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CA" w:rsidRPr="002958BC" w:rsidRDefault="00514B70" w:rsidP="002958BC">
      <w:pPr>
        <w:spacing w:after="153"/>
        <w:rPr>
          <w:sz w:val="28"/>
          <w:szCs w:val="28"/>
        </w:rPr>
      </w:pPr>
      <w:bookmarkStart w:id="0" w:name="_GoBack"/>
      <w:r w:rsidRPr="002958BC">
        <w:rPr>
          <w:b/>
          <w:sz w:val="48"/>
          <w:szCs w:val="28"/>
          <w:u w:val="single" w:color="000000"/>
        </w:rPr>
        <w:t>Project</w:t>
      </w:r>
      <w:r w:rsidRPr="002958BC">
        <w:rPr>
          <w:sz w:val="48"/>
          <w:szCs w:val="28"/>
        </w:rPr>
        <w:t>:</w:t>
      </w:r>
      <w:r w:rsidRPr="002958BC">
        <w:rPr>
          <w:b/>
          <w:sz w:val="48"/>
          <w:szCs w:val="28"/>
        </w:rPr>
        <w:t xml:space="preserve"> </w:t>
      </w:r>
      <w:r w:rsidRPr="002958BC">
        <w:rPr>
          <w:sz w:val="44"/>
          <w:szCs w:val="28"/>
        </w:rPr>
        <w:t>Notetech</w:t>
      </w:r>
      <w:r w:rsidRPr="002958BC">
        <w:rPr>
          <w:b/>
          <w:sz w:val="32"/>
          <w:szCs w:val="28"/>
        </w:rPr>
        <w:t xml:space="preserve"> </w:t>
      </w:r>
      <w:r w:rsidRPr="002958BC">
        <w:rPr>
          <w:b/>
          <w:sz w:val="32"/>
          <w:szCs w:val="28"/>
        </w:rPr>
        <w:tab/>
      </w:r>
      <w:r w:rsidRPr="002958BC">
        <w:rPr>
          <w:b/>
          <w:sz w:val="44"/>
          <w:szCs w:val="28"/>
          <w:vertAlign w:val="superscript"/>
        </w:rPr>
        <w:t xml:space="preserve"> </w:t>
      </w:r>
    </w:p>
    <w:p w:rsidR="00D528CA" w:rsidRPr="002958BC" w:rsidRDefault="005B7E7C" w:rsidP="005B7E7C">
      <w:pPr>
        <w:spacing w:after="294"/>
        <w:rPr>
          <w:rFonts w:asciiTheme="minorHAnsi" w:hAnsiTheme="minorHAnsi" w:cstheme="minorHAnsi"/>
          <w:sz w:val="24"/>
          <w:szCs w:val="24"/>
        </w:rPr>
      </w:pPr>
      <w:r w:rsidRPr="002958BC">
        <w:rPr>
          <w:b/>
          <w:sz w:val="48"/>
          <w:szCs w:val="28"/>
          <w:u w:val="single" w:color="000000"/>
        </w:rPr>
        <w:t>Team name</w:t>
      </w:r>
      <w:r w:rsidRPr="002958BC">
        <w:rPr>
          <w:sz w:val="32"/>
          <w:szCs w:val="28"/>
        </w:rPr>
        <w:t>:</w:t>
      </w:r>
      <w:r w:rsidRPr="002958BC">
        <w:rPr>
          <w:rFonts w:ascii="Impact" w:hAnsi="Impact"/>
          <w:sz w:val="56"/>
          <w:szCs w:val="56"/>
        </w:rPr>
        <w:t xml:space="preserve"> </w:t>
      </w:r>
      <w:proofErr w:type="spellStart"/>
      <w:r w:rsidRPr="002958BC">
        <w:rPr>
          <w:rFonts w:asciiTheme="minorHAnsi" w:hAnsiTheme="minorHAnsi" w:cstheme="minorHAnsi"/>
          <w:sz w:val="40"/>
          <w:szCs w:val="40"/>
        </w:rPr>
        <w:t>Kolo</w:t>
      </w:r>
      <w:proofErr w:type="spellEnd"/>
      <w:r w:rsidRPr="002958BC">
        <w:rPr>
          <w:rFonts w:asciiTheme="minorHAnsi" w:hAnsiTheme="minorHAnsi" w:cstheme="minorHAnsi"/>
          <w:sz w:val="40"/>
          <w:szCs w:val="40"/>
        </w:rPr>
        <w:t xml:space="preserve"> Ray7</w:t>
      </w:r>
    </w:p>
    <w:p w:rsidR="00D528CA" w:rsidRPr="002958BC" w:rsidRDefault="00514B70">
      <w:pPr>
        <w:spacing w:after="0"/>
        <w:ind w:left="-5" w:hanging="10"/>
        <w:rPr>
          <w:sz w:val="24"/>
          <w:szCs w:val="24"/>
        </w:rPr>
      </w:pPr>
      <w:r w:rsidRPr="002958BC">
        <w:rPr>
          <w:b/>
          <w:sz w:val="36"/>
          <w:szCs w:val="24"/>
          <w:u w:val="single" w:color="000000"/>
        </w:rPr>
        <w:t>GENERAL INFO:</w:t>
      </w:r>
      <w:r w:rsidRPr="002958BC">
        <w:rPr>
          <w:b/>
          <w:sz w:val="36"/>
          <w:szCs w:val="24"/>
        </w:rPr>
        <w:t xml:space="preserve">  </w:t>
      </w:r>
    </w:p>
    <w:tbl>
      <w:tblPr>
        <w:tblStyle w:val="TableGrid"/>
        <w:tblW w:w="9749" w:type="dxa"/>
        <w:tblInd w:w="0" w:type="dxa"/>
        <w:tblCellMar>
          <w:top w:w="5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80"/>
        <w:gridCol w:w="6969"/>
      </w:tblGrid>
      <w:tr w:rsidR="00D528CA" w:rsidRPr="002958BC">
        <w:trPr>
          <w:trHeight w:val="1075"/>
        </w:trPr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528CA" w:rsidRPr="002958BC" w:rsidRDefault="00514B70">
            <w:pPr>
              <w:ind w:left="3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>Client / Users</w:t>
            </w:r>
            <w:r w:rsidRPr="002958BC">
              <w:rPr>
                <w:b/>
                <w:i/>
                <w:sz w:val="32"/>
                <w:szCs w:val="24"/>
              </w:rPr>
              <w:t xml:space="preserve"> </w:t>
            </w:r>
          </w:p>
          <w:p w:rsidR="00D528CA" w:rsidRPr="002958BC" w:rsidRDefault="00514B70">
            <w:pPr>
              <w:ind w:left="3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 xml:space="preserve"> </w:t>
            </w:r>
          </w:p>
        </w:tc>
        <w:tc>
          <w:tcPr>
            <w:tcW w:w="69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528CA" w:rsidRPr="002958BC" w:rsidRDefault="00514B70">
            <w:pPr>
              <w:numPr>
                <w:ilvl w:val="0"/>
                <w:numId w:val="1"/>
              </w:numPr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Professors </w:t>
            </w:r>
          </w:p>
          <w:p w:rsidR="00D528CA" w:rsidRPr="002958BC" w:rsidRDefault="00514B70" w:rsidP="005B7E7C">
            <w:pPr>
              <w:numPr>
                <w:ilvl w:val="0"/>
                <w:numId w:val="1"/>
              </w:numPr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Students </w:t>
            </w:r>
          </w:p>
        </w:tc>
      </w:tr>
      <w:tr w:rsidR="00D528CA" w:rsidRPr="002958BC">
        <w:trPr>
          <w:trHeight w:val="1438"/>
        </w:trPr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28CA" w:rsidRPr="002958BC" w:rsidRDefault="00514B70">
            <w:pPr>
              <w:ind w:left="3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>Project</w:t>
            </w:r>
            <w:r w:rsidRPr="002958BC">
              <w:rPr>
                <w:rFonts w:ascii="Arial" w:eastAsia="Arial" w:hAnsi="Arial" w:cs="Arial"/>
                <w:sz w:val="32"/>
                <w:szCs w:val="24"/>
              </w:rPr>
              <w:t xml:space="preserve"> </w:t>
            </w:r>
            <w:r w:rsidRPr="002958BC">
              <w:rPr>
                <w:b/>
                <w:sz w:val="32"/>
                <w:szCs w:val="24"/>
              </w:rPr>
              <w:t xml:space="preserve">team: </w:t>
            </w:r>
          </w:p>
          <w:p w:rsidR="00D528CA" w:rsidRPr="002958BC" w:rsidRDefault="00514B70">
            <w:pPr>
              <w:ind w:left="3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 xml:space="preserve"> 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28CA" w:rsidRPr="002958BC" w:rsidRDefault="00514B70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Rabea Adel </w:t>
            </w:r>
          </w:p>
          <w:p w:rsidR="00D528CA" w:rsidRPr="002958BC" w:rsidRDefault="00514B70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Ashraf Gamal  </w:t>
            </w:r>
          </w:p>
          <w:p w:rsidR="00D528CA" w:rsidRPr="002958BC" w:rsidRDefault="00514B70">
            <w:pPr>
              <w:numPr>
                <w:ilvl w:val="0"/>
                <w:numId w:val="2"/>
              </w:numPr>
              <w:spacing w:after="14"/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>Ahmed Manso</w:t>
            </w:r>
            <w:r w:rsidR="005B7E7C" w:rsidRPr="002958BC">
              <w:rPr>
                <w:sz w:val="32"/>
                <w:szCs w:val="24"/>
              </w:rPr>
              <w:t>u</w:t>
            </w:r>
            <w:r w:rsidRPr="002958BC">
              <w:rPr>
                <w:sz w:val="32"/>
                <w:szCs w:val="24"/>
              </w:rPr>
              <w:t xml:space="preserve">r </w:t>
            </w:r>
          </w:p>
          <w:p w:rsidR="00D528CA" w:rsidRPr="002958BC" w:rsidRDefault="00514B70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Abdelrahman Mahmoud </w:t>
            </w:r>
          </w:p>
        </w:tc>
      </w:tr>
      <w:tr w:rsidR="00D528CA" w:rsidRPr="002958BC">
        <w:trPr>
          <w:trHeight w:val="1093"/>
        </w:trPr>
        <w:tc>
          <w:tcPr>
            <w:tcW w:w="2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528CA" w:rsidRPr="002958BC" w:rsidRDefault="00514B70">
            <w:pPr>
              <w:ind w:left="3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 xml:space="preserve">Assignment </w:t>
            </w:r>
          </w:p>
          <w:p w:rsidR="00D528CA" w:rsidRPr="002958BC" w:rsidRDefault="00514B70">
            <w:pPr>
              <w:ind w:left="3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 xml:space="preserve"> 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528CA" w:rsidRPr="002958BC" w:rsidRDefault="00514B70">
            <w:pPr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Developing desktop application “Website” to help professors organize their work and facilitate communication between professors and their students. </w:t>
            </w:r>
          </w:p>
        </w:tc>
      </w:tr>
    </w:tbl>
    <w:p w:rsidR="00D528CA" w:rsidRPr="002958BC" w:rsidRDefault="00514B70">
      <w:pPr>
        <w:spacing w:after="9"/>
        <w:rPr>
          <w:sz w:val="24"/>
          <w:szCs w:val="24"/>
        </w:rPr>
      </w:pPr>
      <w:r w:rsidRPr="002958BC">
        <w:rPr>
          <w:b/>
          <w:sz w:val="32"/>
          <w:szCs w:val="24"/>
        </w:rPr>
        <w:t xml:space="preserve"> </w:t>
      </w:r>
    </w:p>
    <w:p w:rsidR="00D528CA" w:rsidRPr="002958BC" w:rsidRDefault="00514B70">
      <w:pPr>
        <w:spacing w:after="0"/>
        <w:ind w:left="-5" w:hanging="10"/>
        <w:rPr>
          <w:sz w:val="24"/>
          <w:szCs w:val="24"/>
        </w:rPr>
      </w:pPr>
      <w:r w:rsidRPr="002958BC">
        <w:rPr>
          <w:b/>
          <w:sz w:val="36"/>
          <w:szCs w:val="24"/>
          <w:u w:val="single" w:color="000000"/>
        </w:rPr>
        <w:t>APP DETAILS:</w:t>
      </w:r>
      <w:r w:rsidRPr="002958BC">
        <w:rPr>
          <w:b/>
          <w:sz w:val="36"/>
          <w:szCs w:val="24"/>
        </w:rPr>
        <w:t xml:space="preserve">  </w:t>
      </w:r>
    </w:p>
    <w:tbl>
      <w:tblPr>
        <w:tblStyle w:val="TableGrid"/>
        <w:tblW w:w="9749" w:type="dxa"/>
        <w:tblInd w:w="0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2852"/>
        <w:gridCol w:w="6897"/>
      </w:tblGrid>
      <w:tr w:rsidR="00D528CA" w:rsidRPr="002958BC" w:rsidTr="002958BC">
        <w:trPr>
          <w:trHeight w:val="35"/>
        </w:trPr>
        <w:tc>
          <w:tcPr>
            <w:tcW w:w="28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528CA" w:rsidRPr="002958BC" w:rsidRDefault="00514B70">
            <w:pPr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 xml:space="preserve">App Outline  </w:t>
            </w:r>
          </w:p>
        </w:tc>
        <w:tc>
          <w:tcPr>
            <w:tcW w:w="68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528CA" w:rsidRPr="002958BC" w:rsidRDefault="00514B70">
            <w:pPr>
              <w:numPr>
                <w:ilvl w:val="0"/>
                <w:numId w:val="3"/>
              </w:numPr>
              <w:spacing w:after="40"/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>The application of Notetech is the easiest means of communication between professors and their student.</w:t>
            </w:r>
            <w:r w:rsidRPr="002958BC">
              <w:rPr>
                <w:b/>
                <w:sz w:val="32"/>
                <w:szCs w:val="24"/>
              </w:rPr>
              <w:t xml:space="preserve"> </w:t>
            </w:r>
          </w:p>
          <w:p w:rsidR="00D528CA" w:rsidRPr="002958BC" w:rsidRDefault="00514B70">
            <w:pPr>
              <w:numPr>
                <w:ilvl w:val="0"/>
                <w:numId w:val="3"/>
              </w:numPr>
              <w:spacing w:after="45" w:line="239" w:lineRule="auto"/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>Allows easy and quick communication and the exchange of files and duties required from students.</w:t>
            </w:r>
            <w:r w:rsidRPr="002958BC">
              <w:rPr>
                <w:b/>
                <w:sz w:val="32"/>
                <w:szCs w:val="24"/>
              </w:rPr>
              <w:t xml:space="preserve"> </w:t>
            </w:r>
          </w:p>
          <w:p w:rsidR="00D528CA" w:rsidRPr="002958BC" w:rsidRDefault="00514B70">
            <w:pPr>
              <w:numPr>
                <w:ilvl w:val="0"/>
                <w:numId w:val="3"/>
              </w:numPr>
              <w:spacing w:after="44" w:line="239" w:lineRule="auto"/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>Notetech facilitates the management of classrooms and interaction with students such as sending messages or assignments, and tracking student performance.</w:t>
            </w:r>
            <w:r w:rsidRPr="002958BC">
              <w:rPr>
                <w:b/>
                <w:sz w:val="32"/>
                <w:szCs w:val="24"/>
              </w:rPr>
              <w:t xml:space="preserve"> </w:t>
            </w:r>
          </w:p>
          <w:p w:rsidR="00D528CA" w:rsidRPr="002958BC" w:rsidRDefault="00514B70">
            <w:pPr>
              <w:numPr>
                <w:ilvl w:val="0"/>
                <w:numId w:val="3"/>
              </w:numPr>
              <w:spacing w:after="43" w:line="239" w:lineRule="auto"/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>It also allows the exchange of ideas between members of different colleges or universities.</w:t>
            </w:r>
            <w:r w:rsidRPr="002958BC">
              <w:rPr>
                <w:b/>
                <w:sz w:val="32"/>
                <w:szCs w:val="24"/>
              </w:rPr>
              <w:t xml:space="preserve"> </w:t>
            </w:r>
          </w:p>
          <w:p w:rsidR="000C0A42" w:rsidRPr="002958BC" w:rsidRDefault="00514B70">
            <w:pPr>
              <w:numPr>
                <w:ilvl w:val="0"/>
                <w:numId w:val="3"/>
              </w:numPr>
              <w:spacing w:after="1"/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>Provides a safe and free place to learn... For professor and student: To communicate and cooperate anytime, anywhere.</w:t>
            </w:r>
          </w:p>
          <w:p w:rsidR="000C0A42" w:rsidRPr="002958BC" w:rsidRDefault="002958BC">
            <w:pPr>
              <w:numPr>
                <w:ilvl w:val="0"/>
                <w:numId w:val="3"/>
              </w:numPr>
              <w:spacing w:after="1"/>
              <w:ind w:hanging="360"/>
              <w:rPr>
                <w:sz w:val="24"/>
                <w:szCs w:val="24"/>
              </w:rPr>
            </w:pPr>
            <w:r w:rsidRPr="002958BC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Take assignments and tests</w:t>
            </w:r>
          </w:p>
          <w:p w:rsidR="00D528CA" w:rsidRPr="002958BC" w:rsidRDefault="000C0A42">
            <w:pPr>
              <w:numPr>
                <w:ilvl w:val="0"/>
                <w:numId w:val="3"/>
              </w:numPr>
              <w:spacing w:after="1"/>
              <w:ind w:hanging="360"/>
              <w:rPr>
                <w:sz w:val="24"/>
                <w:szCs w:val="24"/>
              </w:rPr>
            </w:pPr>
            <w:r w:rsidRPr="002958BC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View grades for courses, assignments and tests</w:t>
            </w:r>
            <w:r w:rsidR="00514B70" w:rsidRPr="002958BC">
              <w:rPr>
                <w:sz w:val="32"/>
                <w:szCs w:val="24"/>
              </w:rPr>
              <w:t xml:space="preserve"> </w:t>
            </w:r>
          </w:p>
          <w:p w:rsidR="000C0A42" w:rsidRPr="002958BC" w:rsidRDefault="000C0A42">
            <w:pPr>
              <w:numPr>
                <w:ilvl w:val="0"/>
                <w:numId w:val="3"/>
              </w:numPr>
              <w:spacing w:after="1"/>
              <w:ind w:hanging="36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Student can sent any question </w:t>
            </w:r>
          </w:p>
          <w:p w:rsidR="000C0A42" w:rsidRPr="002958BC" w:rsidRDefault="000C0A42" w:rsidP="000C0A42">
            <w:pPr>
              <w:spacing w:after="1"/>
              <w:ind w:left="391"/>
              <w:rPr>
                <w:sz w:val="24"/>
                <w:szCs w:val="24"/>
              </w:rPr>
            </w:pPr>
          </w:p>
          <w:p w:rsidR="00D528CA" w:rsidRPr="002958BC" w:rsidRDefault="00514B70">
            <w:pPr>
              <w:ind w:left="391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lastRenderedPageBreak/>
              <w:t xml:space="preserve"> </w:t>
            </w:r>
          </w:p>
        </w:tc>
      </w:tr>
      <w:tr w:rsidR="00D528CA" w:rsidRPr="002958BC">
        <w:trPr>
          <w:trHeight w:val="353"/>
        </w:trPr>
        <w:tc>
          <w:tcPr>
            <w:tcW w:w="2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28CA" w:rsidRPr="002958BC" w:rsidRDefault="00514B70">
            <w:pPr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lastRenderedPageBreak/>
              <w:t xml:space="preserve">Devices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28CA" w:rsidRPr="002958BC" w:rsidRDefault="00514B70">
            <w:pPr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PC, Laptop, Phone </w:t>
            </w:r>
            <w:r w:rsidRPr="002958BC">
              <w:rPr>
                <w:b/>
                <w:sz w:val="32"/>
                <w:szCs w:val="24"/>
              </w:rPr>
              <w:t xml:space="preserve"> </w:t>
            </w:r>
          </w:p>
        </w:tc>
      </w:tr>
      <w:tr w:rsidR="00D528CA" w:rsidRPr="002958BC">
        <w:trPr>
          <w:trHeight w:val="694"/>
        </w:trPr>
        <w:tc>
          <w:tcPr>
            <w:tcW w:w="2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28CA" w:rsidRPr="002958BC" w:rsidRDefault="00514B70">
            <w:pPr>
              <w:jc w:val="both"/>
              <w:rPr>
                <w:sz w:val="24"/>
                <w:szCs w:val="24"/>
              </w:rPr>
            </w:pPr>
            <w:r w:rsidRPr="002958BC">
              <w:rPr>
                <w:b/>
                <w:sz w:val="32"/>
                <w:szCs w:val="24"/>
              </w:rPr>
              <w:t>Platforms</w:t>
            </w:r>
            <w:r w:rsidRPr="002958BC">
              <w:rPr>
                <w:b/>
                <w:color w:val="0072BC"/>
                <w:sz w:val="32"/>
                <w:szCs w:val="24"/>
              </w:rPr>
              <w:t xml:space="preserve"> </w:t>
            </w:r>
            <w:r w:rsidRPr="002958BC">
              <w:rPr>
                <w:b/>
                <w:sz w:val="32"/>
                <w:szCs w:val="24"/>
              </w:rPr>
              <w:t xml:space="preserve">Accessibility 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28CA" w:rsidRPr="002958BC" w:rsidRDefault="00514B70">
            <w:pPr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Windows , Android  </w:t>
            </w:r>
          </w:p>
          <w:p w:rsidR="00D528CA" w:rsidRPr="002958BC" w:rsidRDefault="00514B70">
            <w:pPr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 </w:t>
            </w:r>
          </w:p>
        </w:tc>
      </w:tr>
      <w:tr w:rsidR="00D528CA" w:rsidRPr="002958BC">
        <w:trPr>
          <w:trHeight w:val="3423"/>
        </w:trPr>
        <w:tc>
          <w:tcPr>
            <w:tcW w:w="28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363DF" w:rsidRPr="002958BC" w:rsidRDefault="008363DF" w:rsidP="008363DF">
            <w:pPr>
              <w:shd w:val="clear" w:color="auto" w:fill="FFFFFF"/>
              <w:spacing w:line="420" w:lineRule="atLeast"/>
              <w:outlineLvl w:val="1"/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</w:pPr>
            <w:r w:rsidRPr="002958BC">
              <w:rPr>
                <w:rFonts w:ascii="Segoe UI" w:eastAsia="Times New Roman" w:hAnsi="Segoe UI" w:cs="Segoe UI"/>
                <w:sz w:val="40"/>
                <w:szCs w:val="40"/>
              </w:rPr>
              <w:t>Features</w:t>
            </w:r>
          </w:p>
          <w:p w:rsidR="00D528CA" w:rsidRPr="002958BC" w:rsidRDefault="00D528CA">
            <w:pPr>
              <w:rPr>
                <w:sz w:val="24"/>
                <w:szCs w:val="24"/>
              </w:rPr>
            </w:pP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528CA" w:rsidRPr="002958BC" w:rsidRDefault="00514B70">
            <w:pPr>
              <w:spacing w:after="20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The application should provide : </w:t>
            </w:r>
          </w:p>
          <w:p w:rsidR="00D528CA" w:rsidRPr="002958BC" w:rsidRDefault="00514B70">
            <w:pPr>
              <w:numPr>
                <w:ilvl w:val="0"/>
                <w:numId w:val="4"/>
              </w:numPr>
              <w:spacing w:after="40" w:line="241" w:lineRule="auto"/>
              <w:ind w:hanging="269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Communication and cooperation between students and professor. </w:t>
            </w:r>
          </w:p>
          <w:p w:rsidR="00D528CA" w:rsidRPr="002958BC" w:rsidRDefault="00514B70">
            <w:pPr>
              <w:numPr>
                <w:ilvl w:val="0"/>
                <w:numId w:val="4"/>
              </w:numPr>
              <w:spacing w:after="14"/>
              <w:ind w:hanging="269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The discussions continued even outside school hours. </w:t>
            </w:r>
          </w:p>
          <w:p w:rsidR="00D528CA" w:rsidRPr="002958BC" w:rsidRDefault="00514B70">
            <w:pPr>
              <w:numPr>
                <w:ilvl w:val="0"/>
                <w:numId w:val="4"/>
              </w:numPr>
              <w:spacing w:after="17"/>
              <w:ind w:hanging="269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Participation by adding duties, polls and more ... </w:t>
            </w:r>
          </w:p>
          <w:p w:rsidR="00D528CA" w:rsidRPr="002958BC" w:rsidRDefault="00514B70">
            <w:pPr>
              <w:numPr>
                <w:ilvl w:val="0"/>
                <w:numId w:val="4"/>
              </w:numPr>
              <w:spacing w:after="44" w:line="239" w:lineRule="auto"/>
              <w:ind w:hanging="269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Upload and share files, pictures and video "Books and courseware”... </w:t>
            </w:r>
          </w:p>
          <w:p w:rsidR="00D528CA" w:rsidRPr="002958BC" w:rsidRDefault="00514B70">
            <w:pPr>
              <w:numPr>
                <w:ilvl w:val="0"/>
                <w:numId w:val="4"/>
              </w:numPr>
              <w:spacing w:after="14"/>
              <w:ind w:hanging="269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Be like a social learning network. </w:t>
            </w:r>
          </w:p>
          <w:p w:rsidR="00D528CA" w:rsidRPr="002958BC" w:rsidRDefault="00514B70">
            <w:pPr>
              <w:numPr>
                <w:ilvl w:val="0"/>
                <w:numId w:val="4"/>
              </w:numPr>
              <w:ind w:hanging="269"/>
              <w:rPr>
                <w:sz w:val="24"/>
                <w:szCs w:val="24"/>
              </w:rPr>
            </w:pPr>
            <w:r w:rsidRPr="002958BC">
              <w:rPr>
                <w:sz w:val="32"/>
                <w:szCs w:val="24"/>
              </w:rPr>
              <w:t xml:space="preserve">The application shows alerts by downloading files or discussions in the chapters that the student has joined. </w:t>
            </w:r>
          </w:p>
        </w:tc>
      </w:tr>
    </w:tbl>
    <w:p w:rsidR="00D528CA" w:rsidRPr="002958BC" w:rsidRDefault="00514B70">
      <w:pPr>
        <w:spacing w:after="129"/>
        <w:rPr>
          <w:sz w:val="24"/>
          <w:szCs w:val="24"/>
        </w:rPr>
      </w:pPr>
      <w:r w:rsidRPr="002958BC">
        <w:rPr>
          <w:b/>
          <w:sz w:val="32"/>
          <w:szCs w:val="24"/>
        </w:rPr>
        <w:t xml:space="preserve"> </w:t>
      </w:r>
    </w:p>
    <w:p w:rsidR="00D528CA" w:rsidRPr="002958BC" w:rsidRDefault="00514B70">
      <w:pPr>
        <w:spacing w:after="0"/>
        <w:ind w:left="410"/>
        <w:jc w:val="center"/>
        <w:rPr>
          <w:sz w:val="24"/>
          <w:szCs w:val="24"/>
        </w:rPr>
      </w:pPr>
      <w:r w:rsidRPr="002958BC">
        <w:rPr>
          <w:sz w:val="24"/>
          <w:szCs w:val="24"/>
        </w:rPr>
        <w:t xml:space="preserve"> </w:t>
      </w:r>
      <w:bookmarkEnd w:id="0"/>
    </w:p>
    <w:sectPr w:rsidR="00D528CA" w:rsidRPr="002958BC" w:rsidSect="002958BC">
      <w:pgSz w:w="11906" w:h="16838"/>
      <w:pgMar w:top="450" w:right="144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875CB"/>
    <w:multiLevelType w:val="hybridMultilevel"/>
    <w:tmpl w:val="95602C9A"/>
    <w:lvl w:ilvl="0" w:tplc="60309210">
      <w:start w:val="1"/>
      <w:numFmt w:val="bullet"/>
      <w:lvlText w:val=""/>
      <w:lvlJc w:val="left"/>
      <w:pPr>
        <w:ind w:left="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AC19B8">
      <w:start w:val="1"/>
      <w:numFmt w:val="bullet"/>
      <w:lvlText w:val="o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23138">
      <w:start w:val="1"/>
      <w:numFmt w:val="bullet"/>
      <w:lvlText w:val="▪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A4A750">
      <w:start w:val="1"/>
      <w:numFmt w:val="bullet"/>
      <w:lvlText w:val="•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427F92">
      <w:start w:val="1"/>
      <w:numFmt w:val="bullet"/>
      <w:lvlText w:val="o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584E42">
      <w:start w:val="1"/>
      <w:numFmt w:val="bullet"/>
      <w:lvlText w:val="▪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42FCA6">
      <w:start w:val="1"/>
      <w:numFmt w:val="bullet"/>
      <w:lvlText w:val="•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7EA676">
      <w:start w:val="1"/>
      <w:numFmt w:val="bullet"/>
      <w:lvlText w:val="o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4C8FCE">
      <w:start w:val="1"/>
      <w:numFmt w:val="bullet"/>
      <w:lvlText w:val="▪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1C4E4A"/>
    <w:multiLevelType w:val="hybridMultilevel"/>
    <w:tmpl w:val="43CA29B2"/>
    <w:lvl w:ilvl="0" w:tplc="05FE24FA">
      <w:start w:val="1"/>
      <w:numFmt w:val="bullet"/>
      <w:lvlText w:val="•"/>
      <w:lvlJc w:val="left"/>
      <w:pPr>
        <w:ind w:left="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2E2036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EE65A2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9E67A6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082328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E81ABA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A65558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103D1A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2A3148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8592F"/>
    <w:multiLevelType w:val="hybridMultilevel"/>
    <w:tmpl w:val="3DE86BE0"/>
    <w:lvl w:ilvl="0" w:tplc="D892E3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58EB0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DC861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08C408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28180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8E6D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582BCA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60A5A2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04A30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0EDC"/>
    <w:multiLevelType w:val="hybridMultilevel"/>
    <w:tmpl w:val="87149E0A"/>
    <w:lvl w:ilvl="0" w:tplc="8FAEAB38">
      <w:start w:val="1"/>
      <w:numFmt w:val="bullet"/>
      <w:lvlText w:val="-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4A5F96">
      <w:start w:val="1"/>
      <w:numFmt w:val="bullet"/>
      <w:lvlText w:val="o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EC67B4">
      <w:start w:val="1"/>
      <w:numFmt w:val="bullet"/>
      <w:lvlText w:val="▪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BA3A">
      <w:start w:val="1"/>
      <w:numFmt w:val="bullet"/>
      <w:lvlText w:val="•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1C289A">
      <w:start w:val="1"/>
      <w:numFmt w:val="bullet"/>
      <w:lvlText w:val="o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61E70">
      <w:start w:val="1"/>
      <w:numFmt w:val="bullet"/>
      <w:lvlText w:val="▪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A592A">
      <w:start w:val="1"/>
      <w:numFmt w:val="bullet"/>
      <w:lvlText w:val="•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C6DAC">
      <w:start w:val="1"/>
      <w:numFmt w:val="bullet"/>
      <w:lvlText w:val="o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FC57E4">
      <w:start w:val="1"/>
      <w:numFmt w:val="bullet"/>
      <w:lvlText w:val="▪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CA"/>
    <w:rsid w:val="000C0A42"/>
    <w:rsid w:val="002958BC"/>
    <w:rsid w:val="00514B70"/>
    <w:rsid w:val="005B7E7C"/>
    <w:rsid w:val="00717BF5"/>
    <w:rsid w:val="008363DF"/>
    <w:rsid w:val="00D5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8203"/>
  <w15:docId w15:val="{6EE5AAED-5726-43B2-B027-7942DA29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836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363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6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64A2E-238E-4B8D-9732-3920389A5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Mansour</dc:creator>
  <cp:keywords/>
  <cp:lastModifiedBy>Bido Mano</cp:lastModifiedBy>
  <cp:revision>4</cp:revision>
  <dcterms:created xsi:type="dcterms:W3CDTF">2019-03-30T23:30:00Z</dcterms:created>
  <dcterms:modified xsi:type="dcterms:W3CDTF">2019-03-31T00:29:00Z</dcterms:modified>
</cp:coreProperties>
</file>