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90DB" w14:textId="4449A256" w:rsidR="009F2310" w:rsidRDefault="001D70FB" w:rsidP="003C1C1D">
      <w:pPr>
        <w:jc w:val="center"/>
        <w:rPr>
          <w:b/>
          <w:bCs/>
          <w:u w:val="single"/>
          <w:lang w:val="en-US"/>
        </w:rPr>
      </w:pPr>
      <w:r w:rsidRPr="003C1C1D">
        <w:rPr>
          <w:b/>
          <w:bCs/>
          <w:u w:val="single"/>
          <w:lang w:val="en-US"/>
        </w:rPr>
        <w:t xml:space="preserve">Replace </w:t>
      </w:r>
      <w:r w:rsidR="009F2310" w:rsidRPr="003C1C1D">
        <w:rPr>
          <w:b/>
          <w:bCs/>
          <w:u w:val="single"/>
          <w:lang w:val="en-US"/>
        </w:rPr>
        <w:t>the following p</w:t>
      </w:r>
      <w:r w:rsidR="003C1C1D" w:rsidRPr="003C1C1D">
        <w:rPr>
          <w:b/>
          <w:bCs/>
          <w:u w:val="single"/>
          <w:lang w:val="en-US"/>
        </w:rPr>
        <w:t>l</w:t>
      </w:r>
      <w:r w:rsidR="009F2310" w:rsidRPr="003C1C1D">
        <w:rPr>
          <w:b/>
          <w:bCs/>
          <w:u w:val="single"/>
          <w:lang w:val="en-US"/>
        </w:rPr>
        <w:t>ease:</w:t>
      </w:r>
      <w:r w:rsidR="009F2310" w:rsidRPr="003C1C1D">
        <w:rPr>
          <w:b/>
          <w:bCs/>
          <w:u w:val="single"/>
          <w:lang w:val="en-US"/>
        </w:rPr>
        <w:br/>
      </w:r>
    </w:p>
    <w:p w14:paraId="23886F08" w14:textId="75717BD1" w:rsidR="00D06715" w:rsidRPr="00D06715" w:rsidRDefault="00D06715" w:rsidP="00D06715">
      <w:pPr>
        <w:jc w:val="right"/>
        <w:rPr>
          <w:b/>
          <w:bCs/>
          <w:sz w:val="36"/>
          <w:szCs w:val="36"/>
        </w:rPr>
      </w:pPr>
      <w:r w:rsidRPr="00D06715">
        <w:rPr>
          <w:b/>
          <w:bCs/>
          <w:sz w:val="36"/>
          <w:szCs w:val="36"/>
        </w:rPr>
        <w:t xml:space="preserve">PG </w:t>
      </w:r>
      <w:r>
        <w:rPr>
          <w:b/>
          <w:bCs/>
          <w:sz w:val="36"/>
          <w:szCs w:val="36"/>
        </w:rPr>
        <w:t>1</w:t>
      </w:r>
    </w:p>
    <w:p w14:paraId="3FB04A48" w14:textId="313C252A" w:rsidR="00A52E72" w:rsidRPr="00A52E72" w:rsidRDefault="00A52E72" w:rsidP="00A52E72">
      <w:pPr>
        <w:rPr>
          <w:b/>
          <w:bCs/>
          <w:sz w:val="28"/>
          <w:szCs w:val="28"/>
          <w:u w:val="single"/>
          <w:lang w:val="en-US"/>
        </w:rPr>
      </w:pPr>
      <w:r w:rsidRPr="00A52E72">
        <w:rPr>
          <w:b/>
          <w:bCs/>
          <w:sz w:val="28"/>
          <w:szCs w:val="28"/>
          <w:u w:val="single"/>
          <w:lang w:val="en-US"/>
        </w:rPr>
        <w:t xml:space="preserve">Home </w:t>
      </w:r>
    </w:p>
    <w:p w14:paraId="5207F110" w14:textId="0C442045" w:rsidR="00F84A7E" w:rsidRDefault="001D70FB" w:rsidP="001D70FB">
      <w:pPr>
        <w:rPr>
          <w:b/>
          <w:bCs/>
        </w:rPr>
      </w:pPr>
      <w:r w:rsidRPr="00DB70A4">
        <w:rPr>
          <w:strike/>
          <w:lang w:val="en-US"/>
        </w:rPr>
        <w:t>Strategic Debt Solutions</w:t>
      </w:r>
      <w:r>
        <w:rPr>
          <w:lang w:val="en-US"/>
        </w:rPr>
        <w:t xml:space="preserve">  </w:t>
      </w:r>
      <w:r w:rsidRPr="001D70FB">
        <w:rPr>
          <w:b/>
          <w:bCs/>
        </w:rPr>
        <w:t>Strategic Funding &amp; Capital Solutions</w:t>
      </w:r>
    </w:p>
    <w:p w14:paraId="71526AC8" w14:textId="77777777" w:rsidR="009F2310" w:rsidRPr="009F2310" w:rsidRDefault="009F2310" w:rsidP="009F2310">
      <w:r w:rsidRPr="00DB70A4">
        <w:rPr>
          <w:strike/>
        </w:rPr>
        <w:t>Unlocking</w:t>
      </w:r>
      <w:r w:rsidRPr="009F2310">
        <w:t xml:space="preserve"> growth through structured capital. We bridge the gap between ambitious enterprises and global financing markets.</w:t>
      </w:r>
    </w:p>
    <w:p w14:paraId="4A27BE04" w14:textId="61052AEF" w:rsidR="009F2310" w:rsidRDefault="009F2310" w:rsidP="009F2310">
      <w:pPr>
        <w:pBdr>
          <w:bottom w:val="single" w:sz="6" w:space="1" w:color="auto"/>
        </w:pBdr>
        <w:rPr>
          <w:b/>
          <w:bCs/>
        </w:rPr>
      </w:pPr>
      <w:r w:rsidRPr="009F2310">
        <w:rPr>
          <w:b/>
          <w:bCs/>
        </w:rPr>
        <w:t>Unlocking growth through structured capital and strategic financing.</w:t>
      </w:r>
      <w:r w:rsidRPr="009F2310">
        <w:rPr>
          <w:b/>
          <w:bCs/>
        </w:rPr>
        <w:br/>
      </w:r>
      <w:r w:rsidRPr="009F2310">
        <w:rPr>
          <w:b/>
          <w:bCs/>
          <w:i/>
          <w:iCs/>
        </w:rPr>
        <w:t>Connecting ambitious enterprises with global investors and financing partners.</w:t>
      </w:r>
    </w:p>
    <w:p w14:paraId="5EF293AA" w14:textId="77777777" w:rsidR="005F43BC" w:rsidRPr="00DB70A4" w:rsidRDefault="005F43BC" w:rsidP="009F2310">
      <w:pPr>
        <w:rPr>
          <w:strike/>
        </w:rPr>
      </w:pPr>
    </w:p>
    <w:p w14:paraId="45A98AB0" w14:textId="342DDF52" w:rsidR="009F2310" w:rsidRPr="00DB70A4" w:rsidRDefault="009F2310" w:rsidP="009F2310">
      <w:pPr>
        <w:rPr>
          <w:b/>
          <w:bCs/>
          <w:strike/>
        </w:rPr>
      </w:pPr>
      <w:r w:rsidRPr="00DB70A4">
        <w:rPr>
          <w:strike/>
        </w:rPr>
        <w:t xml:space="preserve">Global Advisory Services </w:t>
      </w:r>
      <w:r w:rsidR="00DB70A4">
        <w:rPr>
          <w:strike/>
        </w:rPr>
        <w:t xml:space="preserve">  </w:t>
      </w:r>
      <w:r w:rsidR="0090046F" w:rsidRPr="00DB70A4">
        <w:rPr>
          <w:b/>
          <w:bCs/>
        </w:rPr>
        <w:t>Global Financial Advisory</w:t>
      </w:r>
    </w:p>
    <w:p w14:paraId="682CB157" w14:textId="476AA982" w:rsidR="0090046F" w:rsidRPr="00DB70A4" w:rsidRDefault="0090046F" w:rsidP="00DB70A4">
      <w:pPr>
        <w:rPr>
          <w:strike/>
          <w:lang w:val="en-US"/>
        </w:rPr>
      </w:pPr>
      <w:r w:rsidRPr="00DB70A4">
        <w:rPr>
          <w:strike/>
        </w:rPr>
        <w:t>End-to-end financial and investment solutions tailored for the modern enterprise.</w:t>
      </w:r>
    </w:p>
    <w:p w14:paraId="75DAEC15" w14:textId="0680FFFE" w:rsidR="0090046F" w:rsidRDefault="0090046F" w:rsidP="0090046F">
      <w:pPr>
        <w:rPr>
          <w:b/>
          <w:bCs/>
        </w:rPr>
      </w:pPr>
      <w:r w:rsidRPr="0090046F">
        <w:rPr>
          <w:b/>
          <w:bCs/>
        </w:rPr>
        <w:t>End-to-end financing solutions</w:t>
      </w:r>
      <w:r>
        <w:rPr>
          <w:b/>
          <w:bCs/>
        </w:rPr>
        <w:t xml:space="preserve"> and </w:t>
      </w:r>
      <w:r w:rsidRPr="0090046F">
        <w:rPr>
          <w:b/>
          <w:bCs/>
        </w:rPr>
        <w:t xml:space="preserve">capital advisory tailored for modern </w:t>
      </w:r>
      <w:r>
        <w:rPr>
          <w:b/>
          <w:bCs/>
        </w:rPr>
        <w:t>businesses</w:t>
      </w:r>
      <w:r w:rsidRPr="0090046F">
        <w:rPr>
          <w:b/>
          <w:bCs/>
        </w:rPr>
        <w:t>.</w:t>
      </w:r>
    </w:p>
    <w:p w14:paraId="18B8A4AC" w14:textId="150D1020" w:rsidR="009346DD" w:rsidRDefault="009346DD" w:rsidP="009346DD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</w:p>
    <w:p w14:paraId="472E27B8" w14:textId="77777777" w:rsidR="009346DD" w:rsidRDefault="009346DD" w:rsidP="009346DD">
      <w:pPr>
        <w:pBdr>
          <w:bottom w:val="single" w:sz="6" w:space="1" w:color="auto"/>
        </w:pBdr>
        <w:rPr>
          <w:b/>
          <w:bCs/>
        </w:rPr>
      </w:pPr>
    </w:p>
    <w:p w14:paraId="0C776C60" w14:textId="77777777" w:rsidR="009346DD" w:rsidRPr="00DB70A4" w:rsidRDefault="009346DD" w:rsidP="009346DD">
      <w:pPr>
        <w:pBdr>
          <w:bottom w:val="single" w:sz="6" w:space="1" w:color="auto"/>
        </w:pBdr>
        <w:rPr>
          <w:strike/>
        </w:rPr>
      </w:pPr>
      <w:r w:rsidRPr="00DB70A4">
        <w:rPr>
          <w:strike/>
        </w:rPr>
        <w:t>Debt Financing</w:t>
      </w:r>
    </w:p>
    <w:p w14:paraId="3CDE17B4" w14:textId="56C83F0A" w:rsidR="009346DD" w:rsidRPr="00DB70A4" w:rsidRDefault="009346DD" w:rsidP="00DB70A4">
      <w:pPr>
        <w:pBdr>
          <w:bottom w:val="single" w:sz="6" w:space="1" w:color="auto"/>
        </w:pBdr>
        <w:rPr>
          <w:strike/>
        </w:rPr>
      </w:pPr>
      <w:r w:rsidRPr="00DB70A4">
        <w:rPr>
          <w:strike/>
        </w:rPr>
        <w:t xml:space="preserve">Structured debt capital </w:t>
      </w:r>
      <w:r w:rsidR="005C722E" w:rsidRPr="00DB70A4">
        <w:rPr>
          <w:strike/>
        </w:rPr>
        <w:t>fuelling</w:t>
      </w:r>
      <w:r w:rsidRPr="00DB70A4">
        <w:rPr>
          <w:strike/>
        </w:rPr>
        <w:t xml:space="preserve"> growth while preserving ownership and financial flexibility</w:t>
      </w:r>
    </w:p>
    <w:p w14:paraId="2564DADE" w14:textId="304D2C14" w:rsidR="009346DD" w:rsidRDefault="009346DD" w:rsidP="009346D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Debt Financing </w:t>
      </w:r>
      <w:r>
        <w:rPr>
          <w:b/>
          <w:bCs/>
        </w:rPr>
        <w:br/>
      </w:r>
      <w:r w:rsidRPr="009346DD">
        <w:rPr>
          <w:b/>
          <w:bCs/>
        </w:rPr>
        <w:t xml:space="preserve">Secure </w:t>
      </w:r>
      <w:r w:rsidR="00F74A5D">
        <w:rPr>
          <w:b/>
          <w:bCs/>
        </w:rPr>
        <w:t>B</w:t>
      </w:r>
      <w:r w:rsidRPr="009346DD">
        <w:rPr>
          <w:b/>
          <w:bCs/>
        </w:rPr>
        <w:t>ank financing</w:t>
      </w:r>
      <w:r w:rsidR="00F74A5D">
        <w:rPr>
          <w:b/>
          <w:bCs/>
        </w:rPr>
        <w:t xml:space="preserve"> for</w:t>
      </w:r>
      <w:r w:rsidRPr="009346DD">
        <w:rPr>
          <w:b/>
          <w:bCs/>
        </w:rPr>
        <w:t xml:space="preserve"> your business needs to grow, expand, and execute—without giving up equity.</w:t>
      </w:r>
    </w:p>
    <w:p w14:paraId="450C308F" w14:textId="77777777" w:rsidR="009346DD" w:rsidRDefault="009346DD" w:rsidP="009346DD">
      <w:pPr>
        <w:pBdr>
          <w:bottom w:val="single" w:sz="6" w:space="1" w:color="auto"/>
        </w:pBdr>
        <w:rPr>
          <w:b/>
          <w:bCs/>
        </w:rPr>
      </w:pPr>
    </w:p>
    <w:p w14:paraId="46C38869" w14:textId="77777777" w:rsidR="009346DD" w:rsidRPr="00DB70A4" w:rsidRDefault="009346DD" w:rsidP="009346DD">
      <w:pPr>
        <w:pBdr>
          <w:bottom w:val="single" w:sz="6" w:space="1" w:color="auto"/>
        </w:pBdr>
        <w:rPr>
          <w:strike/>
        </w:rPr>
      </w:pPr>
      <w:r w:rsidRPr="00DB70A4">
        <w:rPr>
          <w:strike/>
        </w:rPr>
        <w:t>Strategic Trading</w:t>
      </w:r>
    </w:p>
    <w:p w14:paraId="56550999" w14:textId="77777777" w:rsidR="009346DD" w:rsidRPr="00BC1963" w:rsidRDefault="009346DD" w:rsidP="009346DD">
      <w:pPr>
        <w:pBdr>
          <w:bottom w:val="single" w:sz="6" w:space="1" w:color="auto"/>
        </w:pBdr>
      </w:pPr>
      <w:r w:rsidRPr="00DB70A4">
        <w:rPr>
          <w:strike/>
        </w:rPr>
        <w:t>Structured trade facilities (SBLCs, LCs, BGs) to secure transactions and unlock working capital</w:t>
      </w:r>
      <w:r w:rsidRPr="00BC1963">
        <w:t>.</w:t>
      </w:r>
    </w:p>
    <w:p w14:paraId="10D78CD4" w14:textId="77777777" w:rsidR="009346DD" w:rsidRDefault="009346DD" w:rsidP="009346DD">
      <w:pPr>
        <w:pBdr>
          <w:bottom w:val="single" w:sz="6" w:space="1" w:color="auto"/>
        </w:pBdr>
        <w:rPr>
          <w:b/>
          <w:bCs/>
        </w:rPr>
      </w:pPr>
    </w:p>
    <w:p w14:paraId="634579A8" w14:textId="5F6BCB17" w:rsidR="009346DD" w:rsidRDefault="009346DD" w:rsidP="009346D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With </w:t>
      </w:r>
    </w:p>
    <w:p w14:paraId="5178A6F2" w14:textId="6BB141B9" w:rsidR="009346DD" w:rsidRDefault="009346DD" w:rsidP="009346D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Trade Finance</w:t>
      </w:r>
    </w:p>
    <w:p w14:paraId="6E1990CE" w14:textId="1FF0FC2B" w:rsidR="009346DD" w:rsidRDefault="009346DD" w:rsidP="009346D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Trade &amp; Working capital facilities </w:t>
      </w:r>
      <w:r w:rsidR="00BC1963">
        <w:rPr>
          <w:b/>
          <w:bCs/>
        </w:rPr>
        <w:t>like LC / TR / SBLC / Bill Discounting / BGs</w:t>
      </w:r>
    </w:p>
    <w:p w14:paraId="2D189FF2" w14:textId="77777777" w:rsidR="009346DD" w:rsidRDefault="009346DD" w:rsidP="009346DD">
      <w:pPr>
        <w:pBdr>
          <w:bottom w:val="single" w:sz="6" w:space="1" w:color="auto"/>
        </w:pBdr>
        <w:rPr>
          <w:b/>
          <w:bCs/>
        </w:rPr>
      </w:pPr>
    </w:p>
    <w:p w14:paraId="73594B17" w14:textId="77777777" w:rsidR="00FF73B4" w:rsidRDefault="00FF73B4" w:rsidP="00C06AF8">
      <w:pPr>
        <w:rPr>
          <w:b/>
          <w:bCs/>
        </w:rPr>
      </w:pPr>
    </w:p>
    <w:p w14:paraId="2349DC2A" w14:textId="5E3A0832" w:rsidR="00C06AF8" w:rsidRPr="00C06AF8" w:rsidRDefault="00C06AF8" w:rsidP="00C06AF8">
      <w:pPr>
        <w:rPr>
          <w:b/>
          <w:bCs/>
        </w:rPr>
      </w:pPr>
      <w:r w:rsidRPr="00C06AF8">
        <w:rPr>
          <w:b/>
          <w:bCs/>
        </w:rPr>
        <w:t>Why Salt Ranges</w:t>
      </w:r>
    </w:p>
    <w:p w14:paraId="638FF9B8" w14:textId="77777777" w:rsidR="00C06AF8" w:rsidRPr="00DB70A4" w:rsidRDefault="00C06AF8" w:rsidP="00C06AF8">
      <w:pPr>
        <w:rPr>
          <w:strike/>
        </w:rPr>
      </w:pPr>
      <w:r w:rsidRPr="00DB70A4">
        <w:rPr>
          <w:strike/>
        </w:rPr>
        <w:t>Delivering bespoke financial strategies with unparalleled institutional expertise and global reach.</w:t>
      </w:r>
    </w:p>
    <w:p w14:paraId="256BE61B" w14:textId="77777777" w:rsidR="00C06AF8" w:rsidRPr="00DB70A4" w:rsidRDefault="00C06AF8" w:rsidP="00C06AF8">
      <w:pPr>
        <w:numPr>
          <w:ilvl w:val="0"/>
          <w:numId w:val="2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t>★</w:t>
      </w:r>
      <w:r w:rsidRPr="00DB70A4">
        <w:rPr>
          <w:strike/>
        </w:rPr>
        <w:t>Direct Tier-1 banking relationships</w:t>
      </w:r>
    </w:p>
    <w:p w14:paraId="3767609E" w14:textId="77777777" w:rsidR="00C06AF8" w:rsidRPr="00DB70A4" w:rsidRDefault="00C06AF8" w:rsidP="00C06AF8">
      <w:pPr>
        <w:numPr>
          <w:ilvl w:val="0"/>
          <w:numId w:val="2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lastRenderedPageBreak/>
        <w:t>★</w:t>
      </w:r>
      <w:r w:rsidRPr="00DB70A4">
        <w:rPr>
          <w:strike/>
        </w:rPr>
        <w:t>Bespoke corporate finance expertise</w:t>
      </w:r>
    </w:p>
    <w:p w14:paraId="13F259D4" w14:textId="77777777" w:rsidR="00C06AF8" w:rsidRPr="00DB70A4" w:rsidRDefault="00C06AF8" w:rsidP="00C06AF8">
      <w:pPr>
        <w:numPr>
          <w:ilvl w:val="0"/>
          <w:numId w:val="2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t>★</w:t>
      </w:r>
      <w:r w:rsidRPr="00DB70A4">
        <w:rPr>
          <w:strike/>
        </w:rPr>
        <w:t>Global network of institutional investors</w:t>
      </w:r>
    </w:p>
    <w:p w14:paraId="16CB8208" w14:textId="77777777" w:rsidR="009346DD" w:rsidRDefault="009346DD" w:rsidP="005F43BC">
      <w:pPr>
        <w:rPr>
          <w:b/>
          <w:bCs/>
        </w:rPr>
      </w:pPr>
    </w:p>
    <w:p w14:paraId="27D2D615" w14:textId="55A68687" w:rsidR="003F7185" w:rsidRPr="00FF2983" w:rsidRDefault="00C06AF8" w:rsidP="00FF2983">
      <w:pPr>
        <w:tabs>
          <w:tab w:val="num" w:pos="720"/>
        </w:tabs>
        <w:rPr>
          <w:rFonts w:cstheme="minorHAnsi"/>
          <w:b/>
          <w:bCs/>
        </w:rPr>
      </w:pPr>
      <w:r w:rsidRPr="00FF2983">
        <w:rPr>
          <w:rFonts w:cstheme="minorHAnsi"/>
          <w:b/>
          <w:bCs/>
        </w:rPr>
        <w:t>We deliver strategic capital solutions backed by global access</w:t>
      </w:r>
      <w:r w:rsidR="003F7185" w:rsidRPr="00FF2983">
        <w:rPr>
          <w:rFonts w:cstheme="minorHAnsi"/>
          <w:b/>
          <w:bCs/>
        </w:rPr>
        <w:t xml:space="preserve"> and </w:t>
      </w:r>
      <w:r w:rsidRPr="00FF2983">
        <w:rPr>
          <w:rFonts w:cstheme="minorHAnsi"/>
          <w:b/>
          <w:bCs/>
        </w:rPr>
        <w:t>deep expertise</w:t>
      </w:r>
    </w:p>
    <w:p w14:paraId="3837738E" w14:textId="1676D851" w:rsidR="003F7185" w:rsidRPr="00FF2983" w:rsidRDefault="003F7185" w:rsidP="003F7185">
      <w:pPr>
        <w:numPr>
          <w:ilvl w:val="0"/>
          <w:numId w:val="2"/>
        </w:numPr>
        <w:rPr>
          <w:rFonts w:cstheme="minorHAnsi"/>
          <w:b/>
          <w:bCs/>
        </w:rPr>
      </w:pPr>
      <w:r w:rsidRPr="00FF2983">
        <w:rPr>
          <w:rFonts w:cstheme="minorHAnsi"/>
          <w:b/>
          <w:bCs/>
        </w:rPr>
        <w:t xml:space="preserve">Global Reach – </w:t>
      </w:r>
      <w:r w:rsidRPr="00FF2983">
        <w:rPr>
          <w:rFonts w:cstheme="minorHAnsi"/>
          <w:b/>
          <w:bCs/>
        </w:rPr>
        <w:t>Tie ups</w:t>
      </w:r>
      <w:r w:rsidRPr="00FF2983">
        <w:rPr>
          <w:rFonts w:cstheme="minorHAnsi"/>
          <w:b/>
          <w:bCs/>
        </w:rPr>
        <w:t xml:space="preserve"> with banks, investors, and funding partners worldwide</w:t>
      </w:r>
    </w:p>
    <w:p w14:paraId="4258D77E" w14:textId="0C1903C9" w:rsidR="003F7185" w:rsidRPr="00FF2983" w:rsidRDefault="003F7185" w:rsidP="003F7185">
      <w:pPr>
        <w:numPr>
          <w:ilvl w:val="0"/>
          <w:numId w:val="2"/>
        </w:numPr>
        <w:rPr>
          <w:rFonts w:cstheme="minorHAnsi"/>
          <w:b/>
          <w:bCs/>
        </w:rPr>
      </w:pPr>
      <w:r w:rsidRPr="00FF2983">
        <w:rPr>
          <w:rFonts w:cstheme="minorHAnsi"/>
          <w:b/>
          <w:bCs/>
        </w:rPr>
        <w:t>Financial Expertise –</w:t>
      </w:r>
      <w:r w:rsidRPr="00FF2983">
        <w:rPr>
          <w:rFonts w:cstheme="minorHAnsi"/>
          <w:b/>
          <w:bCs/>
        </w:rPr>
        <w:t xml:space="preserve"> Over 20 years of experience </w:t>
      </w:r>
      <w:r w:rsidRPr="00FF2983">
        <w:rPr>
          <w:rFonts w:cstheme="minorHAnsi"/>
          <w:b/>
          <w:bCs/>
        </w:rPr>
        <w:t>across financing, M&amp;A, and investment solutions</w:t>
      </w:r>
    </w:p>
    <w:p w14:paraId="654FCC7F" w14:textId="104C71AD" w:rsidR="003F7185" w:rsidRPr="00FF2983" w:rsidRDefault="003F7185" w:rsidP="003F7185">
      <w:pPr>
        <w:numPr>
          <w:ilvl w:val="0"/>
          <w:numId w:val="2"/>
        </w:numPr>
        <w:rPr>
          <w:rFonts w:cstheme="minorHAnsi"/>
          <w:b/>
          <w:bCs/>
        </w:rPr>
      </w:pPr>
      <w:r w:rsidRPr="00FF2983">
        <w:rPr>
          <w:rFonts w:cstheme="minorHAnsi"/>
          <w:b/>
          <w:bCs/>
        </w:rPr>
        <w:t>Proven Delivery – Successful execution of complex financial transactions</w:t>
      </w:r>
      <w:r w:rsidRPr="00FF2983">
        <w:rPr>
          <w:rFonts w:cstheme="minorHAnsi"/>
          <w:b/>
          <w:bCs/>
        </w:rPr>
        <w:t xml:space="preserve"> of more that USD 1B</w:t>
      </w:r>
    </w:p>
    <w:p w14:paraId="2C7F0C66" w14:textId="77777777" w:rsidR="00C06AF8" w:rsidRDefault="00C06AF8" w:rsidP="005F43BC">
      <w:pPr>
        <w:pBdr>
          <w:bottom w:val="single" w:sz="6" w:space="1" w:color="auto"/>
        </w:pBdr>
        <w:rPr>
          <w:b/>
          <w:bCs/>
        </w:rPr>
      </w:pPr>
    </w:p>
    <w:p w14:paraId="3DD00929" w14:textId="77777777" w:rsidR="008C4436" w:rsidRPr="008C4436" w:rsidRDefault="008C4436" w:rsidP="008C4436">
      <w:pPr>
        <w:rPr>
          <w:b/>
          <w:bCs/>
        </w:rPr>
      </w:pPr>
      <w:r w:rsidRPr="008C4436">
        <w:rPr>
          <w:b/>
          <w:bCs/>
        </w:rPr>
        <w:t>Banking Solutions</w:t>
      </w:r>
    </w:p>
    <w:p w14:paraId="70FC35B8" w14:textId="77777777" w:rsidR="008C4436" w:rsidRPr="00DB70A4" w:rsidRDefault="008C4436" w:rsidP="008C4436">
      <w:pPr>
        <w:numPr>
          <w:ilvl w:val="0"/>
          <w:numId w:val="3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t>✦</w:t>
      </w:r>
      <w:r w:rsidRPr="00DB70A4">
        <w:rPr>
          <w:strike/>
        </w:rPr>
        <w:t>Working Capital Loans</w:t>
      </w:r>
    </w:p>
    <w:p w14:paraId="16A5CD28" w14:textId="77777777" w:rsidR="008C4436" w:rsidRPr="00DB70A4" w:rsidRDefault="008C4436" w:rsidP="008C4436">
      <w:pPr>
        <w:numPr>
          <w:ilvl w:val="0"/>
          <w:numId w:val="3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t>✦</w:t>
      </w:r>
      <w:r w:rsidRPr="00DB70A4">
        <w:rPr>
          <w:strike/>
        </w:rPr>
        <w:t>Term Loans</w:t>
      </w:r>
    </w:p>
    <w:p w14:paraId="71BC2E00" w14:textId="77777777" w:rsidR="008C4436" w:rsidRPr="00DB70A4" w:rsidRDefault="008C4436" w:rsidP="008C4436">
      <w:pPr>
        <w:numPr>
          <w:ilvl w:val="0"/>
          <w:numId w:val="3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t>✦</w:t>
      </w:r>
      <w:r w:rsidRPr="00DB70A4">
        <w:rPr>
          <w:strike/>
        </w:rPr>
        <w:t>Trade Finance</w:t>
      </w:r>
    </w:p>
    <w:p w14:paraId="5B3DB839" w14:textId="77777777" w:rsidR="008C4436" w:rsidRPr="00DB70A4" w:rsidRDefault="008C4436" w:rsidP="008C4436">
      <w:pPr>
        <w:numPr>
          <w:ilvl w:val="0"/>
          <w:numId w:val="3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t>✦</w:t>
      </w:r>
      <w:r w:rsidRPr="00DB70A4">
        <w:rPr>
          <w:strike/>
        </w:rPr>
        <w:t>CAPEX Financing</w:t>
      </w:r>
    </w:p>
    <w:p w14:paraId="69D15738" w14:textId="77777777" w:rsidR="008C4436" w:rsidRPr="00DB70A4" w:rsidRDefault="008C4436" w:rsidP="008C4436">
      <w:pPr>
        <w:numPr>
          <w:ilvl w:val="0"/>
          <w:numId w:val="3"/>
        </w:numPr>
        <w:rPr>
          <w:strike/>
        </w:rPr>
      </w:pPr>
      <w:r w:rsidRPr="00DB70A4">
        <w:rPr>
          <w:rFonts w:ascii="Segoe UI Symbol" w:hAnsi="Segoe UI Symbol" w:cs="Segoe UI Symbol"/>
          <w:strike/>
        </w:rPr>
        <w:t>✦</w:t>
      </w:r>
      <w:r w:rsidRPr="00DB70A4">
        <w:rPr>
          <w:strike/>
        </w:rPr>
        <w:t>Bank Guarantees</w:t>
      </w:r>
    </w:p>
    <w:p w14:paraId="18658A5B" w14:textId="32A10B6C" w:rsidR="008C4436" w:rsidRDefault="008C4436" w:rsidP="005F43BC">
      <w:pPr>
        <w:rPr>
          <w:b/>
          <w:bCs/>
        </w:rPr>
      </w:pPr>
    </w:p>
    <w:p w14:paraId="5AE009FC" w14:textId="4C82A9AF" w:rsidR="00D559CC" w:rsidRPr="008C4436" w:rsidRDefault="00D559CC" w:rsidP="00D559CC">
      <w:pPr>
        <w:rPr>
          <w:b/>
          <w:bCs/>
        </w:rPr>
      </w:pPr>
      <w:r w:rsidRPr="008C4436">
        <w:rPr>
          <w:b/>
          <w:bCs/>
        </w:rPr>
        <w:t>Banking Solutions</w:t>
      </w:r>
      <w:r>
        <w:rPr>
          <w:b/>
          <w:bCs/>
        </w:rPr>
        <w:t xml:space="preserve"> – Conventional &amp; Sharia Compliant </w:t>
      </w:r>
    </w:p>
    <w:p w14:paraId="2C39EE9A" w14:textId="437C9493" w:rsidR="008C4436" w:rsidRDefault="008C4436" w:rsidP="00121B73">
      <w:pPr>
        <w:pStyle w:val="ListParagraph"/>
        <w:numPr>
          <w:ilvl w:val="0"/>
          <w:numId w:val="6"/>
        </w:numPr>
        <w:rPr>
          <w:b/>
          <w:bCs/>
        </w:rPr>
      </w:pPr>
      <w:r w:rsidRPr="00D559CC">
        <w:rPr>
          <w:b/>
          <w:bCs/>
        </w:rPr>
        <w:t xml:space="preserve">CAPEX Loans </w:t>
      </w:r>
      <w:r w:rsidR="00F74A5D">
        <w:rPr>
          <w:b/>
          <w:bCs/>
        </w:rPr>
        <w:t>&amp; Project Finance</w:t>
      </w:r>
    </w:p>
    <w:p w14:paraId="3873AA18" w14:textId="7FCE6066" w:rsidR="00FE40A8" w:rsidRPr="00D559CC" w:rsidRDefault="00FE40A8" w:rsidP="00121B7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Trade &amp; Working Capital Finance</w:t>
      </w:r>
    </w:p>
    <w:p w14:paraId="2510A31E" w14:textId="4DD4E9D7" w:rsidR="00D559CC" w:rsidRDefault="00F74A5D" w:rsidP="00FE40A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Contracting Finance </w:t>
      </w:r>
      <w:r w:rsidR="00D559CC">
        <w:rPr>
          <w:b/>
          <w:bCs/>
        </w:rPr>
        <w:t>Bank G</w:t>
      </w:r>
      <w:r>
        <w:rPr>
          <w:b/>
          <w:bCs/>
        </w:rPr>
        <w:t>uarantees</w:t>
      </w:r>
      <w:r w:rsidR="00D559CC">
        <w:rPr>
          <w:b/>
          <w:bCs/>
        </w:rPr>
        <w:t xml:space="preserve"> </w:t>
      </w:r>
      <w:r w:rsidR="00121B73">
        <w:rPr>
          <w:b/>
          <w:bCs/>
        </w:rPr>
        <w:t>BB/APG/PB</w:t>
      </w:r>
      <w:r w:rsidR="00D559CC">
        <w:rPr>
          <w:b/>
          <w:bCs/>
        </w:rPr>
        <w:t>.</w:t>
      </w:r>
    </w:p>
    <w:p w14:paraId="055A270D" w14:textId="77777777" w:rsidR="00FE40A8" w:rsidRDefault="00FE40A8" w:rsidP="00FE40A8">
      <w:pPr>
        <w:pStyle w:val="ListParagraph"/>
        <w:numPr>
          <w:ilvl w:val="0"/>
          <w:numId w:val="6"/>
        </w:numPr>
        <w:rPr>
          <w:b/>
          <w:bCs/>
        </w:rPr>
      </w:pPr>
      <w:r w:rsidRPr="00D559CC">
        <w:rPr>
          <w:b/>
          <w:bCs/>
        </w:rPr>
        <w:t xml:space="preserve">Real Estate Loans </w:t>
      </w:r>
      <w:r>
        <w:rPr>
          <w:b/>
          <w:bCs/>
        </w:rPr>
        <w:t>for Construction, Buyout &amp; Refinance</w:t>
      </w:r>
    </w:p>
    <w:p w14:paraId="4B11C348" w14:textId="4FBA1264" w:rsidR="0099367B" w:rsidRDefault="0099367B" w:rsidP="00D559C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Debt Restructuring &amp; Loan rescheduling</w:t>
      </w:r>
    </w:p>
    <w:p w14:paraId="0E859D82" w14:textId="7CCA06AE" w:rsidR="00D559CC" w:rsidRDefault="00824561" w:rsidP="00D559C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Islamic Finance </w:t>
      </w:r>
      <w:r w:rsidR="00121B73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Ijara</w:t>
      </w:r>
      <w:proofErr w:type="spellEnd"/>
      <w:r>
        <w:rPr>
          <w:b/>
          <w:bCs/>
        </w:rPr>
        <w:t>, Murabaha &amp; Mudarabah</w:t>
      </w:r>
    </w:p>
    <w:p w14:paraId="00E855F6" w14:textId="6915A855" w:rsidR="00824561" w:rsidRDefault="00824561" w:rsidP="00D559C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Bank Account Opening</w:t>
      </w:r>
    </w:p>
    <w:p w14:paraId="3907CF98" w14:textId="77777777" w:rsidR="002D411A" w:rsidRDefault="002D411A" w:rsidP="002D411A">
      <w:pPr>
        <w:pBdr>
          <w:bottom w:val="single" w:sz="6" w:space="1" w:color="auto"/>
        </w:pBdr>
        <w:rPr>
          <w:b/>
          <w:bCs/>
        </w:rPr>
      </w:pPr>
    </w:p>
    <w:p w14:paraId="519CC2A0" w14:textId="77777777" w:rsidR="00FF73B4" w:rsidRDefault="00FF73B4" w:rsidP="002D411A"/>
    <w:p w14:paraId="05101C28" w14:textId="43A2A4E5" w:rsidR="002D411A" w:rsidRPr="002D411A" w:rsidRDefault="002D411A" w:rsidP="002D411A">
      <w:r w:rsidRPr="002D411A">
        <w:t>The Execution Roadmap</w:t>
      </w:r>
    </w:p>
    <w:p w14:paraId="5614DC22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A structured, strategic approach to securing mission-critical capital.</w:t>
      </w:r>
    </w:p>
    <w:p w14:paraId="794DE7A1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01</w:t>
      </w:r>
    </w:p>
    <w:p w14:paraId="3CBBFF2E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Strategic Business Assessment</w:t>
      </w:r>
    </w:p>
    <w:p w14:paraId="13394C93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We evaluate your financial health and capital needs.</w:t>
      </w:r>
    </w:p>
    <w:p w14:paraId="183B541C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02</w:t>
      </w:r>
    </w:p>
    <w:p w14:paraId="37166C32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lastRenderedPageBreak/>
        <w:t>Financial Structuring</w:t>
      </w:r>
    </w:p>
    <w:p w14:paraId="72419294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Designing a capital structure tailored for resilience and scale.</w:t>
      </w:r>
    </w:p>
    <w:p w14:paraId="58A11E7E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03</w:t>
      </w:r>
    </w:p>
    <w:p w14:paraId="381BA2D0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Capital Strategy</w:t>
      </w:r>
    </w:p>
    <w:p w14:paraId="1741D3A4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Mapping out the optimal mix of debt and equity.</w:t>
      </w:r>
    </w:p>
    <w:p w14:paraId="5360F865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04</w:t>
      </w:r>
    </w:p>
    <w:p w14:paraId="4A260EE9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Bank &amp; Investor Access</w:t>
      </w:r>
    </w:p>
    <w:p w14:paraId="3116E0C7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Leveraging our global network of direct banking relationships.</w:t>
      </w:r>
    </w:p>
    <w:p w14:paraId="55BA0DDB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05</w:t>
      </w:r>
    </w:p>
    <w:p w14:paraId="5DB2630C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Execution &amp; Growth Support</w:t>
      </w:r>
    </w:p>
    <w:p w14:paraId="1F8EB10F" w14:textId="77777777" w:rsidR="002D411A" w:rsidRPr="00DB70A4" w:rsidRDefault="002D411A" w:rsidP="002D411A">
      <w:pPr>
        <w:rPr>
          <w:strike/>
        </w:rPr>
      </w:pPr>
      <w:r w:rsidRPr="00DB70A4">
        <w:rPr>
          <w:strike/>
        </w:rPr>
        <w:t>Finalizing transactions and offering ongoing strategic management.</w:t>
      </w:r>
    </w:p>
    <w:p w14:paraId="4203CE1C" w14:textId="77C9C949" w:rsidR="002D411A" w:rsidRDefault="002D411A" w:rsidP="002D411A">
      <w:pPr>
        <w:rPr>
          <w:b/>
          <w:bCs/>
        </w:rPr>
      </w:pPr>
    </w:p>
    <w:p w14:paraId="665BB669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Execution Roadmap</w:t>
      </w:r>
    </w:p>
    <w:p w14:paraId="6771C118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A structured process from engagement to funding completion.</w:t>
      </w:r>
    </w:p>
    <w:p w14:paraId="1209A597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01 — Engagement &amp; NDA</w:t>
      </w:r>
    </w:p>
    <w:p w14:paraId="17224C9A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We begin with the signing of the advisory agreement and confidentiality documentation.</w:t>
      </w:r>
    </w:p>
    <w:p w14:paraId="19E17302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02 — Information Review</w:t>
      </w:r>
    </w:p>
    <w:p w14:paraId="7905DD01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Key business, financial, and supporting documents are shared for assessment.</w:t>
      </w:r>
    </w:p>
    <w:p w14:paraId="70FC61ED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03 — Evaluation &amp; Structuring</w:t>
      </w:r>
    </w:p>
    <w:p w14:paraId="1D45B6F6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 xml:space="preserve">We </w:t>
      </w:r>
      <w:proofErr w:type="spellStart"/>
      <w:r w:rsidRPr="002D411A">
        <w:rPr>
          <w:b/>
          <w:bCs/>
        </w:rPr>
        <w:t>analyze</w:t>
      </w:r>
      <w:proofErr w:type="spellEnd"/>
      <w:r w:rsidRPr="002D411A">
        <w:rPr>
          <w:b/>
          <w:bCs/>
        </w:rPr>
        <w:t xml:space="preserve"> the opportunity and determine the most suitable funding strategy.</w:t>
      </w:r>
    </w:p>
    <w:p w14:paraId="1688CA92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04 — Bank &amp; Investor Engagement</w:t>
      </w:r>
    </w:p>
    <w:p w14:paraId="18CFF64B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We approach and negotiate with relevant banks and institutional investors.</w:t>
      </w:r>
    </w:p>
    <w:p w14:paraId="7D285802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05 — Approval &amp; Offer Letter</w:t>
      </w:r>
    </w:p>
    <w:p w14:paraId="0FC550D9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Approvals are secured and formal funding terms are issued for review.</w:t>
      </w:r>
    </w:p>
    <w:p w14:paraId="1FBB3BB9" w14:textId="77777777" w:rsidR="002D411A" w:rsidRPr="002D411A" w:rsidRDefault="002D411A" w:rsidP="002D411A">
      <w:pPr>
        <w:rPr>
          <w:b/>
          <w:bCs/>
        </w:rPr>
      </w:pPr>
      <w:r w:rsidRPr="002D411A">
        <w:rPr>
          <w:b/>
          <w:bCs/>
        </w:rPr>
        <w:t>06 — Closing &amp; Fund Disbursement</w:t>
      </w:r>
    </w:p>
    <w:p w14:paraId="6CEEE618" w14:textId="77777777" w:rsidR="002D411A" w:rsidRDefault="002D411A" w:rsidP="002D411A">
      <w:pPr>
        <w:rPr>
          <w:b/>
          <w:bCs/>
        </w:rPr>
      </w:pPr>
      <w:r w:rsidRPr="002D411A">
        <w:rPr>
          <w:b/>
          <w:bCs/>
        </w:rPr>
        <w:t>We manage execution through closing until the transaction is completed and funds are released.</w:t>
      </w:r>
    </w:p>
    <w:p w14:paraId="5B2E9DED" w14:textId="77777777" w:rsidR="002D411A" w:rsidRDefault="002D411A" w:rsidP="002D411A">
      <w:pPr>
        <w:pBdr>
          <w:bottom w:val="single" w:sz="6" w:space="1" w:color="auto"/>
        </w:pBdr>
        <w:rPr>
          <w:b/>
          <w:bCs/>
        </w:rPr>
      </w:pPr>
    </w:p>
    <w:p w14:paraId="20255DC7" w14:textId="0E762645" w:rsidR="002D411A" w:rsidRDefault="00FF73B4" w:rsidP="002D411A">
      <w:pPr>
        <w:rPr>
          <w:b/>
          <w:bCs/>
        </w:rPr>
      </w:pPr>
      <w:r>
        <w:rPr>
          <w:b/>
          <w:bCs/>
        </w:rPr>
        <w:t>Institutional Impact</w:t>
      </w:r>
    </w:p>
    <w:p w14:paraId="50185846" w14:textId="1117B44B" w:rsidR="00FF73B4" w:rsidRDefault="00FF73B4" w:rsidP="002D411A">
      <w:pPr>
        <w:rPr>
          <w:b/>
          <w:bCs/>
        </w:rPr>
      </w:pPr>
      <w:r>
        <w:rPr>
          <w:b/>
          <w:bCs/>
        </w:rPr>
        <w:t xml:space="preserve">(Remove this slide as its irrelevant) </w:t>
      </w:r>
    </w:p>
    <w:p w14:paraId="1DCEEB1B" w14:textId="7AEB046B" w:rsidR="00196724" w:rsidRPr="00DB70A4" w:rsidRDefault="00196724" w:rsidP="00DB70A4">
      <w:pPr>
        <w:pBdr>
          <w:top w:val="single" w:sz="6" w:space="1" w:color="auto"/>
          <w:bottom w:val="single" w:sz="6" w:space="1" w:color="auto"/>
        </w:pBdr>
        <w:rPr>
          <w:strike/>
        </w:rPr>
      </w:pPr>
      <w:r w:rsidRPr="00DB70A4">
        <w:rPr>
          <w:strike/>
        </w:rPr>
        <w:t>Empowering businesses with strategic financial solutions, access to capital, and long-term investor relationship management.</w:t>
      </w:r>
    </w:p>
    <w:p w14:paraId="6C4BCA63" w14:textId="3756B747" w:rsidR="00196724" w:rsidRDefault="00196724" w:rsidP="00196724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>
        <w:rPr>
          <w:b/>
          <w:bCs/>
        </w:rPr>
        <w:lastRenderedPageBreak/>
        <w:t xml:space="preserve">Empowering </w:t>
      </w:r>
      <w:r w:rsidRPr="00196724">
        <w:rPr>
          <w:b/>
          <w:bCs/>
        </w:rPr>
        <w:t>businesses with strategic financing, access</w:t>
      </w:r>
      <w:r>
        <w:rPr>
          <w:b/>
          <w:bCs/>
        </w:rPr>
        <w:t xml:space="preserve"> to capital</w:t>
      </w:r>
      <w:r w:rsidRPr="00196724">
        <w:rPr>
          <w:b/>
          <w:bCs/>
        </w:rPr>
        <w:t>, and lasting investor relationships.</w:t>
      </w:r>
    </w:p>
    <w:p w14:paraId="75B01165" w14:textId="1502E1DF" w:rsidR="00196724" w:rsidRDefault="00521AE1" w:rsidP="002D411A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Add</w:t>
      </w:r>
    </w:p>
    <w:p w14:paraId="50FC245C" w14:textId="45EBB134" w:rsidR="00521AE1" w:rsidRDefault="00521AE1" w:rsidP="002D411A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+971 50 2106095</w:t>
      </w:r>
    </w:p>
    <w:p w14:paraId="78EF2246" w14:textId="7DEE92C9" w:rsidR="00521AE1" w:rsidRDefault="00521AE1" w:rsidP="002D411A">
      <w:pPr>
        <w:pBdr>
          <w:bottom w:val="single" w:sz="6" w:space="1" w:color="auto"/>
        </w:pBdr>
        <w:rPr>
          <w:b/>
          <w:bCs/>
        </w:rPr>
      </w:pPr>
      <w:hyperlink r:id="rId6" w:history="1">
        <w:r w:rsidRPr="00530FA9">
          <w:rPr>
            <w:rStyle w:val="Hyperlink"/>
            <w:b/>
            <w:bCs/>
          </w:rPr>
          <w:t>haroon@salt-ranges.com</w:t>
        </w:r>
      </w:hyperlink>
      <w:r>
        <w:rPr>
          <w:b/>
          <w:bCs/>
        </w:rPr>
        <w:br/>
      </w:r>
      <w:r>
        <w:rPr>
          <w:b/>
          <w:bCs/>
        </w:rPr>
        <w:br/>
        <w:t xml:space="preserve">Remove Info email </w:t>
      </w:r>
    </w:p>
    <w:p w14:paraId="5C48E64E" w14:textId="77777777" w:rsidR="00521AE1" w:rsidRDefault="00521AE1" w:rsidP="002D411A">
      <w:pPr>
        <w:pBdr>
          <w:bottom w:val="single" w:sz="6" w:space="1" w:color="auto"/>
        </w:pBdr>
        <w:rPr>
          <w:b/>
          <w:bCs/>
        </w:rPr>
      </w:pPr>
    </w:p>
    <w:p w14:paraId="5F233CAB" w14:textId="7052A0D7" w:rsidR="00121B73" w:rsidRDefault="00521AE1" w:rsidP="002D411A">
      <w:pPr>
        <w:rPr>
          <w:b/>
          <w:bCs/>
        </w:rPr>
      </w:pPr>
      <w:r>
        <w:rPr>
          <w:b/>
          <w:bCs/>
        </w:rPr>
        <w:t>Follow Us</w:t>
      </w:r>
    </w:p>
    <w:p w14:paraId="1C40C8B4" w14:textId="1F7CA967" w:rsidR="00121B73" w:rsidRPr="00DB70A4" w:rsidRDefault="00521AE1" w:rsidP="00DB70A4">
      <w:pPr>
        <w:rPr>
          <w:strike/>
        </w:rPr>
      </w:pPr>
      <w:r w:rsidRPr="00DB70A4">
        <w:rPr>
          <w:strike/>
        </w:rPr>
        <w:t>Stay updated with our latest financial insights and news.</w:t>
      </w:r>
    </w:p>
    <w:p w14:paraId="73DA1944" w14:textId="46C86FF3" w:rsidR="00521AE1" w:rsidRDefault="00521AE1" w:rsidP="002D411A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Stay updated with the latest offers and investment opportunities</w:t>
      </w:r>
    </w:p>
    <w:p w14:paraId="70AB1305" w14:textId="77777777" w:rsidR="00D06715" w:rsidRDefault="00D06715" w:rsidP="002D411A">
      <w:pPr>
        <w:rPr>
          <w:b/>
          <w:bCs/>
        </w:rPr>
      </w:pPr>
    </w:p>
    <w:p w14:paraId="69A03FAA" w14:textId="5D7518CC" w:rsidR="00D06715" w:rsidRPr="00D06715" w:rsidRDefault="00D06715" w:rsidP="00D06715">
      <w:pPr>
        <w:jc w:val="right"/>
        <w:rPr>
          <w:b/>
          <w:bCs/>
          <w:sz w:val="36"/>
          <w:szCs w:val="36"/>
        </w:rPr>
      </w:pPr>
      <w:r w:rsidRPr="00D06715">
        <w:rPr>
          <w:b/>
          <w:bCs/>
          <w:sz w:val="36"/>
          <w:szCs w:val="36"/>
        </w:rPr>
        <w:t>PG 2</w:t>
      </w:r>
    </w:p>
    <w:p w14:paraId="29996610" w14:textId="77777777" w:rsidR="00FF73B4" w:rsidRPr="00A52E72" w:rsidRDefault="00FF73B4" w:rsidP="00FF73B4">
      <w:pPr>
        <w:rPr>
          <w:b/>
          <w:bCs/>
          <w:sz w:val="28"/>
          <w:szCs w:val="28"/>
        </w:rPr>
      </w:pPr>
      <w:r w:rsidRPr="00A52E72">
        <w:rPr>
          <w:b/>
          <w:bCs/>
          <w:sz w:val="28"/>
          <w:szCs w:val="28"/>
        </w:rPr>
        <w:t>About US</w:t>
      </w:r>
    </w:p>
    <w:p w14:paraId="7CED2D47" w14:textId="77777777" w:rsidR="00FF73B4" w:rsidRDefault="00FF73B4" w:rsidP="00FF73B4">
      <w:pPr>
        <w:rPr>
          <w:b/>
          <w:bCs/>
        </w:rPr>
      </w:pPr>
    </w:p>
    <w:p w14:paraId="31EF0936" w14:textId="77777777" w:rsidR="00FF73B4" w:rsidRPr="003C1C1D" w:rsidRDefault="00FF73B4" w:rsidP="00FF73B4">
      <w:pPr>
        <w:rPr>
          <w:b/>
          <w:bCs/>
        </w:rPr>
      </w:pPr>
      <w:r w:rsidRPr="003C1C1D">
        <w:rPr>
          <w:b/>
          <w:bCs/>
        </w:rPr>
        <w:t>About Salt Ranges</w:t>
      </w:r>
    </w:p>
    <w:p w14:paraId="3A411F61" w14:textId="77777777" w:rsidR="00FF73B4" w:rsidRPr="00DB70A4" w:rsidRDefault="00FF73B4" w:rsidP="00FF73B4">
      <w:pPr>
        <w:rPr>
          <w:strike/>
        </w:rPr>
      </w:pPr>
      <w:r w:rsidRPr="00DB70A4">
        <w:rPr>
          <w:strike/>
        </w:rPr>
        <w:t>We are a multinational advisory firm helping businesses access capital, bank financing, structure financial strategies, and unlock growth opportunities.</w:t>
      </w:r>
    </w:p>
    <w:p w14:paraId="6F5DA001" w14:textId="77777777" w:rsidR="00FF73B4" w:rsidRPr="00DB70A4" w:rsidRDefault="00FF73B4" w:rsidP="00FF73B4">
      <w:pPr>
        <w:rPr>
          <w:b/>
          <w:bCs/>
          <w:strike/>
        </w:rPr>
      </w:pPr>
      <w:r w:rsidRPr="00DB70A4">
        <w:rPr>
          <w:b/>
          <w:bCs/>
          <w:strike/>
        </w:rPr>
        <w:t>100+</w:t>
      </w:r>
    </w:p>
    <w:p w14:paraId="75D04969" w14:textId="77777777" w:rsidR="00FF73B4" w:rsidRPr="00DB70A4" w:rsidRDefault="00FF73B4" w:rsidP="00FF73B4">
      <w:pPr>
        <w:rPr>
          <w:strike/>
        </w:rPr>
      </w:pPr>
      <w:r w:rsidRPr="00DB70A4">
        <w:rPr>
          <w:strike/>
        </w:rPr>
        <w:t>Companies Supported</w:t>
      </w:r>
    </w:p>
    <w:p w14:paraId="529D3582" w14:textId="77777777" w:rsidR="00FF73B4" w:rsidRPr="00DB70A4" w:rsidRDefault="00FF73B4" w:rsidP="00FF73B4">
      <w:pPr>
        <w:rPr>
          <w:b/>
          <w:bCs/>
          <w:strike/>
        </w:rPr>
      </w:pPr>
      <w:r w:rsidRPr="00DB70A4">
        <w:rPr>
          <w:b/>
          <w:bCs/>
          <w:strike/>
        </w:rPr>
        <w:t>7+</w:t>
      </w:r>
    </w:p>
    <w:p w14:paraId="741A9982" w14:textId="77777777" w:rsidR="00FF73B4" w:rsidRPr="00DB70A4" w:rsidRDefault="00FF73B4" w:rsidP="00FF73B4">
      <w:pPr>
        <w:rPr>
          <w:strike/>
        </w:rPr>
      </w:pPr>
      <w:r w:rsidRPr="00DB70A4">
        <w:rPr>
          <w:strike/>
        </w:rPr>
        <w:t>Financing Solutions</w:t>
      </w:r>
    </w:p>
    <w:p w14:paraId="3B8015E6" w14:textId="77777777" w:rsidR="00FF73B4" w:rsidRPr="00DB70A4" w:rsidRDefault="00FF73B4" w:rsidP="00FF73B4">
      <w:pPr>
        <w:rPr>
          <w:b/>
          <w:bCs/>
          <w:strike/>
        </w:rPr>
      </w:pPr>
      <w:r w:rsidRPr="00DB70A4">
        <w:rPr>
          <w:b/>
          <w:bCs/>
          <w:strike/>
        </w:rPr>
        <w:t>Global</w:t>
      </w:r>
    </w:p>
    <w:p w14:paraId="3BD4F431" w14:textId="77777777" w:rsidR="00FF73B4" w:rsidRPr="00DB70A4" w:rsidRDefault="00FF73B4" w:rsidP="00FF73B4">
      <w:pPr>
        <w:rPr>
          <w:strike/>
        </w:rPr>
      </w:pPr>
      <w:r w:rsidRPr="00DB70A4">
        <w:rPr>
          <w:strike/>
        </w:rPr>
        <w:t>Partners</w:t>
      </w:r>
    </w:p>
    <w:p w14:paraId="73A8DB42" w14:textId="77777777" w:rsidR="00FF73B4" w:rsidRPr="003C1C1D" w:rsidRDefault="00FF73B4" w:rsidP="00FF73B4"/>
    <w:p w14:paraId="331B6484" w14:textId="77777777" w:rsidR="00FF73B4" w:rsidRDefault="00FF73B4" w:rsidP="00FF73B4">
      <w:pPr>
        <w:rPr>
          <w:b/>
          <w:bCs/>
        </w:rPr>
      </w:pPr>
      <w:r w:rsidRPr="003C1C1D">
        <w:rPr>
          <w:b/>
          <w:bCs/>
        </w:rPr>
        <w:t>We are a multinational financial advisory firm providing access to bank financing, alternative capital, and equity investment, enabling businesses to scale and unlock growth opportunities.</w:t>
      </w:r>
    </w:p>
    <w:p w14:paraId="3CEBE6E2" w14:textId="77777777" w:rsidR="00FF73B4" w:rsidRDefault="00FF73B4" w:rsidP="00FF73B4">
      <w:pPr>
        <w:rPr>
          <w:b/>
          <w:bCs/>
        </w:rPr>
      </w:pPr>
    </w:p>
    <w:p w14:paraId="41053827" w14:textId="77777777" w:rsidR="00FF73B4" w:rsidRPr="0099367B" w:rsidRDefault="00FF73B4" w:rsidP="00FF73B4">
      <w:pPr>
        <w:rPr>
          <w:b/>
          <w:bCs/>
        </w:rPr>
      </w:pPr>
      <w:r w:rsidRPr="0099367B">
        <w:rPr>
          <w:b/>
          <w:bCs/>
        </w:rPr>
        <w:t>100+</w:t>
      </w:r>
    </w:p>
    <w:p w14:paraId="00481806" w14:textId="77777777" w:rsidR="00FF73B4" w:rsidRPr="0099367B" w:rsidRDefault="00FF73B4" w:rsidP="00FF73B4">
      <w:r w:rsidRPr="0099367B">
        <w:t>Companies Supported</w:t>
      </w:r>
    </w:p>
    <w:p w14:paraId="68CE4836" w14:textId="77777777" w:rsidR="00FF73B4" w:rsidRPr="0099367B" w:rsidRDefault="00FF73B4" w:rsidP="00FF73B4">
      <w:pPr>
        <w:rPr>
          <w:b/>
          <w:bCs/>
        </w:rPr>
      </w:pPr>
      <w:r w:rsidRPr="0099367B">
        <w:rPr>
          <w:b/>
          <w:bCs/>
        </w:rPr>
        <w:t>7+</w:t>
      </w:r>
    </w:p>
    <w:p w14:paraId="4CB53C00" w14:textId="77777777" w:rsidR="00FF73B4" w:rsidRPr="0099367B" w:rsidRDefault="00FF73B4" w:rsidP="00FF73B4">
      <w:r w:rsidRPr="0099367B">
        <w:t>Financing Solutions</w:t>
      </w:r>
    </w:p>
    <w:p w14:paraId="5FCBA1F1" w14:textId="77777777" w:rsidR="00FF73B4" w:rsidRPr="0099367B" w:rsidRDefault="00FF73B4" w:rsidP="00FF73B4">
      <w:pPr>
        <w:rPr>
          <w:b/>
          <w:bCs/>
        </w:rPr>
      </w:pPr>
      <w:r>
        <w:rPr>
          <w:b/>
          <w:bCs/>
        </w:rPr>
        <w:lastRenderedPageBreak/>
        <w:t>USD 1 Billion +</w:t>
      </w:r>
    </w:p>
    <w:p w14:paraId="22108181" w14:textId="77777777" w:rsidR="00FF73B4" w:rsidRDefault="00FF73B4" w:rsidP="00FF73B4">
      <w:pPr>
        <w:pBdr>
          <w:bottom w:val="single" w:sz="6" w:space="1" w:color="auto"/>
        </w:pBdr>
      </w:pPr>
      <w:r>
        <w:t>Total Capital Raised</w:t>
      </w:r>
    </w:p>
    <w:p w14:paraId="6E44FB5E" w14:textId="77777777" w:rsidR="00FF73B4" w:rsidRPr="009346DD" w:rsidRDefault="00FF73B4" w:rsidP="00FF73B4"/>
    <w:p w14:paraId="676C2641" w14:textId="77777777" w:rsidR="00FF73B4" w:rsidRPr="0079598C" w:rsidRDefault="00FF73B4" w:rsidP="00FF73B4">
      <w:pPr>
        <w:rPr>
          <w:b/>
          <w:bCs/>
        </w:rPr>
      </w:pPr>
      <w:r w:rsidRPr="0079598C">
        <w:rPr>
          <w:b/>
          <w:bCs/>
        </w:rPr>
        <w:t>Our Mission</w:t>
      </w:r>
    </w:p>
    <w:p w14:paraId="3B04750A" w14:textId="77777777" w:rsidR="00FF73B4" w:rsidRPr="0079598C" w:rsidRDefault="00FF73B4" w:rsidP="00FF73B4">
      <w:pPr>
        <w:rPr>
          <w:b/>
          <w:bCs/>
        </w:rPr>
      </w:pPr>
      <w:r w:rsidRPr="00DB70A4">
        <w:rPr>
          <w:strike/>
        </w:rPr>
        <w:t>To empower businesses with structured financial solutions and seamless access to strategic capital. We believe in providing actionable financial advice that leads to measurable growth, long-term stability, and success across all our international markets</w:t>
      </w:r>
      <w:r w:rsidRPr="0079598C">
        <w:rPr>
          <w:b/>
          <w:bCs/>
        </w:rPr>
        <w:t>.</w:t>
      </w:r>
    </w:p>
    <w:p w14:paraId="79F0E235" w14:textId="65B2117C" w:rsidR="00FF73B4" w:rsidRDefault="00FF73B4" w:rsidP="00FF73B4">
      <w:pPr>
        <w:rPr>
          <w:b/>
          <w:bCs/>
        </w:rPr>
      </w:pPr>
      <w:r w:rsidRPr="0079598C">
        <w:rPr>
          <w:b/>
          <w:bCs/>
        </w:rPr>
        <w:t xml:space="preserve">To </w:t>
      </w:r>
      <w:r w:rsidR="00D06715">
        <w:rPr>
          <w:b/>
          <w:bCs/>
        </w:rPr>
        <w:t>help</w:t>
      </w:r>
      <w:r w:rsidRPr="0079598C">
        <w:rPr>
          <w:b/>
          <w:bCs/>
        </w:rPr>
        <w:t xml:space="preserve"> businesses</w:t>
      </w:r>
      <w:r>
        <w:rPr>
          <w:b/>
          <w:bCs/>
        </w:rPr>
        <w:t xml:space="preserve"> </w:t>
      </w:r>
      <w:r w:rsidRPr="0079598C">
        <w:rPr>
          <w:b/>
          <w:bCs/>
        </w:rPr>
        <w:t xml:space="preserve">grow by </w:t>
      </w:r>
      <w:r w:rsidR="00D06715">
        <w:rPr>
          <w:b/>
          <w:bCs/>
        </w:rPr>
        <w:t xml:space="preserve">arranging </w:t>
      </w:r>
      <w:r w:rsidRPr="0079598C">
        <w:rPr>
          <w:b/>
          <w:bCs/>
        </w:rPr>
        <w:t>capital they need</w:t>
      </w:r>
      <w:r w:rsidR="00D06715">
        <w:rPr>
          <w:b/>
          <w:bCs/>
        </w:rPr>
        <w:t>, and let them focus on their business</w:t>
      </w:r>
    </w:p>
    <w:p w14:paraId="2923010B" w14:textId="77777777" w:rsidR="00FF73B4" w:rsidRDefault="00FF73B4" w:rsidP="00FF73B4">
      <w:pPr>
        <w:pBdr>
          <w:bottom w:val="single" w:sz="6" w:space="1" w:color="auto"/>
        </w:pBdr>
        <w:rPr>
          <w:b/>
          <w:bCs/>
        </w:rPr>
      </w:pPr>
    </w:p>
    <w:p w14:paraId="3EEBCB27" w14:textId="77777777" w:rsidR="00FF73B4" w:rsidRPr="005F43BC" w:rsidRDefault="00FF73B4" w:rsidP="00FF73B4">
      <w:pPr>
        <w:rPr>
          <w:b/>
          <w:bCs/>
        </w:rPr>
      </w:pPr>
      <w:r w:rsidRPr="005F43BC">
        <w:rPr>
          <w:b/>
          <w:bCs/>
        </w:rPr>
        <w:t>Our Vision</w:t>
      </w:r>
    </w:p>
    <w:p w14:paraId="76DD6DEF" w14:textId="77777777" w:rsidR="00FF73B4" w:rsidRPr="00DB70A4" w:rsidRDefault="00FF73B4" w:rsidP="00FF73B4">
      <w:pPr>
        <w:rPr>
          <w:b/>
          <w:bCs/>
          <w:strike/>
        </w:rPr>
      </w:pPr>
      <w:r w:rsidRPr="00DB70A4">
        <w:rPr>
          <w:strike/>
        </w:rPr>
        <w:t>To become a leading global financial advisory firm, seamlessly connecting ambitious businesses with vast international financing and funding opportunities, while setting the benchmark for transparency, reliability, and corporate excellence</w:t>
      </w:r>
      <w:r w:rsidRPr="00DB70A4">
        <w:rPr>
          <w:b/>
          <w:bCs/>
          <w:strike/>
        </w:rPr>
        <w:t>.</w:t>
      </w:r>
    </w:p>
    <w:p w14:paraId="58EFBE98" w14:textId="1ECE5A1C" w:rsidR="002D411A" w:rsidRDefault="00A911E0" w:rsidP="00A911E0">
      <w:pPr>
        <w:rPr>
          <w:b/>
          <w:bCs/>
        </w:rPr>
      </w:pPr>
      <w:r>
        <w:rPr>
          <w:b/>
          <w:bCs/>
        </w:rPr>
        <w:t>To</w:t>
      </w:r>
      <w:r w:rsidRPr="00A911E0">
        <w:rPr>
          <w:b/>
          <w:bCs/>
        </w:rPr>
        <w:t xml:space="preserve"> be a leading global financial advisory, helping ambitious businesses secure capital and giving investors access to real growth opportunities.</w:t>
      </w:r>
    </w:p>
    <w:p w14:paraId="2A7B5F70" w14:textId="3B98E626" w:rsidR="00DB70A4" w:rsidRDefault="00DB70A4" w:rsidP="00A911E0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>
        <w:rPr>
          <w:b/>
          <w:bCs/>
        </w:rPr>
        <w:t>Haroon Altaf</w:t>
      </w:r>
    </w:p>
    <w:p w14:paraId="1F6ED1DE" w14:textId="0FDECB3F" w:rsidR="00DB70A4" w:rsidRPr="00DB70A4" w:rsidRDefault="00DB70A4" w:rsidP="00A911E0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DB70A4">
        <w:rPr>
          <w:b/>
          <w:bCs/>
        </w:rPr>
        <w:t>Capital &amp; Debt Financing Expert</w:t>
      </w:r>
    </w:p>
    <w:p w14:paraId="77DD3D4E" w14:textId="130700A4" w:rsidR="00DB70A4" w:rsidRPr="00DB70A4" w:rsidRDefault="00DB70A4" w:rsidP="00DB70A4">
      <w:pPr>
        <w:pBdr>
          <w:top w:val="single" w:sz="6" w:space="1" w:color="auto"/>
          <w:bottom w:val="single" w:sz="6" w:space="1" w:color="auto"/>
        </w:pBdr>
        <w:rPr>
          <w:strike/>
        </w:rPr>
      </w:pPr>
      <w:r w:rsidRPr="00DB70A4">
        <w:rPr>
          <w:strike/>
        </w:rPr>
        <w:t>Corporate Banker             Investment Banker</w:t>
      </w:r>
    </w:p>
    <w:p w14:paraId="376AA67B" w14:textId="23C769E2" w:rsidR="00DB70A4" w:rsidRPr="00DB70A4" w:rsidRDefault="00DB70A4" w:rsidP="00A911E0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DB70A4">
        <w:rPr>
          <w:b/>
          <w:bCs/>
        </w:rPr>
        <w:t>Corporate &amp; Investment Banker</w:t>
      </w:r>
    </w:p>
    <w:p w14:paraId="5B9962FA" w14:textId="426E3AFF" w:rsidR="00DB70A4" w:rsidRPr="00DB70A4" w:rsidRDefault="00DB70A4" w:rsidP="00DB70A4">
      <w:pPr>
        <w:pBdr>
          <w:top w:val="single" w:sz="6" w:space="1" w:color="auto"/>
          <w:bottom w:val="single" w:sz="6" w:space="1" w:color="auto"/>
        </w:pBdr>
        <w:rPr>
          <w:strike/>
        </w:rPr>
      </w:pPr>
      <w:r w:rsidRPr="00DB70A4">
        <w:rPr>
          <w:strike/>
        </w:rPr>
        <w:t>With an extensive background in structured finance and global banking, Haroon Altaf leads Salt Ranges in its mission to match businesses with critical capital and strategic resources.</w:t>
      </w:r>
    </w:p>
    <w:p w14:paraId="7AA29B81" w14:textId="7A98A1FD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With over 20 years of expertise across the GCC and AMEA regions,</w:t>
      </w:r>
    </w:p>
    <w:p w14:paraId="4B34965A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Haroon Altaf is a seasoned banking finance professional and the CEO</w:t>
      </w:r>
    </w:p>
    <w:p w14:paraId="3B78E984" w14:textId="05228B82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&amp; Founder of Salt Ranges LLC FZ. His extensive background in</w:t>
      </w:r>
      <w:r w:rsidR="00752012">
        <w:rPr>
          <w:b/>
          <w:bCs/>
        </w:rPr>
        <w:t xml:space="preserve"> multinational</w:t>
      </w:r>
      <w:r w:rsidRPr="00DB70A4">
        <w:rPr>
          <w:b/>
          <w:bCs/>
        </w:rPr>
        <w:t xml:space="preserve"> banks’</w:t>
      </w:r>
    </w:p>
    <w:p w14:paraId="28A3393B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corporate finance, debt origination, project financing, and investment</w:t>
      </w:r>
    </w:p>
    <w:p w14:paraId="18D762D4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advisory has positioned him as a trusted leader in the industry.</w:t>
      </w:r>
    </w:p>
    <w:p w14:paraId="19F7230E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Haroon specializes in structuring complex financial transactions,</w:t>
      </w:r>
    </w:p>
    <w:p w14:paraId="390880DD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bringing deep expertise in bank financing, corporate debt solutions,</w:t>
      </w:r>
    </w:p>
    <w:p w14:paraId="164481A5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and mergers &amp; acquisitions. His strong grasp of both conventional and</w:t>
      </w:r>
    </w:p>
    <w:p w14:paraId="5D2E44DF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Islamic finance enables him to craft tailored financial strategies that</w:t>
      </w:r>
    </w:p>
    <w:p w14:paraId="5315061D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meet the evolving needs of businesses.</w:t>
      </w:r>
    </w:p>
    <w:p w14:paraId="68985DF9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Over the course of his career, Haroon has successfully developed and</w:t>
      </w:r>
    </w:p>
    <w:p w14:paraId="385A18B0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managed multi-million-dollar portfolios, leading impactful</w:t>
      </w:r>
    </w:p>
    <w:p w14:paraId="7371DBBF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lastRenderedPageBreak/>
        <w:t>transactions in Oil &amp; Gas, Infrastructure, Renewable Energy, and Real</w:t>
      </w:r>
    </w:p>
    <w:p w14:paraId="720816FC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Estate, Contracting, Healthcare, Education, . His proficiency extends</w:t>
      </w:r>
    </w:p>
    <w:p w14:paraId="3B66B144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to trade and commodity finance, financing against shares, capital</w:t>
      </w:r>
    </w:p>
    <w:p w14:paraId="6DAB50F2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restructuring, and Islamic finance structures.</w:t>
      </w:r>
    </w:p>
    <w:p w14:paraId="604D4C8C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He has played a crucial role in structured finance solutions for</w:t>
      </w:r>
    </w:p>
    <w:p w14:paraId="107E81C9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Greenfield projects, large-scale industrial developments, and</w:t>
      </w:r>
    </w:p>
    <w:p w14:paraId="6045B736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corporate buyouts, ensuring smooth execution and stakeholder</w:t>
      </w:r>
    </w:p>
    <w:p w14:paraId="6D927F7C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alignment. His expertise in debt capital markets (DCM), public-private</w:t>
      </w:r>
    </w:p>
    <w:p w14:paraId="2831B554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partnerships (PPP), and strategic funding solutions has enabled</w:t>
      </w:r>
    </w:p>
    <w:p w14:paraId="160625F8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businesses to access optimal financing channels for sustainable</w:t>
      </w:r>
    </w:p>
    <w:p w14:paraId="04EB5564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growth.</w:t>
      </w:r>
    </w:p>
    <w:p w14:paraId="53379CF1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Haroon holds an MBA in Finance, reinforcing his analytical expertise</w:t>
      </w:r>
    </w:p>
    <w:p w14:paraId="178CAB8F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and strategic financial acumen, and remains dedicated to driving</w:t>
      </w:r>
    </w:p>
    <w:p w14:paraId="0A9E56E8" w14:textId="77777777" w:rsidR="00DB70A4" w:rsidRPr="00DB70A4" w:rsidRDefault="00DB70A4" w:rsidP="00752012">
      <w:pPr>
        <w:pBdr>
          <w:top w:val="single" w:sz="6" w:space="1" w:color="auto"/>
          <w:bottom w:val="single" w:sz="6" w:space="1" w:color="auto"/>
        </w:pBdr>
        <w:jc w:val="both"/>
        <w:rPr>
          <w:b/>
          <w:bCs/>
        </w:rPr>
      </w:pPr>
      <w:r w:rsidRPr="00DB70A4">
        <w:rPr>
          <w:b/>
          <w:bCs/>
        </w:rPr>
        <w:t>financial innovation, strategic advisory, and investment excellence in</w:t>
      </w:r>
    </w:p>
    <w:p w14:paraId="5D50CE61" w14:textId="7778C078" w:rsidR="00DB70A4" w:rsidRDefault="00DB70A4" w:rsidP="00DB70A4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DB70A4">
        <w:rPr>
          <w:b/>
          <w:bCs/>
        </w:rPr>
        <w:t>the region.</w:t>
      </w:r>
    </w:p>
    <w:p w14:paraId="5545A5A1" w14:textId="77777777" w:rsidR="00DB70A4" w:rsidRDefault="00DB70A4" w:rsidP="00A911E0">
      <w:pPr>
        <w:pBdr>
          <w:bottom w:val="single" w:sz="6" w:space="1" w:color="auto"/>
        </w:pBdr>
        <w:rPr>
          <w:b/>
          <w:bCs/>
        </w:rPr>
      </w:pPr>
    </w:p>
    <w:p w14:paraId="64EAEC6A" w14:textId="5A79165E" w:rsidR="00FE40A8" w:rsidRDefault="00FE40A8" w:rsidP="00FE40A8">
      <w:pPr>
        <w:pBdr>
          <w:bottom w:val="single" w:sz="6" w:space="1" w:color="auto"/>
        </w:pBdr>
        <w:jc w:val="right"/>
        <w:rPr>
          <w:b/>
          <w:bCs/>
        </w:rPr>
      </w:pPr>
      <w:r w:rsidRPr="00D06715">
        <w:rPr>
          <w:b/>
          <w:bCs/>
          <w:sz w:val="36"/>
          <w:szCs w:val="36"/>
        </w:rPr>
        <w:t xml:space="preserve">PG </w:t>
      </w:r>
      <w:r>
        <w:rPr>
          <w:b/>
          <w:bCs/>
          <w:sz w:val="36"/>
          <w:szCs w:val="36"/>
        </w:rPr>
        <w:t>3</w:t>
      </w:r>
    </w:p>
    <w:p w14:paraId="7A4412F0" w14:textId="09D01910" w:rsidR="00FE40A8" w:rsidRPr="00FE40A8" w:rsidRDefault="00FE40A8" w:rsidP="00A911E0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FE40A8">
        <w:rPr>
          <w:b/>
          <w:bCs/>
          <w:sz w:val="32"/>
          <w:szCs w:val="32"/>
        </w:rPr>
        <w:t>Our Services</w:t>
      </w:r>
    </w:p>
    <w:p w14:paraId="2AC96B09" w14:textId="6356EF12" w:rsidR="00DB70A4" w:rsidRDefault="00FE40A8" w:rsidP="00FE40A8">
      <w:pPr>
        <w:rPr>
          <w:b/>
          <w:bCs/>
        </w:rPr>
      </w:pPr>
      <w:r w:rsidRPr="00FE40A8">
        <w:rPr>
          <w:strike/>
        </w:rPr>
        <w:t>Comprehensive, strategic, and intelligent capital solutions tailored to complex business scenarios in Dubai and global markets</w:t>
      </w:r>
      <w:r w:rsidRPr="00FE40A8">
        <w:rPr>
          <w:b/>
          <w:bCs/>
        </w:rPr>
        <w:t>.</w:t>
      </w:r>
    </w:p>
    <w:p w14:paraId="2C3D2A5A" w14:textId="419FBBD9" w:rsidR="00DB70A4" w:rsidRDefault="00FE40A8" w:rsidP="00A911E0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>
        <w:rPr>
          <w:b/>
          <w:bCs/>
        </w:rPr>
        <w:t>Comprehensive capital solutions across different industries globally.</w:t>
      </w:r>
    </w:p>
    <w:p w14:paraId="6739A142" w14:textId="50FE81FB" w:rsidR="00F74A5D" w:rsidRDefault="00F74A5D" w:rsidP="00F74A5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Industries We Serve </w:t>
      </w:r>
    </w:p>
    <w:p w14:paraId="349EED0E" w14:textId="46F0DE17" w:rsidR="00F74A5D" w:rsidRDefault="00F74A5D" w:rsidP="00F74A5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Please add …… Oil &amp; Gas – Healthcare &amp; Education - </w:t>
      </w:r>
      <w:r w:rsidR="00017424">
        <w:rPr>
          <w:b/>
          <w:bCs/>
        </w:rPr>
        <w:tab/>
      </w:r>
    </w:p>
    <w:p w14:paraId="02694F91" w14:textId="77777777" w:rsidR="00017424" w:rsidRDefault="00017424" w:rsidP="00F74A5D">
      <w:pPr>
        <w:pBdr>
          <w:bottom w:val="single" w:sz="6" w:space="1" w:color="auto"/>
        </w:pBdr>
        <w:rPr>
          <w:b/>
          <w:bCs/>
        </w:rPr>
      </w:pPr>
    </w:p>
    <w:p w14:paraId="281E6484" w14:textId="77777777" w:rsidR="00017424" w:rsidRDefault="00017424" w:rsidP="00F74A5D">
      <w:pPr>
        <w:pBdr>
          <w:bottom w:val="single" w:sz="6" w:space="1" w:color="auto"/>
        </w:pBdr>
        <w:rPr>
          <w:b/>
          <w:bCs/>
        </w:rPr>
      </w:pPr>
    </w:p>
    <w:p w14:paraId="579F754F" w14:textId="45305898" w:rsidR="00017424" w:rsidRDefault="00017424" w:rsidP="00F74A5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Please remove word Dubai from the website </w:t>
      </w:r>
    </w:p>
    <w:sectPr w:rsidR="0001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3E88"/>
    <w:multiLevelType w:val="hybridMultilevel"/>
    <w:tmpl w:val="6D62E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E0968"/>
    <w:multiLevelType w:val="multilevel"/>
    <w:tmpl w:val="2C4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C5095"/>
    <w:multiLevelType w:val="hybridMultilevel"/>
    <w:tmpl w:val="44CA7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31A7C"/>
    <w:multiLevelType w:val="multilevel"/>
    <w:tmpl w:val="627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32B41"/>
    <w:multiLevelType w:val="multilevel"/>
    <w:tmpl w:val="0B9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D7E88"/>
    <w:multiLevelType w:val="hybridMultilevel"/>
    <w:tmpl w:val="35847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863951">
    <w:abstractNumId w:val="3"/>
  </w:num>
  <w:num w:numId="2" w16cid:durableId="1119953136">
    <w:abstractNumId w:val="4"/>
  </w:num>
  <w:num w:numId="3" w16cid:durableId="84615715">
    <w:abstractNumId w:val="1"/>
  </w:num>
  <w:num w:numId="4" w16cid:durableId="316691099">
    <w:abstractNumId w:val="2"/>
  </w:num>
  <w:num w:numId="5" w16cid:durableId="346444475">
    <w:abstractNumId w:val="0"/>
  </w:num>
  <w:num w:numId="6" w16cid:durableId="1016425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09"/>
    <w:rsid w:val="00013CCB"/>
    <w:rsid w:val="00017424"/>
    <w:rsid w:val="00121B73"/>
    <w:rsid w:val="00196724"/>
    <w:rsid w:val="001D70FB"/>
    <w:rsid w:val="002C4B16"/>
    <w:rsid w:val="002D411A"/>
    <w:rsid w:val="003C1C1D"/>
    <w:rsid w:val="003F7185"/>
    <w:rsid w:val="00521AE1"/>
    <w:rsid w:val="005C722E"/>
    <w:rsid w:val="005F43BC"/>
    <w:rsid w:val="00752012"/>
    <w:rsid w:val="0079598C"/>
    <w:rsid w:val="00824561"/>
    <w:rsid w:val="008C4436"/>
    <w:rsid w:val="0090046F"/>
    <w:rsid w:val="009346DD"/>
    <w:rsid w:val="0099367B"/>
    <w:rsid w:val="009F2310"/>
    <w:rsid w:val="00A52E72"/>
    <w:rsid w:val="00A911E0"/>
    <w:rsid w:val="00B74909"/>
    <w:rsid w:val="00BC1963"/>
    <w:rsid w:val="00C06AF8"/>
    <w:rsid w:val="00C66288"/>
    <w:rsid w:val="00D06715"/>
    <w:rsid w:val="00D559CC"/>
    <w:rsid w:val="00DB3C6A"/>
    <w:rsid w:val="00DB70A4"/>
    <w:rsid w:val="00F20585"/>
    <w:rsid w:val="00F74A5D"/>
    <w:rsid w:val="00F77F53"/>
    <w:rsid w:val="00F84A7E"/>
    <w:rsid w:val="00FE40A8"/>
    <w:rsid w:val="00FE71F2"/>
    <w:rsid w:val="00FF2983"/>
    <w:rsid w:val="00FF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4CAA"/>
  <w15:chartTrackingRefBased/>
  <w15:docId w15:val="{BB447E79-B4BF-4FB8-81FB-C1988511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oon@salt-rang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4A762-3EA0-4782-9FDA-9C722DEA2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7223</TotalTime>
  <Pages>6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Altaf</dc:creator>
  <cp:keywords/>
  <dc:description/>
  <cp:lastModifiedBy>Haroon Altaf</cp:lastModifiedBy>
  <cp:revision>19</cp:revision>
  <dcterms:created xsi:type="dcterms:W3CDTF">2026-03-16T02:44:00Z</dcterms:created>
  <dcterms:modified xsi:type="dcterms:W3CDTF">2026-03-23T20:00:00Z</dcterms:modified>
</cp:coreProperties>
</file>