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83A5E" w14:textId="77777777" w:rsidR="00CC0ABB" w:rsidRDefault="00CC0ABB">
      <w:pPr>
        <w:shd w:val="clear" w:color="auto" w:fill="F6F6F6"/>
        <w:bidi w:val="0"/>
        <w:spacing w:line="0" w:lineRule="atLeast"/>
        <w:jc w:val="right"/>
        <w:rPr>
          <w:rFonts w:eastAsia="Times New Roman"/>
          <w:color w:val="888888"/>
          <w:kern w:val="0"/>
          <w:sz w:val="2"/>
          <w:szCs w:val="2"/>
          <w14:ligatures w14:val="none"/>
        </w:rPr>
      </w:pPr>
      <w:r>
        <w:rPr>
          <w:rFonts w:eastAsia="Times New Roman" w:hint="cs"/>
          <w:color w:val="888888"/>
          <w:sz w:val="2"/>
          <w:szCs w:val="2"/>
          <w:rtl/>
        </w:rPr>
        <w:t>ص</w:t>
      </w:r>
      <w:r>
        <w:rPr>
          <w:rFonts w:eastAsia="Times New Roman"/>
          <w:color w:val="888888"/>
          <w:sz w:val="2"/>
          <w:szCs w:val="2"/>
          <w:rtl/>
        </w:rPr>
        <w:t>لاة العفو</w:t>
      </w:r>
    </w:p>
    <w:p w14:paraId="1C841519" w14:textId="77777777" w:rsidR="00CC0ABB" w:rsidRDefault="00CC0ABB">
      <w:pPr>
        <w:pStyle w:val="appyetsubtitle"/>
        <w:pBdr>
          <w:top w:val="single" w:sz="6" w:space="3" w:color="DDDDDD"/>
          <w:bottom w:val="single" w:sz="6" w:space="2" w:color="DDDDDD"/>
        </w:pBdr>
        <w:shd w:val="clear" w:color="auto" w:fill="F6F6F6"/>
        <w:spacing w:line="360" w:lineRule="atLeast"/>
        <w:jc w:val="right"/>
        <w:rPr>
          <w:color w:val="999999"/>
          <w:sz w:val="2"/>
          <w:szCs w:val="2"/>
        </w:rPr>
      </w:pPr>
      <w:r>
        <w:rPr>
          <w:rStyle w:val="time"/>
          <w:color w:val="999999"/>
          <w:sz w:val="2"/>
          <w:szCs w:val="2"/>
          <w:rtl/>
        </w:rPr>
        <w:t>٦ مايو ٢٠١٧</w:t>
      </w:r>
      <w:r>
        <w:rPr>
          <w:rStyle w:val="divider"/>
          <w:color w:val="999999"/>
          <w:sz w:val="2"/>
          <w:szCs w:val="2"/>
        </w:rPr>
        <w:t> / </w:t>
      </w:r>
      <w:r>
        <w:rPr>
          <w:rStyle w:val="author"/>
          <w:color w:val="999999"/>
          <w:sz w:val="2"/>
          <w:szCs w:val="2"/>
        </w:rPr>
        <w:t>Amer</w:t>
      </w:r>
    </w:p>
    <w:p w14:paraId="122A2312" w14:textId="77777777" w:rsidR="00CC0ABB" w:rsidRDefault="00CC0ABB">
      <w:pPr>
        <w:pStyle w:val="aa"/>
        <w:jc w:val="center"/>
        <w:rPr>
          <w:color w:val="333333"/>
          <w:sz w:val="33"/>
          <w:szCs w:val="33"/>
          <w:shd w:val="clear" w:color="auto" w:fill="F6F6F6"/>
        </w:rPr>
      </w:pPr>
      <w:r>
        <w:rPr>
          <w:rStyle w:val="ab"/>
          <w:color w:val="FF6600"/>
          <w:sz w:val="33"/>
          <w:szCs w:val="33"/>
          <w:shd w:val="clear" w:color="auto" w:fill="F6F6F6"/>
          <w:rtl/>
        </w:rPr>
        <w:t>صلاة العفو</w:t>
      </w:r>
    </w:p>
    <w:p w14:paraId="75902BD9" w14:textId="77777777" w:rsidR="00CC0ABB" w:rsidRDefault="00CC0ABB">
      <w:pPr>
        <w:bidi w:val="0"/>
        <w:rPr>
          <w:rStyle w:val="appyetarticle"/>
          <w:rFonts w:eastAsia="Times New Roman"/>
        </w:rPr>
      </w:pPr>
      <w:r>
        <w:rPr>
          <w:rStyle w:val="appyetarticle"/>
          <w:rFonts w:eastAsia="Times New Roman"/>
          <w:noProof/>
          <w:color w:val="333333"/>
          <w:sz w:val="33"/>
          <w:szCs w:val="33"/>
          <w:shd w:val="clear" w:color="auto" w:fill="F6F6F6"/>
        </w:rPr>
        <mc:AlternateContent>
          <mc:Choice Requires="wps">
            <w:drawing>
              <wp:inline distT="0" distB="0" distL="0" distR="0" wp14:anchorId="44E5812F" wp14:editId="3399BC38">
                <wp:extent cx="5274310" cy="1270"/>
                <wp:effectExtent l="0" t="31750" r="0" b="36830"/>
                <wp:docPr id="906144168" name="مستطيل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53CAD6" id="مستطيل 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36EF1A85" w14:textId="77777777" w:rsidR="00CC0ABB" w:rsidRDefault="00CC0ABB">
      <w:pPr>
        <w:pStyle w:val="aa"/>
        <w:jc w:val="both"/>
      </w:pPr>
      <w:r>
        <w:rPr>
          <w:color w:val="333333"/>
          <w:sz w:val="33"/>
          <w:szCs w:val="33"/>
          <w:shd w:val="clear" w:color="auto" w:fill="F6F6F6"/>
          <w:rtl/>
        </w:rPr>
        <w:t>ركعتان في كل منهما الحمد وإنا أنزلناه مرة ويقول بعد القراءة: رَبِّ عَفْوَكَ عَفْوَكَ خمس عشره مرة ويقولها في الركوع عشر مرات ويتمها كصلاة جعفر.</w:t>
      </w:r>
    </w:p>
    <w:p w14:paraId="0DD92F5F" w14:textId="77777777" w:rsidR="00CC0ABB" w:rsidRDefault="00CC0ABB">
      <w:pPr>
        <w:pStyle w:val="aa"/>
        <w:jc w:val="both"/>
        <w:rPr>
          <w:color w:val="333333"/>
          <w:sz w:val="33"/>
          <w:szCs w:val="33"/>
          <w:shd w:val="clear" w:color="auto" w:fill="F6F6F6"/>
        </w:rPr>
      </w:pPr>
      <w:r>
        <w:rPr>
          <w:color w:val="333333"/>
          <w:sz w:val="33"/>
          <w:szCs w:val="33"/>
          <w:shd w:val="clear" w:color="auto" w:fill="F6F6F6"/>
          <w:rtl/>
        </w:rPr>
        <w:t>أقول: صلاة الاستغفار كصلاة العفو إِلاّ أنك تقول عوض رب عفوك: أسْتَغْفِرُ الله وتنفع هذه الصلاة في توسعة الرزق إن شاء الله تعالى.</w:t>
      </w:r>
    </w:p>
    <w:p w14:paraId="398F2E06" w14:textId="001DE3E6" w:rsidR="00CC0ABB" w:rsidRPr="00CC0ABB" w:rsidRDefault="00CC0ABB" w:rsidP="00CC0ABB">
      <w:pPr>
        <w:bidi w:val="0"/>
        <w:rPr>
          <w:rFonts w:eastAsia="Times New Roman"/>
        </w:rPr>
      </w:pPr>
      <w:r>
        <w:rPr>
          <w:rStyle w:val="appyetarticle"/>
          <w:rFonts w:eastAsia="Times New Roman"/>
          <w:noProof/>
          <w:color w:val="333333"/>
          <w:sz w:val="33"/>
          <w:szCs w:val="33"/>
          <w:shd w:val="clear" w:color="auto" w:fill="F6F6F6"/>
        </w:rPr>
        <mc:AlternateContent>
          <mc:Choice Requires="wps">
            <w:drawing>
              <wp:inline distT="0" distB="0" distL="0" distR="0" wp14:anchorId="2BD68983" wp14:editId="60661FE9">
                <wp:extent cx="5274310" cy="1270"/>
                <wp:effectExtent l="0" t="31750" r="0" b="36830"/>
                <wp:docPr id="394986033" name="مستطيل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C2D92D" id="مستطيل 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51BA90AF" w14:textId="77777777" w:rsidR="00CC0ABB" w:rsidRDefault="00CC0ABB"/>
    <w:sectPr w:rsidR="00CC0ABB" w:rsidSect="00180C8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ABB"/>
    <w:rsid w:val="00180C80"/>
    <w:rsid w:val="00402D34"/>
    <w:rsid w:val="00CC0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543FC84"/>
  <w15:chartTrackingRefBased/>
  <w15:docId w15:val="{519A8521-26BB-634F-B2AA-1E952C02B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CC0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C0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C0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C0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C0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C0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C0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C0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C0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C0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C0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C0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C0AB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C0ABB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C0AB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C0AB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C0AB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C0A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C0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C0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C0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C0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C0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C0AB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C0AB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C0AB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C0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C0AB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C0ABB"/>
    <w:rPr>
      <w:b/>
      <w:bCs/>
      <w:smallCaps/>
      <w:color w:val="0F4761" w:themeColor="accent1" w:themeShade="BF"/>
      <w:spacing w:val="5"/>
    </w:rPr>
  </w:style>
  <w:style w:type="paragraph" w:customStyle="1" w:styleId="appyetsubtitle">
    <w:name w:val="appyet_subtitle"/>
    <w:basedOn w:val="a"/>
    <w:rsid w:val="00CC0ABB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time">
    <w:name w:val="time"/>
    <w:basedOn w:val="a0"/>
    <w:rsid w:val="00CC0ABB"/>
  </w:style>
  <w:style w:type="character" w:customStyle="1" w:styleId="divider">
    <w:name w:val="divider"/>
    <w:basedOn w:val="a0"/>
    <w:rsid w:val="00CC0ABB"/>
  </w:style>
  <w:style w:type="character" w:customStyle="1" w:styleId="author">
    <w:name w:val="author"/>
    <w:basedOn w:val="a0"/>
    <w:rsid w:val="00CC0ABB"/>
  </w:style>
  <w:style w:type="character" w:customStyle="1" w:styleId="appyetarticle">
    <w:name w:val="appyet_article"/>
    <w:basedOn w:val="a0"/>
    <w:rsid w:val="00CC0ABB"/>
  </w:style>
  <w:style w:type="paragraph" w:styleId="aa">
    <w:name w:val="Normal (Web)"/>
    <w:basedOn w:val="a"/>
    <w:uiPriority w:val="99"/>
    <w:semiHidden/>
    <w:unhideWhenUsed/>
    <w:rsid w:val="00CC0ABB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b">
    <w:name w:val="Strong"/>
    <w:basedOn w:val="a0"/>
    <w:uiPriority w:val="22"/>
    <w:qFormat/>
    <w:rsid w:val="00CC0A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 Hamod</dc:creator>
  <cp:keywords/>
  <dc:description/>
  <cp:lastModifiedBy>Ror Hamod</cp:lastModifiedBy>
  <cp:revision>2</cp:revision>
  <dcterms:created xsi:type="dcterms:W3CDTF">2026-04-01T15:38:00Z</dcterms:created>
  <dcterms:modified xsi:type="dcterms:W3CDTF">2026-04-01T15:38:00Z</dcterms:modified>
</cp:coreProperties>
</file>