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61"/>
      </w:pPr>
      <w:r>
        <w:rPr/>
        <w:t>Цель </w:t>
      </w:r>
      <w:r>
        <w:rPr>
          <w:spacing w:val="-2"/>
        </w:rPr>
        <w:t>работы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55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8"/>
        <w:ind w:left="9"/>
      </w:pPr>
      <w:r>
        <w:rPr/>
        <w:t>Реализовать шифры: маршрутное шифрование, шифрование с помощью решеток и таблица </w:t>
      </w:r>
      <w:r>
        <w:rPr>
          <w:spacing w:val="-2"/>
        </w:rPr>
        <w:t>Виженера</w:t>
      </w:r>
    </w:p>
    <w:p>
      <w:pPr>
        <w:pStyle w:val="BodyText"/>
        <w:spacing w:before="10"/>
      </w:pPr>
    </w:p>
    <w:p>
      <w:pPr>
        <w:pStyle w:val="Heading1"/>
      </w:pPr>
      <w:r>
        <w:rPr/>
        <w:t>Выполнение лабораторной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56981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86713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0"/>
        <w:ind w:left="9" w:right="0" w:firstLine="0"/>
        <w:jc w:val="left"/>
        <w:rPr>
          <w:sz w:val="31"/>
        </w:rPr>
      </w:pPr>
      <w:r>
        <w:rPr>
          <w:sz w:val="31"/>
        </w:rPr>
        <w:t>Маршрутное</w:t>
      </w:r>
      <w:r>
        <w:rPr>
          <w:spacing w:val="19"/>
          <w:sz w:val="31"/>
        </w:rPr>
        <w:t> </w:t>
      </w:r>
      <w:r>
        <w:rPr>
          <w:spacing w:val="-2"/>
          <w:sz w:val="31"/>
        </w:rPr>
        <w:t>шифрование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546099</wp:posOffset>
            </wp:positionH>
            <wp:positionV relativeFrom="paragraph">
              <wp:posOffset>131874</wp:posOffset>
            </wp:positionV>
            <wp:extent cx="6497726" cy="57332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726" cy="573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1"/>
        <w:ind w:left="9" w:right="0" w:firstLine="0"/>
        <w:jc w:val="left"/>
        <w:rPr>
          <w:sz w:val="31"/>
        </w:rPr>
      </w:pPr>
      <w:r>
        <w:rPr>
          <w:sz w:val="31"/>
        </w:rPr>
        <w:t>Шифрование</w:t>
      </w:r>
      <w:r>
        <w:rPr>
          <w:spacing w:val="12"/>
          <w:sz w:val="31"/>
        </w:rPr>
        <w:t> </w:t>
      </w:r>
      <w:r>
        <w:rPr>
          <w:sz w:val="31"/>
        </w:rPr>
        <w:t>с</w:t>
      </w:r>
      <w:r>
        <w:rPr>
          <w:spacing w:val="13"/>
          <w:sz w:val="31"/>
        </w:rPr>
        <w:t> </w:t>
      </w:r>
      <w:r>
        <w:rPr>
          <w:sz w:val="31"/>
        </w:rPr>
        <w:t>помощью</w:t>
      </w:r>
      <w:r>
        <w:rPr>
          <w:spacing w:val="12"/>
          <w:sz w:val="31"/>
        </w:rPr>
        <w:t> </w:t>
      </w:r>
      <w:r>
        <w:rPr>
          <w:spacing w:val="-2"/>
          <w:sz w:val="31"/>
        </w:rPr>
        <w:t>решеток</w:t>
      </w:r>
    </w:p>
    <w:p>
      <w:pPr>
        <w:spacing w:after="0"/>
        <w:jc w:val="left"/>
        <w:rPr>
          <w:sz w:val="31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820" w:bottom="500" w:left="850" w:right="708"/>
          <w:pgNumType w:start="1"/>
        </w:sectPr>
      </w:pP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00" w:h="16840"/>
          <w:pgMar w:header="297" w:footer="301" w:top="820" w:bottom="50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448213" cy="469392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213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546099</wp:posOffset>
            </wp:positionH>
            <wp:positionV relativeFrom="paragraph">
              <wp:posOffset>84454</wp:posOffset>
            </wp:positionV>
            <wp:extent cx="6280213" cy="497890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213" cy="497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1900" w:h="16840"/>
          <w:pgMar w:header="297" w:footer="301" w:top="820" w:bottom="50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365908" cy="27241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908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05"/>
        <w:ind w:left="9" w:right="0" w:firstLine="0"/>
        <w:jc w:val="left"/>
        <w:rPr>
          <w:sz w:val="31"/>
        </w:rPr>
      </w:pPr>
      <w:r>
        <w:rPr>
          <w:sz w:val="31"/>
        </w:rPr>
        <w:t>Таблица</w:t>
      </w:r>
      <w:r>
        <w:rPr>
          <w:spacing w:val="12"/>
          <w:sz w:val="31"/>
        </w:rPr>
        <w:t> </w:t>
      </w:r>
      <w:r>
        <w:rPr>
          <w:spacing w:val="-2"/>
          <w:sz w:val="31"/>
        </w:rPr>
        <w:t>Виженера</w:t>
      </w:r>
    </w:p>
    <w:p>
      <w:pPr>
        <w:spacing w:after="0"/>
        <w:jc w:val="left"/>
        <w:rPr>
          <w:sz w:val="31"/>
        </w:rPr>
        <w:sectPr>
          <w:pgSz w:w="11900" w:h="16840"/>
          <w:pgMar w:header="297" w:footer="301" w:top="820" w:bottom="50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466773" cy="43365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773" cy="433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546099</wp:posOffset>
            </wp:positionH>
            <wp:positionV relativeFrom="paragraph">
              <wp:posOffset>69849</wp:posOffset>
            </wp:positionV>
            <wp:extent cx="6423538" cy="535609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538" cy="535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pgSz w:w="11900" w:h="16840"/>
          <w:pgMar w:header="297" w:footer="301" w:top="820" w:bottom="50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462720" cy="120700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720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355"/>
      </w:pPr>
      <w:r>
        <w:rPr>
          <w:spacing w:val="-2"/>
        </w:rPr>
        <w:t>Вывод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57381</wp:posOffset>
                </wp:positionV>
                <wp:extent cx="64770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201pt;width:509.999959pt;height:.75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8"/>
        <w:ind w:left="9"/>
      </w:pPr>
      <w:r>
        <w:rPr/>
        <w:t>В ходе выполнения лабораторной работы были реализованы три метода </w:t>
      </w:r>
      <w:r>
        <w:rPr>
          <w:spacing w:val="-2"/>
        </w:rPr>
        <w:t>шифрования</w:t>
      </w:r>
    </w:p>
    <w:sectPr>
      <w:pgSz w:w="11900" w:h="16840"/>
      <w:pgMar w:header="297" w:footer="301" w:top="82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875pt;margin-top:815.85260pt;width:21.55pt;height:12.1pt;mso-position-horizontal-relative:page;mso-position-vertical-relative:page;z-index:-157726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6864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report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(1).md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4.05pt;height:12.1pt;mso-position-horizontal-relative:page;mso-position-vertical-relative:page;z-index:-157736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report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(1).md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731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2026-02-13T14:15:38Z</dcterms:created>
  <dcterms:modified xsi:type="dcterms:W3CDTF">2026-02-13T14:15:38Z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m80</vt:lpwstr>
  </property>
</Properties>
</file>