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509B7" w14:textId="232BC231" w:rsidR="003C2209" w:rsidRPr="003A55E5" w:rsidRDefault="003C2209" w:rsidP="001255D7">
      <w:pPr>
        <w:jc w:val="center"/>
        <w:rPr>
          <w:rFonts w:ascii="Times New Roman" w:hAnsi="Times New Roman" w:cs="Times New Roman"/>
          <w:b/>
          <w:bCs/>
        </w:rPr>
      </w:pPr>
      <w:r w:rsidRPr="003A55E5">
        <w:rPr>
          <w:rFonts w:ascii="Times New Roman" w:hAnsi="Times New Roman" w:cs="Times New Roman"/>
          <w:b/>
          <w:bCs/>
        </w:rPr>
        <w:t>DATASCIENCE TOOLBOX PYTHON PROGRAMMING</w:t>
      </w:r>
    </w:p>
    <w:p w14:paraId="75426D45" w14:textId="77777777" w:rsidR="003C2209" w:rsidRPr="003A55E5" w:rsidRDefault="003C2209" w:rsidP="00535225">
      <w:pPr>
        <w:jc w:val="center"/>
        <w:rPr>
          <w:rFonts w:ascii="Times New Roman" w:hAnsi="Times New Roman" w:cs="Times New Roman"/>
          <w:b/>
          <w:bCs/>
        </w:rPr>
      </w:pPr>
      <w:r w:rsidRPr="003A55E5">
        <w:rPr>
          <w:rFonts w:ascii="Times New Roman" w:hAnsi="Times New Roman" w:cs="Times New Roman"/>
          <w:b/>
          <w:bCs/>
        </w:rPr>
        <w:t>PROJECT REPORT</w:t>
      </w:r>
    </w:p>
    <w:p w14:paraId="1066EE53" w14:textId="154A441A" w:rsidR="003C2209" w:rsidRPr="003A55E5" w:rsidRDefault="003C2209" w:rsidP="00535225">
      <w:pPr>
        <w:jc w:val="center"/>
        <w:rPr>
          <w:rFonts w:ascii="Times New Roman" w:hAnsi="Times New Roman" w:cs="Times New Roman"/>
          <w:b/>
          <w:bCs/>
        </w:rPr>
      </w:pPr>
      <w:r w:rsidRPr="00370973">
        <w:rPr>
          <w:rFonts w:ascii="Times New Roman" w:hAnsi="Times New Roman" w:cs="Times New Roman"/>
        </w:rPr>
        <w:t>(Project Semeste</w:t>
      </w:r>
      <w:r w:rsidR="00535225" w:rsidRPr="00370973">
        <w:rPr>
          <w:rFonts w:ascii="Times New Roman" w:hAnsi="Times New Roman" w:cs="Times New Roman"/>
        </w:rPr>
        <w:t xml:space="preserve">r </w:t>
      </w:r>
      <w:r w:rsidRPr="00370973">
        <w:rPr>
          <w:rFonts w:ascii="Times New Roman" w:hAnsi="Times New Roman" w:cs="Times New Roman"/>
        </w:rPr>
        <w:t>January-April 2025</w:t>
      </w:r>
      <w:r w:rsidRPr="003A55E5">
        <w:rPr>
          <w:rFonts w:ascii="Times New Roman" w:hAnsi="Times New Roman" w:cs="Times New Roman"/>
          <w:b/>
          <w:bCs/>
        </w:rPr>
        <w:t>)</w:t>
      </w:r>
    </w:p>
    <w:p w14:paraId="57D19C2D" w14:textId="77777777" w:rsidR="003C2209" w:rsidRPr="003A55E5" w:rsidRDefault="003C2209" w:rsidP="003C2209">
      <w:pPr>
        <w:rPr>
          <w:rFonts w:ascii="Times New Roman" w:hAnsi="Times New Roman" w:cs="Times New Roman"/>
          <w:b/>
          <w:bCs/>
        </w:rPr>
      </w:pPr>
      <w:r w:rsidRPr="003A55E5">
        <w:rPr>
          <w:rFonts w:ascii="Times New Roman" w:hAnsi="Times New Roman" w:cs="Times New Roman"/>
          <w:b/>
          <w:bCs/>
        </w:rPr>
        <w:br/>
      </w:r>
    </w:p>
    <w:p w14:paraId="1F6142C4" w14:textId="41CB42A2" w:rsidR="003C2209" w:rsidRPr="00062D69" w:rsidRDefault="003C2209" w:rsidP="001255D7">
      <w:pPr>
        <w:jc w:val="center"/>
        <w:rPr>
          <w:rFonts w:ascii="Times New Roman" w:hAnsi="Times New Roman" w:cs="Times New Roman"/>
          <w:b/>
          <w:bCs/>
          <w:sz w:val="32"/>
          <w:szCs w:val="32"/>
        </w:rPr>
      </w:pPr>
      <w:r w:rsidRPr="00062D69">
        <w:rPr>
          <w:rFonts w:ascii="Times New Roman" w:hAnsi="Times New Roman" w:cs="Times New Roman"/>
          <w:b/>
          <w:bCs/>
          <w:sz w:val="32"/>
          <w:szCs w:val="32"/>
        </w:rPr>
        <w:t>EDA ON GST</w:t>
      </w:r>
    </w:p>
    <w:p w14:paraId="714B1990" w14:textId="77777777" w:rsidR="003C2209" w:rsidRPr="00E7745D" w:rsidRDefault="003C2209" w:rsidP="00AC36BC">
      <w:pPr>
        <w:jc w:val="center"/>
        <w:rPr>
          <w:rFonts w:ascii="Times New Roman" w:hAnsi="Times New Roman" w:cs="Times New Roman"/>
        </w:rPr>
      </w:pPr>
    </w:p>
    <w:p w14:paraId="01420D9F" w14:textId="2DC8191D" w:rsidR="003C2209" w:rsidRPr="00E7745D" w:rsidRDefault="003C2209" w:rsidP="00AC36BC">
      <w:pPr>
        <w:jc w:val="center"/>
        <w:rPr>
          <w:rFonts w:ascii="Times New Roman" w:hAnsi="Times New Roman" w:cs="Times New Roman"/>
        </w:rPr>
      </w:pPr>
      <w:r w:rsidRPr="00E7745D">
        <w:rPr>
          <w:rFonts w:ascii="Times New Roman" w:hAnsi="Times New Roman" w:cs="Times New Roman"/>
        </w:rPr>
        <w:t>Submitted by</w:t>
      </w:r>
      <w:r w:rsidR="005633D7" w:rsidRPr="00E7745D">
        <w:rPr>
          <w:rFonts w:ascii="Times New Roman" w:hAnsi="Times New Roman" w:cs="Times New Roman"/>
        </w:rPr>
        <w:t>: Rabia Kaur Bhatia</w:t>
      </w:r>
    </w:p>
    <w:p w14:paraId="5E113200" w14:textId="77777777" w:rsidR="003C2209" w:rsidRPr="00E7745D" w:rsidRDefault="003C2209" w:rsidP="00AC36BC">
      <w:pPr>
        <w:jc w:val="center"/>
        <w:rPr>
          <w:rFonts w:ascii="Times New Roman" w:hAnsi="Times New Roman" w:cs="Times New Roman"/>
        </w:rPr>
      </w:pPr>
    </w:p>
    <w:p w14:paraId="54B80E67" w14:textId="5F7A555C" w:rsidR="003C2209" w:rsidRPr="00E7745D" w:rsidRDefault="003C2209" w:rsidP="00AC36BC">
      <w:pPr>
        <w:jc w:val="center"/>
        <w:rPr>
          <w:rFonts w:ascii="Times New Roman" w:hAnsi="Times New Roman" w:cs="Times New Roman"/>
        </w:rPr>
      </w:pPr>
      <w:r w:rsidRPr="00E7745D">
        <w:rPr>
          <w:rFonts w:ascii="Times New Roman" w:hAnsi="Times New Roman" w:cs="Times New Roman"/>
        </w:rPr>
        <w:t>Registration No</w:t>
      </w:r>
      <w:r w:rsidR="005633D7" w:rsidRPr="00E7745D">
        <w:rPr>
          <w:rFonts w:ascii="Times New Roman" w:hAnsi="Times New Roman" w:cs="Times New Roman"/>
        </w:rPr>
        <w:t>: 12324015</w:t>
      </w:r>
    </w:p>
    <w:p w14:paraId="340D7A02" w14:textId="77777777" w:rsidR="003C2209" w:rsidRPr="00E7745D" w:rsidRDefault="003C2209" w:rsidP="00AC36BC">
      <w:pPr>
        <w:jc w:val="center"/>
        <w:rPr>
          <w:rFonts w:ascii="Times New Roman" w:hAnsi="Times New Roman" w:cs="Times New Roman"/>
        </w:rPr>
      </w:pPr>
    </w:p>
    <w:p w14:paraId="040E6A7C" w14:textId="5E375D5E" w:rsidR="003C2209" w:rsidRPr="00E7745D" w:rsidRDefault="003C2209" w:rsidP="00AC36BC">
      <w:pPr>
        <w:jc w:val="center"/>
        <w:rPr>
          <w:rFonts w:ascii="Times New Roman" w:hAnsi="Times New Roman" w:cs="Times New Roman"/>
        </w:rPr>
      </w:pPr>
      <w:r w:rsidRPr="00E7745D">
        <w:rPr>
          <w:rFonts w:ascii="Times New Roman" w:hAnsi="Times New Roman" w:cs="Times New Roman"/>
        </w:rPr>
        <w:t>Programme and Section</w:t>
      </w:r>
      <w:r w:rsidR="005633D7" w:rsidRPr="00E7745D">
        <w:rPr>
          <w:rFonts w:ascii="Times New Roman" w:hAnsi="Times New Roman" w:cs="Times New Roman"/>
        </w:rPr>
        <w:t xml:space="preserve">: CSE </w:t>
      </w:r>
      <w:r w:rsidR="00F62D42" w:rsidRPr="00E7745D">
        <w:rPr>
          <w:rFonts w:ascii="Times New Roman" w:hAnsi="Times New Roman" w:cs="Times New Roman"/>
        </w:rPr>
        <w:t>&amp; K23KM</w:t>
      </w:r>
    </w:p>
    <w:p w14:paraId="01AD8048" w14:textId="3C3FEF8E" w:rsidR="003C2209" w:rsidRPr="00E7745D" w:rsidRDefault="003C2209" w:rsidP="00AC36BC">
      <w:pPr>
        <w:jc w:val="center"/>
        <w:rPr>
          <w:rFonts w:ascii="Times New Roman" w:hAnsi="Times New Roman" w:cs="Times New Roman"/>
        </w:rPr>
      </w:pPr>
      <w:r w:rsidRPr="00E7745D">
        <w:rPr>
          <w:rFonts w:ascii="Times New Roman" w:hAnsi="Times New Roman" w:cs="Times New Roman"/>
        </w:rPr>
        <w:t xml:space="preserve">Course Code </w:t>
      </w:r>
      <w:r w:rsidR="00F62D42" w:rsidRPr="00E7745D">
        <w:rPr>
          <w:rFonts w:ascii="Times New Roman" w:hAnsi="Times New Roman" w:cs="Times New Roman"/>
        </w:rPr>
        <w:t>: INT375</w:t>
      </w:r>
    </w:p>
    <w:p w14:paraId="5BB83821" w14:textId="77777777" w:rsidR="00F62D42" w:rsidRPr="00E7745D" w:rsidRDefault="00F62D42" w:rsidP="003C2209">
      <w:pPr>
        <w:rPr>
          <w:rFonts w:ascii="Times New Roman" w:hAnsi="Times New Roman" w:cs="Times New Roman"/>
        </w:rPr>
      </w:pPr>
    </w:p>
    <w:p w14:paraId="57C103D5" w14:textId="4DAC5A43" w:rsidR="003C2209" w:rsidRPr="003A55E5" w:rsidRDefault="003C2209" w:rsidP="00C83460">
      <w:pPr>
        <w:jc w:val="center"/>
        <w:rPr>
          <w:rFonts w:ascii="Times New Roman" w:hAnsi="Times New Roman" w:cs="Times New Roman"/>
          <w:b/>
          <w:bCs/>
        </w:rPr>
      </w:pPr>
      <w:r w:rsidRPr="00E7745D">
        <w:rPr>
          <w:rFonts w:ascii="Times New Roman" w:hAnsi="Times New Roman" w:cs="Times New Roman"/>
        </w:rPr>
        <w:t>Under the Guidance of</w:t>
      </w:r>
      <w:r w:rsidR="00F62D42" w:rsidRPr="00E7745D">
        <w:rPr>
          <w:rFonts w:ascii="Times New Roman" w:hAnsi="Times New Roman" w:cs="Times New Roman"/>
        </w:rPr>
        <w:t>:</w:t>
      </w:r>
      <w:r w:rsidR="00F62D42" w:rsidRPr="003A55E5">
        <w:rPr>
          <w:rFonts w:ascii="Times New Roman" w:hAnsi="Times New Roman" w:cs="Times New Roman"/>
          <w:b/>
          <w:bCs/>
        </w:rPr>
        <w:t xml:space="preserve"> </w:t>
      </w:r>
      <w:r w:rsidR="00AB3E13" w:rsidRPr="003A55E5">
        <w:rPr>
          <w:rFonts w:ascii="Times New Roman" w:hAnsi="Times New Roman" w:cs="Times New Roman"/>
          <w:b/>
          <w:bCs/>
        </w:rPr>
        <w:t xml:space="preserve">Anchal </w:t>
      </w:r>
      <w:proofErr w:type="spellStart"/>
      <w:r w:rsidR="00AB3E13" w:rsidRPr="003A55E5">
        <w:rPr>
          <w:rFonts w:ascii="Times New Roman" w:hAnsi="Times New Roman" w:cs="Times New Roman"/>
          <w:b/>
          <w:bCs/>
        </w:rPr>
        <w:t>K</w:t>
      </w:r>
      <w:r w:rsidR="00ED178E">
        <w:rPr>
          <w:rFonts w:ascii="Times New Roman" w:hAnsi="Times New Roman" w:cs="Times New Roman"/>
          <w:b/>
          <w:bCs/>
        </w:rPr>
        <w:t>a</w:t>
      </w:r>
      <w:r w:rsidR="00AB3E13" w:rsidRPr="003A55E5">
        <w:rPr>
          <w:rFonts w:ascii="Times New Roman" w:hAnsi="Times New Roman" w:cs="Times New Roman"/>
          <w:b/>
          <w:bCs/>
        </w:rPr>
        <w:t>undal</w:t>
      </w:r>
      <w:proofErr w:type="spellEnd"/>
      <w:r w:rsidR="00AB3E13" w:rsidRPr="003A55E5">
        <w:rPr>
          <w:rFonts w:ascii="Times New Roman" w:hAnsi="Times New Roman" w:cs="Times New Roman"/>
          <w:b/>
          <w:bCs/>
        </w:rPr>
        <w:t xml:space="preserve"> sir</w:t>
      </w:r>
    </w:p>
    <w:p w14:paraId="22BCF9AB" w14:textId="77777777" w:rsidR="003C2209" w:rsidRPr="003A55E5" w:rsidRDefault="003C2209" w:rsidP="00535225">
      <w:pPr>
        <w:jc w:val="center"/>
        <w:rPr>
          <w:rFonts w:ascii="Times New Roman" w:hAnsi="Times New Roman" w:cs="Times New Roman"/>
          <w:b/>
          <w:bCs/>
        </w:rPr>
      </w:pPr>
    </w:p>
    <w:p w14:paraId="46C2CF31" w14:textId="77777777" w:rsidR="003C2209" w:rsidRPr="003A55E5" w:rsidRDefault="003C2209" w:rsidP="00535225">
      <w:pPr>
        <w:jc w:val="center"/>
        <w:rPr>
          <w:rFonts w:ascii="Times New Roman" w:hAnsi="Times New Roman" w:cs="Times New Roman"/>
          <w:b/>
          <w:bCs/>
        </w:rPr>
      </w:pPr>
      <w:r w:rsidRPr="003A55E5">
        <w:rPr>
          <w:rFonts w:ascii="Times New Roman" w:hAnsi="Times New Roman" w:cs="Times New Roman"/>
          <w:b/>
          <w:bCs/>
        </w:rPr>
        <w:t>Discipline of CSE/IT</w:t>
      </w:r>
    </w:p>
    <w:p w14:paraId="3A935BE0" w14:textId="77777777" w:rsidR="003C2209" w:rsidRPr="003A55E5" w:rsidRDefault="003C2209" w:rsidP="00535225">
      <w:pPr>
        <w:jc w:val="center"/>
        <w:rPr>
          <w:rFonts w:ascii="Times New Roman" w:hAnsi="Times New Roman" w:cs="Times New Roman"/>
          <w:b/>
          <w:bCs/>
        </w:rPr>
      </w:pPr>
    </w:p>
    <w:p w14:paraId="42386862" w14:textId="1DAF3035" w:rsidR="003C2209" w:rsidRPr="003A55E5" w:rsidRDefault="003C2209" w:rsidP="00535225">
      <w:pPr>
        <w:jc w:val="center"/>
        <w:rPr>
          <w:rFonts w:ascii="Times New Roman" w:hAnsi="Times New Roman" w:cs="Times New Roman"/>
          <w:b/>
          <w:bCs/>
        </w:rPr>
      </w:pPr>
      <w:r w:rsidRPr="003A55E5">
        <w:rPr>
          <w:rFonts w:ascii="Times New Roman" w:hAnsi="Times New Roman" w:cs="Times New Roman"/>
          <w:b/>
          <w:bCs/>
        </w:rPr>
        <w:t xml:space="preserve">Lovely School of </w:t>
      </w:r>
      <w:r w:rsidR="00AB3E13" w:rsidRPr="003A55E5">
        <w:rPr>
          <w:rFonts w:ascii="Times New Roman" w:hAnsi="Times New Roman" w:cs="Times New Roman"/>
          <w:b/>
          <w:bCs/>
        </w:rPr>
        <w:t>Computer Science and Engineering</w:t>
      </w:r>
    </w:p>
    <w:p w14:paraId="0909406F" w14:textId="77777777" w:rsidR="003C2209" w:rsidRPr="003A55E5" w:rsidRDefault="003C2209" w:rsidP="00535225">
      <w:pPr>
        <w:jc w:val="center"/>
        <w:rPr>
          <w:rFonts w:ascii="Times New Roman" w:hAnsi="Times New Roman" w:cs="Times New Roman"/>
          <w:b/>
          <w:bCs/>
        </w:rPr>
      </w:pPr>
    </w:p>
    <w:p w14:paraId="42F9AB14" w14:textId="77777777" w:rsidR="003C2209" w:rsidRPr="003A55E5" w:rsidRDefault="003C2209" w:rsidP="00535225">
      <w:pPr>
        <w:jc w:val="center"/>
        <w:rPr>
          <w:rFonts w:ascii="Times New Roman" w:hAnsi="Times New Roman" w:cs="Times New Roman"/>
          <w:b/>
          <w:bCs/>
        </w:rPr>
      </w:pPr>
      <w:r w:rsidRPr="003A55E5">
        <w:rPr>
          <w:rFonts w:ascii="Times New Roman" w:hAnsi="Times New Roman" w:cs="Times New Roman"/>
          <w:b/>
          <w:bCs/>
        </w:rPr>
        <w:t>Lovely Professional University, Phagwara</w:t>
      </w:r>
    </w:p>
    <w:p w14:paraId="7F25066A" w14:textId="77777777" w:rsidR="003C2209" w:rsidRPr="003A55E5" w:rsidRDefault="003C2209" w:rsidP="003C2209">
      <w:pPr>
        <w:rPr>
          <w:rFonts w:ascii="Times New Roman" w:hAnsi="Times New Roman" w:cs="Times New Roman"/>
          <w:b/>
          <w:bCs/>
        </w:rPr>
      </w:pPr>
    </w:p>
    <w:p w14:paraId="4A73FCC7" w14:textId="77777777" w:rsidR="003C2209" w:rsidRPr="003A55E5" w:rsidRDefault="003C2209" w:rsidP="0015733E">
      <w:pPr>
        <w:jc w:val="center"/>
        <w:rPr>
          <w:rFonts w:ascii="Times New Roman" w:hAnsi="Times New Roman" w:cs="Times New Roman"/>
          <w:b/>
          <w:bCs/>
        </w:rPr>
      </w:pPr>
      <w:r w:rsidRPr="003A55E5">
        <w:rPr>
          <w:rFonts w:ascii="Times New Roman" w:hAnsi="Times New Roman" w:cs="Times New Roman"/>
          <w:b/>
          <w:bCs/>
        </w:rPr>
        <w:t>CERTIFICATE</w:t>
      </w:r>
    </w:p>
    <w:p w14:paraId="5EB54A43" w14:textId="77777777" w:rsidR="003C2209" w:rsidRPr="003A55E5" w:rsidRDefault="003C2209" w:rsidP="003C2209">
      <w:pPr>
        <w:rPr>
          <w:rFonts w:ascii="Times New Roman" w:hAnsi="Times New Roman" w:cs="Times New Roman"/>
          <w:b/>
          <w:bCs/>
        </w:rPr>
      </w:pPr>
    </w:p>
    <w:p w14:paraId="211BBD34" w14:textId="77777777" w:rsidR="00A300A0" w:rsidRPr="0007592F" w:rsidRDefault="003C2209" w:rsidP="003C2209">
      <w:pPr>
        <w:rPr>
          <w:rFonts w:ascii="Times New Roman" w:hAnsi="Times New Roman" w:cs="Times New Roman"/>
        </w:rPr>
      </w:pPr>
      <w:r w:rsidRPr="0007592F">
        <w:rPr>
          <w:rFonts w:ascii="Times New Roman" w:hAnsi="Times New Roman" w:cs="Times New Roman"/>
        </w:rPr>
        <w:t xml:space="preserve">This is to certify that </w:t>
      </w:r>
      <w:r w:rsidR="00AB3E13" w:rsidRPr="0007592F">
        <w:rPr>
          <w:rFonts w:ascii="Times New Roman" w:hAnsi="Times New Roman" w:cs="Times New Roman"/>
        </w:rPr>
        <w:t xml:space="preserve">Rabia </w:t>
      </w:r>
      <w:r w:rsidRPr="0007592F">
        <w:rPr>
          <w:rFonts w:ascii="Times New Roman" w:hAnsi="Times New Roman" w:cs="Times New Roman"/>
        </w:rPr>
        <w:t xml:space="preserve">bearing Registration no. </w:t>
      </w:r>
      <w:r w:rsidR="00AB3E13" w:rsidRPr="0007592F">
        <w:rPr>
          <w:rFonts w:ascii="Times New Roman" w:hAnsi="Times New Roman" w:cs="Times New Roman"/>
        </w:rPr>
        <w:t xml:space="preserve">12324015 </w:t>
      </w:r>
      <w:r w:rsidRPr="0007592F">
        <w:rPr>
          <w:rFonts w:ascii="Times New Roman" w:hAnsi="Times New Roman" w:cs="Times New Roman"/>
        </w:rPr>
        <w:t>has completed</w:t>
      </w:r>
      <w:r w:rsidR="00AB3E13" w:rsidRPr="0007592F">
        <w:rPr>
          <w:rFonts w:ascii="Times New Roman" w:hAnsi="Times New Roman" w:cs="Times New Roman"/>
        </w:rPr>
        <w:t xml:space="preserve"> INT375 </w:t>
      </w:r>
      <w:r w:rsidRPr="0007592F">
        <w:rPr>
          <w:rFonts w:ascii="Times New Roman" w:hAnsi="Times New Roman" w:cs="Times New Roman"/>
        </w:rPr>
        <w:t>project titled, “</w:t>
      </w:r>
      <w:r w:rsidR="00AB3E13" w:rsidRPr="0007592F">
        <w:rPr>
          <w:rFonts w:ascii="Times New Roman" w:hAnsi="Times New Roman" w:cs="Times New Roman"/>
        </w:rPr>
        <w:t>EDA ON GST</w:t>
      </w:r>
      <w:r w:rsidRPr="0007592F">
        <w:rPr>
          <w:rFonts w:ascii="Times New Roman" w:hAnsi="Times New Roman" w:cs="Times New Roman"/>
        </w:rPr>
        <w:t>” under my guidance and supervision. To the best of my knowledge, the present work is the result of his/her original development, effort and study.</w:t>
      </w:r>
      <w:r w:rsidRPr="0007592F">
        <w:rPr>
          <w:rFonts w:ascii="Times New Roman" w:hAnsi="Times New Roman" w:cs="Times New Roman"/>
        </w:rPr>
        <w:tab/>
      </w:r>
    </w:p>
    <w:p w14:paraId="3DBBB569" w14:textId="42FDE3DF" w:rsidR="003C2209" w:rsidRPr="003A55E5" w:rsidRDefault="003C2209" w:rsidP="003C2209">
      <w:pPr>
        <w:rPr>
          <w:rFonts w:ascii="Times New Roman" w:hAnsi="Times New Roman" w:cs="Times New Roman"/>
          <w:b/>
          <w:bCs/>
        </w:rPr>
      </w:pPr>
      <w:r w:rsidRPr="003A55E5">
        <w:rPr>
          <w:rFonts w:ascii="Times New Roman" w:hAnsi="Times New Roman" w:cs="Times New Roman"/>
          <w:b/>
          <w:bCs/>
        </w:rPr>
        <w:t>Signature and Name of the Supervisor</w:t>
      </w:r>
    </w:p>
    <w:p w14:paraId="652B479F" w14:textId="77777777" w:rsidR="003C2209" w:rsidRPr="003A55E5" w:rsidRDefault="003C2209" w:rsidP="003C2209">
      <w:pPr>
        <w:rPr>
          <w:rFonts w:ascii="Times New Roman" w:hAnsi="Times New Roman" w:cs="Times New Roman"/>
          <w:b/>
          <w:bCs/>
        </w:rPr>
      </w:pPr>
      <w:r w:rsidRPr="003A55E5">
        <w:rPr>
          <w:rFonts w:ascii="Times New Roman" w:hAnsi="Times New Roman" w:cs="Times New Roman"/>
          <w:b/>
          <w:bCs/>
        </w:rPr>
        <w:t>Designation of the Supervisor</w:t>
      </w:r>
    </w:p>
    <w:p w14:paraId="48678DBB" w14:textId="59BCF4BF" w:rsidR="003C2209" w:rsidRPr="003A55E5" w:rsidRDefault="003C2209" w:rsidP="003C2209">
      <w:pPr>
        <w:rPr>
          <w:rFonts w:ascii="Times New Roman" w:hAnsi="Times New Roman" w:cs="Times New Roman"/>
          <w:b/>
          <w:bCs/>
        </w:rPr>
      </w:pPr>
      <w:r w:rsidRPr="003A55E5">
        <w:rPr>
          <w:rFonts w:ascii="Times New Roman" w:hAnsi="Times New Roman" w:cs="Times New Roman"/>
          <w:b/>
          <w:bCs/>
        </w:rPr>
        <w:t xml:space="preserve">School of </w:t>
      </w:r>
      <w:r w:rsidR="00A300A0" w:rsidRPr="003A55E5">
        <w:rPr>
          <w:rFonts w:ascii="Times New Roman" w:hAnsi="Times New Roman" w:cs="Times New Roman"/>
          <w:b/>
          <w:bCs/>
        </w:rPr>
        <w:t>Computer Science and Engineering</w:t>
      </w:r>
    </w:p>
    <w:p w14:paraId="47B51926" w14:textId="77777777" w:rsidR="003C2209" w:rsidRPr="003A55E5" w:rsidRDefault="003C2209" w:rsidP="003C2209">
      <w:pPr>
        <w:rPr>
          <w:rFonts w:ascii="Times New Roman" w:hAnsi="Times New Roman" w:cs="Times New Roman"/>
          <w:b/>
          <w:bCs/>
        </w:rPr>
      </w:pPr>
      <w:r w:rsidRPr="003A55E5">
        <w:rPr>
          <w:rFonts w:ascii="Times New Roman" w:hAnsi="Times New Roman" w:cs="Times New Roman"/>
          <w:b/>
          <w:bCs/>
        </w:rPr>
        <w:lastRenderedPageBreak/>
        <w:t>Lovely Professional University</w:t>
      </w:r>
    </w:p>
    <w:p w14:paraId="099294F5" w14:textId="77777777" w:rsidR="003C2209" w:rsidRPr="003A55E5" w:rsidRDefault="003C2209" w:rsidP="003C2209">
      <w:pPr>
        <w:rPr>
          <w:rFonts w:ascii="Times New Roman" w:hAnsi="Times New Roman" w:cs="Times New Roman"/>
          <w:b/>
          <w:bCs/>
        </w:rPr>
      </w:pPr>
      <w:r w:rsidRPr="003A55E5">
        <w:rPr>
          <w:rFonts w:ascii="Times New Roman" w:hAnsi="Times New Roman" w:cs="Times New Roman"/>
          <w:b/>
          <w:bCs/>
        </w:rPr>
        <w:t>Phagwara, Punjab. </w:t>
      </w:r>
    </w:p>
    <w:p w14:paraId="57693FC9" w14:textId="77777777" w:rsidR="003C2209" w:rsidRPr="003A55E5" w:rsidRDefault="003C2209" w:rsidP="003C2209">
      <w:pPr>
        <w:rPr>
          <w:rFonts w:ascii="Times New Roman" w:hAnsi="Times New Roman" w:cs="Times New Roman"/>
          <w:b/>
          <w:bCs/>
        </w:rPr>
      </w:pPr>
    </w:p>
    <w:p w14:paraId="7BC0F87A" w14:textId="46211D82" w:rsidR="003C2209" w:rsidRPr="003A55E5" w:rsidRDefault="003C2209" w:rsidP="003C2209">
      <w:pPr>
        <w:rPr>
          <w:rFonts w:ascii="Times New Roman" w:hAnsi="Times New Roman" w:cs="Times New Roman"/>
          <w:b/>
          <w:bCs/>
        </w:rPr>
      </w:pPr>
      <w:r w:rsidRPr="003A55E5">
        <w:rPr>
          <w:rFonts w:ascii="Times New Roman" w:hAnsi="Times New Roman" w:cs="Times New Roman"/>
          <w:b/>
          <w:bCs/>
        </w:rPr>
        <w:t>Date: </w:t>
      </w:r>
      <w:r w:rsidR="00BC2E23" w:rsidRPr="003A55E5">
        <w:rPr>
          <w:rFonts w:ascii="Times New Roman" w:hAnsi="Times New Roman" w:cs="Times New Roman"/>
          <w:b/>
          <w:bCs/>
        </w:rPr>
        <w:t>10/4/2025</w:t>
      </w:r>
    </w:p>
    <w:p w14:paraId="35096731" w14:textId="77777777" w:rsidR="003C2209" w:rsidRPr="003A55E5" w:rsidRDefault="003C2209" w:rsidP="003C2209">
      <w:pPr>
        <w:rPr>
          <w:rFonts w:ascii="Times New Roman" w:hAnsi="Times New Roman" w:cs="Times New Roman"/>
          <w:b/>
          <w:bCs/>
        </w:rPr>
      </w:pPr>
    </w:p>
    <w:p w14:paraId="44C89AD7" w14:textId="77777777" w:rsidR="003C2209" w:rsidRPr="003A55E5" w:rsidRDefault="003C2209" w:rsidP="0015733E">
      <w:pPr>
        <w:jc w:val="center"/>
        <w:rPr>
          <w:rFonts w:ascii="Times New Roman" w:hAnsi="Times New Roman" w:cs="Times New Roman"/>
          <w:b/>
          <w:bCs/>
        </w:rPr>
      </w:pPr>
      <w:r w:rsidRPr="003A55E5">
        <w:rPr>
          <w:rFonts w:ascii="Times New Roman" w:hAnsi="Times New Roman" w:cs="Times New Roman"/>
          <w:b/>
          <w:bCs/>
        </w:rPr>
        <w:t>DECLARATION</w:t>
      </w:r>
    </w:p>
    <w:p w14:paraId="5EE9145A" w14:textId="77777777" w:rsidR="003C2209" w:rsidRPr="003A55E5" w:rsidRDefault="003C2209" w:rsidP="003C2209">
      <w:pPr>
        <w:rPr>
          <w:rFonts w:ascii="Times New Roman" w:hAnsi="Times New Roman" w:cs="Times New Roman"/>
          <w:b/>
          <w:bCs/>
        </w:rPr>
      </w:pPr>
    </w:p>
    <w:p w14:paraId="2EBEB044" w14:textId="7F55822D" w:rsidR="003C2209" w:rsidRPr="0007592F" w:rsidRDefault="003C2209" w:rsidP="003C2209">
      <w:pPr>
        <w:rPr>
          <w:rFonts w:ascii="Times New Roman" w:hAnsi="Times New Roman" w:cs="Times New Roman"/>
        </w:rPr>
      </w:pPr>
      <w:r w:rsidRPr="0007592F">
        <w:rPr>
          <w:rFonts w:ascii="Times New Roman" w:hAnsi="Times New Roman" w:cs="Times New Roman"/>
        </w:rPr>
        <w:t xml:space="preserve">I, </w:t>
      </w:r>
      <w:r w:rsidR="00BC2E23" w:rsidRPr="0007592F">
        <w:rPr>
          <w:rFonts w:ascii="Times New Roman" w:hAnsi="Times New Roman" w:cs="Times New Roman"/>
        </w:rPr>
        <w:t xml:space="preserve">Rabia </w:t>
      </w:r>
      <w:r w:rsidRPr="0007592F">
        <w:rPr>
          <w:rFonts w:ascii="Times New Roman" w:hAnsi="Times New Roman" w:cs="Times New Roman"/>
        </w:rPr>
        <w:t xml:space="preserve">, student of </w:t>
      </w:r>
      <w:r w:rsidR="009A7354" w:rsidRPr="0007592F">
        <w:rPr>
          <w:rFonts w:ascii="Times New Roman" w:hAnsi="Times New Roman" w:cs="Times New Roman"/>
        </w:rPr>
        <w:t xml:space="preserve">computer science and engineering </w:t>
      </w:r>
      <w:r w:rsidRPr="0007592F">
        <w:rPr>
          <w:rFonts w:ascii="Times New Roman" w:hAnsi="Times New Roman" w:cs="Times New Roman"/>
        </w:rPr>
        <w:t>under CSE/IT Discipline at, Lovely Professional University, Punjab, hereby declare that all the information furnished in this project report is based on my own intensive work and is genuine.</w:t>
      </w:r>
    </w:p>
    <w:p w14:paraId="268DFBBC" w14:textId="5D7ECC24" w:rsidR="003C2209" w:rsidRPr="004D31B4" w:rsidRDefault="003C2209" w:rsidP="003C2209">
      <w:pPr>
        <w:rPr>
          <w:rFonts w:ascii="Times New Roman" w:hAnsi="Times New Roman" w:cs="Times New Roman"/>
        </w:rPr>
      </w:pPr>
      <w:r w:rsidRPr="004D31B4">
        <w:rPr>
          <w:rFonts w:ascii="Times New Roman" w:hAnsi="Times New Roman" w:cs="Times New Roman"/>
        </w:rPr>
        <w:t> </w:t>
      </w:r>
      <w:r w:rsidRPr="004D31B4">
        <w:rPr>
          <w:rFonts w:ascii="Times New Roman" w:hAnsi="Times New Roman" w:cs="Times New Roman"/>
        </w:rPr>
        <w:tab/>
        <w:t> </w:t>
      </w:r>
    </w:p>
    <w:p w14:paraId="3A91141D" w14:textId="189A5C22" w:rsidR="000C190C" w:rsidRPr="004D31B4" w:rsidRDefault="003C2209" w:rsidP="003C2209">
      <w:pPr>
        <w:rPr>
          <w:rFonts w:ascii="Times New Roman" w:hAnsi="Times New Roman" w:cs="Times New Roman"/>
        </w:rPr>
      </w:pPr>
      <w:r w:rsidRPr="004D31B4">
        <w:rPr>
          <w:rFonts w:ascii="Times New Roman" w:hAnsi="Times New Roman" w:cs="Times New Roman"/>
        </w:rPr>
        <w:t xml:space="preserve">Date: </w:t>
      </w:r>
      <w:r w:rsidR="000C190C" w:rsidRPr="004D31B4">
        <w:rPr>
          <w:rFonts w:ascii="Times New Roman" w:hAnsi="Times New Roman" w:cs="Times New Roman"/>
        </w:rPr>
        <w:t>10/4/2025</w:t>
      </w:r>
      <w:r w:rsidRPr="004D31B4">
        <w:rPr>
          <w:rFonts w:ascii="Times New Roman" w:hAnsi="Times New Roman" w:cs="Times New Roman"/>
        </w:rPr>
        <w:t xml:space="preserve">                          </w:t>
      </w:r>
      <w:r w:rsidRPr="004D31B4">
        <w:rPr>
          <w:rFonts w:ascii="Times New Roman" w:hAnsi="Times New Roman" w:cs="Times New Roman"/>
        </w:rPr>
        <w:tab/>
      </w:r>
      <w:r w:rsidRPr="004D31B4">
        <w:rPr>
          <w:rFonts w:ascii="Times New Roman" w:hAnsi="Times New Roman" w:cs="Times New Roman"/>
        </w:rPr>
        <w:tab/>
        <w:t>                             </w:t>
      </w:r>
      <w:r w:rsidR="00D115BB">
        <w:rPr>
          <w:rFonts w:ascii="Times New Roman" w:hAnsi="Times New Roman" w:cs="Times New Roman"/>
        </w:rPr>
        <w:t xml:space="preserve"> </w:t>
      </w:r>
      <w:r w:rsidRPr="004D31B4">
        <w:rPr>
          <w:rFonts w:ascii="Times New Roman" w:hAnsi="Times New Roman" w:cs="Times New Roman"/>
        </w:rPr>
        <w:t>Registration</w:t>
      </w:r>
      <w:r w:rsidR="00D115BB">
        <w:rPr>
          <w:rFonts w:ascii="Times New Roman" w:hAnsi="Times New Roman" w:cs="Times New Roman"/>
        </w:rPr>
        <w:t xml:space="preserve"> </w:t>
      </w:r>
      <w:r w:rsidRPr="004D31B4">
        <w:rPr>
          <w:rFonts w:ascii="Times New Roman" w:hAnsi="Times New Roman" w:cs="Times New Roman"/>
        </w:rPr>
        <w:t>No.</w:t>
      </w:r>
      <w:r w:rsidR="000C190C" w:rsidRPr="004D31B4">
        <w:rPr>
          <w:rFonts w:ascii="Times New Roman" w:hAnsi="Times New Roman" w:cs="Times New Roman"/>
        </w:rPr>
        <w:t>12324015</w:t>
      </w:r>
      <w:r w:rsidRPr="004D31B4">
        <w:rPr>
          <w:rFonts w:ascii="Times New Roman" w:hAnsi="Times New Roman" w:cs="Times New Roman"/>
        </w:rPr>
        <w:tab/>
      </w:r>
      <w:r w:rsidRPr="004D31B4">
        <w:rPr>
          <w:rFonts w:ascii="Times New Roman" w:hAnsi="Times New Roman" w:cs="Times New Roman"/>
        </w:rPr>
        <w:tab/>
      </w:r>
      <w:r w:rsidRPr="004D31B4">
        <w:rPr>
          <w:rFonts w:ascii="Times New Roman" w:hAnsi="Times New Roman" w:cs="Times New Roman"/>
        </w:rPr>
        <w:tab/>
        <w:t xml:space="preserve">     </w:t>
      </w:r>
      <w:r w:rsidRPr="004D31B4">
        <w:rPr>
          <w:rFonts w:ascii="Times New Roman" w:hAnsi="Times New Roman" w:cs="Times New Roman"/>
        </w:rPr>
        <w:tab/>
      </w:r>
    </w:p>
    <w:p w14:paraId="5C1140DF" w14:textId="55CF0F93" w:rsidR="003C2209" w:rsidRPr="004D31B4" w:rsidRDefault="003C2209" w:rsidP="003C2209">
      <w:pPr>
        <w:rPr>
          <w:rFonts w:ascii="Times New Roman" w:hAnsi="Times New Roman" w:cs="Times New Roman"/>
        </w:rPr>
      </w:pPr>
      <w:r w:rsidRPr="004D31B4">
        <w:rPr>
          <w:rFonts w:ascii="Times New Roman" w:hAnsi="Times New Roman" w:cs="Times New Roman"/>
        </w:rPr>
        <w:t>Name of the student</w:t>
      </w:r>
      <w:r w:rsidR="000C190C" w:rsidRPr="004D31B4">
        <w:rPr>
          <w:rFonts w:ascii="Times New Roman" w:hAnsi="Times New Roman" w:cs="Times New Roman"/>
        </w:rPr>
        <w:t xml:space="preserve"> :Rabia Kaur Bhatia</w:t>
      </w:r>
      <w:r w:rsidR="00D115BB">
        <w:rPr>
          <w:rFonts w:ascii="Times New Roman" w:hAnsi="Times New Roman" w:cs="Times New Roman"/>
        </w:rPr>
        <w:t xml:space="preserve">                                </w:t>
      </w:r>
      <w:r w:rsidR="00CD3813">
        <w:rPr>
          <w:rFonts w:ascii="Times New Roman" w:hAnsi="Times New Roman" w:cs="Times New Roman"/>
        </w:rPr>
        <w:t xml:space="preserve">      </w:t>
      </w:r>
      <w:r w:rsidR="00D115BB">
        <w:rPr>
          <w:rFonts w:ascii="Times New Roman" w:hAnsi="Times New Roman" w:cs="Times New Roman"/>
        </w:rPr>
        <w:t>Signature</w:t>
      </w:r>
      <w:r w:rsidR="002A3109">
        <w:rPr>
          <w:rFonts w:ascii="Times New Roman" w:hAnsi="Times New Roman" w:cs="Times New Roman"/>
        </w:rPr>
        <w:t xml:space="preserve">: </w:t>
      </w:r>
      <w:r w:rsidR="00281799">
        <w:rPr>
          <w:noProof/>
        </w:rPr>
        <w:drawing>
          <wp:inline distT="0" distB="0" distL="0" distR="0" wp14:anchorId="30E528BA" wp14:editId="392CDDA7">
            <wp:extent cx="1157605" cy="510540"/>
            <wp:effectExtent l="0" t="0" r="4445" b="3810"/>
            <wp:docPr id="1917317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0440" cy="538252"/>
                    </a:xfrm>
                    <a:prstGeom prst="rect">
                      <a:avLst/>
                    </a:prstGeom>
                    <a:noFill/>
                    <a:ln>
                      <a:noFill/>
                    </a:ln>
                  </pic:spPr>
                </pic:pic>
              </a:graphicData>
            </a:graphic>
          </wp:inline>
        </w:drawing>
      </w:r>
    </w:p>
    <w:p w14:paraId="31B3CEB4" w14:textId="77777777" w:rsidR="000C190C" w:rsidRPr="003A55E5" w:rsidRDefault="000C190C" w:rsidP="003C2209">
      <w:pPr>
        <w:rPr>
          <w:rFonts w:ascii="Times New Roman" w:hAnsi="Times New Roman" w:cs="Times New Roman"/>
          <w:b/>
          <w:bCs/>
        </w:rPr>
      </w:pPr>
    </w:p>
    <w:p w14:paraId="47738526" w14:textId="2D742737" w:rsidR="008F38B6" w:rsidRPr="003A55E5" w:rsidRDefault="008F38B6" w:rsidP="003C2209">
      <w:pPr>
        <w:rPr>
          <w:rFonts w:ascii="Times New Roman" w:hAnsi="Times New Roman" w:cs="Times New Roman"/>
          <w:b/>
          <w:bCs/>
        </w:rPr>
      </w:pPr>
      <w:r w:rsidRPr="003A55E5">
        <w:rPr>
          <w:rFonts w:ascii="Times New Roman" w:hAnsi="Times New Roman" w:cs="Times New Roman"/>
          <w:b/>
          <w:bCs/>
        </w:rPr>
        <w:t>Acknowledgement</w:t>
      </w:r>
    </w:p>
    <w:p w14:paraId="35C7E749" w14:textId="75E61246" w:rsidR="008F38B6" w:rsidRDefault="008F38B6" w:rsidP="008F38B6">
      <w:pPr>
        <w:rPr>
          <w:rFonts w:ascii="Times New Roman" w:hAnsi="Times New Roman" w:cs="Times New Roman"/>
        </w:rPr>
      </w:pPr>
      <w:r w:rsidRPr="003A55E5">
        <w:rPr>
          <w:rFonts w:ascii="Times New Roman" w:hAnsi="Times New Roman" w:cs="Times New Roman"/>
        </w:rPr>
        <w:t>I sincerely thank Anchal sir, my mentor, for their invaluable guidance and support throughout this project. I extend my gratitude to the faculty of the Department of Computer Science and my friends and family for their constant encouragement.</w:t>
      </w:r>
    </w:p>
    <w:p w14:paraId="64DC4823" w14:textId="77777777" w:rsidR="00FD5A56" w:rsidRDefault="00FD5A56" w:rsidP="008F38B6">
      <w:pPr>
        <w:rPr>
          <w:rFonts w:ascii="Times New Roman" w:hAnsi="Times New Roman" w:cs="Times New Roman"/>
        </w:rPr>
      </w:pPr>
    </w:p>
    <w:p w14:paraId="3B4AA72F" w14:textId="77777777" w:rsidR="00B334CF" w:rsidRDefault="00B334CF" w:rsidP="00B334CF">
      <w:pPr>
        <w:spacing w:after="0" w:line="360" w:lineRule="auto"/>
        <w:jc w:val="center"/>
        <w:rPr>
          <w:rFonts w:ascii="Times New Roman" w:hAnsi="Times New Roman" w:cs="Times New Roman"/>
          <w:b/>
          <w:bCs/>
        </w:rPr>
      </w:pPr>
    </w:p>
    <w:p w14:paraId="2929D5AE" w14:textId="77777777" w:rsidR="00B334CF" w:rsidRDefault="00B334CF" w:rsidP="00B334CF">
      <w:pPr>
        <w:spacing w:after="0" w:line="360" w:lineRule="auto"/>
        <w:jc w:val="center"/>
        <w:rPr>
          <w:rFonts w:ascii="Times New Roman" w:hAnsi="Times New Roman" w:cs="Times New Roman"/>
          <w:b/>
          <w:bCs/>
        </w:rPr>
      </w:pPr>
    </w:p>
    <w:p w14:paraId="5E68DB2B" w14:textId="77777777" w:rsidR="00B334CF" w:rsidRDefault="00B334CF" w:rsidP="00B334CF">
      <w:pPr>
        <w:spacing w:after="0" w:line="360" w:lineRule="auto"/>
        <w:jc w:val="center"/>
        <w:rPr>
          <w:rFonts w:ascii="Times New Roman" w:hAnsi="Times New Roman" w:cs="Times New Roman"/>
          <w:b/>
          <w:bCs/>
        </w:rPr>
      </w:pPr>
    </w:p>
    <w:p w14:paraId="40E908A3" w14:textId="77777777" w:rsidR="00B334CF" w:rsidRDefault="00B334CF" w:rsidP="00B334CF">
      <w:pPr>
        <w:spacing w:after="0" w:line="360" w:lineRule="auto"/>
        <w:jc w:val="center"/>
        <w:rPr>
          <w:rFonts w:ascii="Times New Roman" w:hAnsi="Times New Roman" w:cs="Times New Roman"/>
          <w:b/>
          <w:bCs/>
        </w:rPr>
      </w:pPr>
    </w:p>
    <w:p w14:paraId="7B16F157" w14:textId="77777777" w:rsidR="00B334CF" w:rsidRDefault="00B334CF" w:rsidP="00B334CF">
      <w:pPr>
        <w:spacing w:after="0" w:line="360" w:lineRule="auto"/>
        <w:jc w:val="center"/>
        <w:rPr>
          <w:rFonts w:ascii="Times New Roman" w:hAnsi="Times New Roman" w:cs="Times New Roman"/>
          <w:b/>
          <w:bCs/>
        </w:rPr>
      </w:pPr>
    </w:p>
    <w:p w14:paraId="330A2A6A" w14:textId="77777777" w:rsidR="00B334CF" w:rsidRDefault="00B334CF" w:rsidP="00B334CF">
      <w:pPr>
        <w:spacing w:after="0" w:line="360" w:lineRule="auto"/>
        <w:jc w:val="center"/>
        <w:rPr>
          <w:rFonts w:ascii="Times New Roman" w:hAnsi="Times New Roman" w:cs="Times New Roman"/>
          <w:b/>
          <w:bCs/>
        </w:rPr>
      </w:pPr>
    </w:p>
    <w:p w14:paraId="22724DE0" w14:textId="77777777" w:rsidR="00B334CF" w:rsidRDefault="00B334CF" w:rsidP="00B334CF">
      <w:pPr>
        <w:spacing w:after="0" w:line="360" w:lineRule="auto"/>
        <w:jc w:val="center"/>
        <w:rPr>
          <w:rFonts w:ascii="Times New Roman" w:hAnsi="Times New Roman" w:cs="Times New Roman"/>
          <w:b/>
          <w:bCs/>
        </w:rPr>
      </w:pPr>
    </w:p>
    <w:p w14:paraId="3FBC0B8B" w14:textId="77777777" w:rsidR="00B334CF" w:rsidRDefault="00B334CF" w:rsidP="00B334CF">
      <w:pPr>
        <w:spacing w:after="0" w:line="360" w:lineRule="auto"/>
        <w:jc w:val="center"/>
        <w:rPr>
          <w:rFonts w:ascii="Times New Roman" w:hAnsi="Times New Roman" w:cs="Times New Roman"/>
          <w:b/>
          <w:bCs/>
        </w:rPr>
      </w:pPr>
    </w:p>
    <w:p w14:paraId="074A0C4F" w14:textId="77777777" w:rsidR="00B334CF" w:rsidRDefault="00B334CF" w:rsidP="00B334CF">
      <w:pPr>
        <w:spacing w:after="0" w:line="360" w:lineRule="auto"/>
        <w:jc w:val="center"/>
        <w:rPr>
          <w:rFonts w:ascii="Times New Roman" w:hAnsi="Times New Roman" w:cs="Times New Roman"/>
          <w:b/>
          <w:bCs/>
        </w:rPr>
      </w:pPr>
    </w:p>
    <w:p w14:paraId="70CF2EA1" w14:textId="77777777" w:rsidR="00B334CF" w:rsidRDefault="00B334CF" w:rsidP="00B334CF">
      <w:pPr>
        <w:spacing w:after="0" w:line="360" w:lineRule="auto"/>
        <w:jc w:val="center"/>
        <w:rPr>
          <w:rFonts w:ascii="Times New Roman" w:hAnsi="Times New Roman" w:cs="Times New Roman"/>
          <w:b/>
          <w:bCs/>
        </w:rPr>
      </w:pPr>
    </w:p>
    <w:p w14:paraId="4F732A9C" w14:textId="77777777" w:rsidR="00B334CF" w:rsidRDefault="00B334CF" w:rsidP="00B334CF">
      <w:pPr>
        <w:spacing w:after="0" w:line="360" w:lineRule="auto"/>
        <w:jc w:val="center"/>
        <w:rPr>
          <w:rFonts w:ascii="Times New Roman" w:hAnsi="Times New Roman" w:cs="Times New Roman"/>
          <w:b/>
          <w:bCs/>
        </w:rPr>
      </w:pPr>
    </w:p>
    <w:p w14:paraId="2323759F" w14:textId="573CB832" w:rsidR="00B334CF" w:rsidRPr="007801EC" w:rsidRDefault="00B334CF" w:rsidP="00B334CF">
      <w:pPr>
        <w:spacing w:after="0" w:line="360" w:lineRule="auto"/>
        <w:jc w:val="center"/>
        <w:rPr>
          <w:rFonts w:ascii="Times New Roman" w:hAnsi="Times New Roman" w:cs="Times New Roman"/>
          <w:b/>
          <w:bCs/>
        </w:rPr>
      </w:pPr>
      <w:r w:rsidRPr="007801EC">
        <w:rPr>
          <w:rFonts w:ascii="Times New Roman" w:hAnsi="Times New Roman" w:cs="Times New Roman"/>
          <w:b/>
          <w:bCs/>
        </w:rPr>
        <w:lastRenderedPageBreak/>
        <w:t>TABLE OF CONTENTS</w:t>
      </w:r>
    </w:p>
    <w:p w14:paraId="22641FFE" w14:textId="77777777" w:rsidR="00B334CF" w:rsidRPr="007801EC" w:rsidRDefault="00B334CF" w:rsidP="00B334CF">
      <w:pPr>
        <w:spacing w:after="0" w:line="360" w:lineRule="auto"/>
        <w:rPr>
          <w:rFonts w:ascii="Times New Roman" w:hAnsi="Times New Roman" w:cs="Times New Roman"/>
          <w:bCs/>
        </w:rPr>
      </w:pPr>
      <w:r w:rsidRPr="007801EC">
        <w:rPr>
          <w:rFonts w:ascii="Times New Roman" w:hAnsi="Times New Roman" w:cs="Times New Roman"/>
          <w:bCs/>
        </w:rPr>
        <w:t> </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682"/>
        <w:gridCol w:w="4083"/>
        <w:gridCol w:w="30"/>
        <w:gridCol w:w="1262"/>
      </w:tblGrid>
      <w:tr w:rsidR="00B334CF" w:rsidRPr="007801EC" w14:paraId="06A00337" w14:textId="77777777" w:rsidTr="006B0134">
        <w:trPr>
          <w:tblHeader/>
          <w:tblCellSpacing w:w="15" w:type="dxa"/>
        </w:trPr>
        <w:tc>
          <w:tcPr>
            <w:tcW w:w="0" w:type="auto"/>
            <w:vAlign w:val="center"/>
            <w:hideMark/>
          </w:tcPr>
          <w:p w14:paraId="762C14D5" w14:textId="77777777" w:rsidR="00B334CF" w:rsidRPr="007801EC" w:rsidRDefault="00B334CF" w:rsidP="006B0134">
            <w:pPr>
              <w:spacing w:after="0" w:line="360" w:lineRule="auto"/>
              <w:rPr>
                <w:rFonts w:ascii="Times New Roman" w:hAnsi="Times New Roman" w:cs="Times New Roman"/>
                <w:b/>
                <w:bCs/>
              </w:rPr>
            </w:pPr>
            <w:r w:rsidRPr="007801EC">
              <w:rPr>
                <w:rFonts w:ascii="Times New Roman" w:hAnsi="Times New Roman" w:cs="Times New Roman"/>
                <w:b/>
                <w:bCs/>
              </w:rPr>
              <w:t>S. No.</w:t>
            </w:r>
          </w:p>
        </w:tc>
        <w:tc>
          <w:tcPr>
            <w:tcW w:w="0" w:type="auto"/>
            <w:gridSpan w:val="2"/>
            <w:vAlign w:val="center"/>
            <w:hideMark/>
          </w:tcPr>
          <w:p w14:paraId="14282D1D" w14:textId="77777777" w:rsidR="00B334CF" w:rsidRPr="007801EC" w:rsidRDefault="00B334CF" w:rsidP="006B0134">
            <w:pPr>
              <w:spacing w:after="0" w:line="360" w:lineRule="auto"/>
              <w:rPr>
                <w:rFonts w:ascii="Times New Roman" w:hAnsi="Times New Roman" w:cs="Times New Roman"/>
                <w:b/>
                <w:bCs/>
              </w:rPr>
            </w:pPr>
            <w:r w:rsidRPr="007801EC">
              <w:rPr>
                <w:rFonts w:ascii="Times New Roman" w:hAnsi="Times New Roman" w:cs="Times New Roman"/>
                <w:b/>
                <w:bCs/>
              </w:rPr>
              <w:t>Content</w:t>
            </w:r>
          </w:p>
        </w:tc>
        <w:tc>
          <w:tcPr>
            <w:tcW w:w="0" w:type="auto"/>
            <w:vAlign w:val="center"/>
            <w:hideMark/>
          </w:tcPr>
          <w:p w14:paraId="64575D37" w14:textId="77777777" w:rsidR="00B334CF" w:rsidRPr="007801EC" w:rsidRDefault="00B334CF" w:rsidP="006B0134">
            <w:pPr>
              <w:spacing w:after="0" w:line="360" w:lineRule="auto"/>
              <w:rPr>
                <w:rFonts w:ascii="Times New Roman" w:hAnsi="Times New Roman" w:cs="Times New Roman"/>
                <w:b/>
                <w:bCs/>
              </w:rPr>
            </w:pPr>
            <w:r w:rsidRPr="007801EC">
              <w:rPr>
                <w:rFonts w:ascii="Times New Roman" w:hAnsi="Times New Roman" w:cs="Times New Roman"/>
                <w:b/>
                <w:bCs/>
              </w:rPr>
              <w:t>Page No.</w:t>
            </w:r>
          </w:p>
        </w:tc>
      </w:tr>
      <w:tr w:rsidR="00B334CF" w:rsidRPr="007801EC" w14:paraId="71F17E82" w14:textId="77777777" w:rsidTr="006B0134">
        <w:trPr>
          <w:tblCellSpacing w:w="15" w:type="dxa"/>
        </w:trPr>
        <w:tc>
          <w:tcPr>
            <w:tcW w:w="0" w:type="auto"/>
            <w:vAlign w:val="center"/>
            <w:hideMark/>
          </w:tcPr>
          <w:p w14:paraId="43A80E9A" w14:textId="77777777" w:rsidR="00B334CF" w:rsidRPr="007801EC" w:rsidRDefault="00B334CF" w:rsidP="006B0134">
            <w:pPr>
              <w:spacing w:after="0" w:line="360" w:lineRule="auto"/>
              <w:rPr>
                <w:rFonts w:ascii="Times New Roman" w:hAnsi="Times New Roman" w:cs="Times New Roman"/>
                <w:bCs/>
              </w:rPr>
            </w:pPr>
            <w:r w:rsidRPr="007801EC">
              <w:rPr>
                <w:rFonts w:ascii="Times New Roman" w:hAnsi="Times New Roman" w:cs="Times New Roman"/>
                <w:bCs/>
              </w:rPr>
              <w:t>1</w:t>
            </w:r>
          </w:p>
        </w:tc>
        <w:tc>
          <w:tcPr>
            <w:tcW w:w="0" w:type="auto"/>
            <w:gridSpan w:val="2"/>
            <w:vAlign w:val="center"/>
            <w:hideMark/>
          </w:tcPr>
          <w:p w14:paraId="2144F793" w14:textId="77777777" w:rsidR="00B334CF" w:rsidRPr="007801EC" w:rsidRDefault="00B334CF" w:rsidP="006B0134">
            <w:pPr>
              <w:spacing w:after="0" w:line="360" w:lineRule="auto"/>
              <w:rPr>
                <w:rFonts w:ascii="Times New Roman" w:hAnsi="Times New Roman" w:cs="Times New Roman"/>
                <w:bCs/>
              </w:rPr>
            </w:pPr>
            <w:r w:rsidRPr="007801EC">
              <w:rPr>
                <w:rFonts w:ascii="Times New Roman" w:hAnsi="Times New Roman" w:cs="Times New Roman"/>
                <w:bCs/>
              </w:rPr>
              <w:t>Introduction</w:t>
            </w:r>
          </w:p>
        </w:tc>
        <w:tc>
          <w:tcPr>
            <w:tcW w:w="0" w:type="auto"/>
            <w:vAlign w:val="center"/>
            <w:hideMark/>
          </w:tcPr>
          <w:p w14:paraId="6DDA7CC5" w14:textId="77777777" w:rsidR="00B334CF" w:rsidRPr="007801EC" w:rsidRDefault="00B334CF" w:rsidP="006B0134">
            <w:pPr>
              <w:spacing w:after="0" w:line="360" w:lineRule="auto"/>
              <w:rPr>
                <w:rFonts w:ascii="Times New Roman" w:hAnsi="Times New Roman" w:cs="Times New Roman"/>
                <w:bCs/>
              </w:rPr>
            </w:pPr>
            <w:hyperlink w:anchor="Introduction" w:history="1">
              <w:r w:rsidRPr="001D17E8">
                <w:rPr>
                  <w:rStyle w:val="Hyperlink"/>
                  <w:rFonts w:ascii="Times New Roman" w:hAnsi="Times New Roman" w:cs="Times New Roman"/>
                  <w:bCs/>
                </w:rPr>
                <w:t>Intr</w:t>
              </w:r>
              <w:r w:rsidRPr="001D17E8">
                <w:rPr>
                  <w:rStyle w:val="Hyperlink"/>
                  <w:rFonts w:ascii="Times New Roman" w:hAnsi="Times New Roman" w:cs="Times New Roman"/>
                  <w:bCs/>
                </w:rPr>
                <w:t>o</w:t>
              </w:r>
              <w:r w:rsidRPr="001D17E8">
                <w:rPr>
                  <w:rStyle w:val="Hyperlink"/>
                  <w:rFonts w:ascii="Times New Roman" w:hAnsi="Times New Roman" w:cs="Times New Roman"/>
                  <w:bCs/>
                </w:rPr>
                <w:t>du</w:t>
              </w:r>
              <w:r w:rsidRPr="001D17E8">
                <w:rPr>
                  <w:rStyle w:val="Hyperlink"/>
                  <w:rFonts w:ascii="Times New Roman" w:hAnsi="Times New Roman" w:cs="Times New Roman"/>
                  <w:bCs/>
                </w:rPr>
                <w:t>c</w:t>
              </w:r>
              <w:r w:rsidRPr="001D17E8">
                <w:rPr>
                  <w:rStyle w:val="Hyperlink"/>
                  <w:rFonts w:ascii="Times New Roman" w:hAnsi="Times New Roman" w:cs="Times New Roman"/>
                  <w:bCs/>
                </w:rPr>
                <w:t>tion</w:t>
              </w:r>
            </w:hyperlink>
          </w:p>
        </w:tc>
      </w:tr>
      <w:tr w:rsidR="00B334CF" w:rsidRPr="007801EC" w14:paraId="38B967FF" w14:textId="77777777" w:rsidTr="006B0134">
        <w:trPr>
          <w:tblCellSpacing w:w="15" w:type="dxa"/>
        </w:trPr>
        <w:tc>
          <w:tcPr>
            <w:tcW w:w="0" w:type="auto"/>
            <w:vAlign w:val="center"/>
            <w:hideMark/>
          </w:tcPr>
          <w:p w14:paraId="588F45A0" w14:textId="77777777" w:rsidR="00B334CF" w:rsidRPr="007801EC" w:rsidRDefault="00B334CF" w:rsidP="006B0134">
            <w:pPr>
              <w:spacing w:after="0" w:line="360" w:lineRule="auto"/>
              <w:rPr>
                <w:rFonts w:ascii="Times New Roman" w:hAnsi="Times New Roman" w:cs="Times New Roman"/>
                <w:bCs/>
              </w:rPr>
            </w:pPr>
            <w:r w:rsidRPr="007801EC">
              <w:rPr>
                <w:rFonts w:ascii="Times New Roman" w:hAnsi="Times New Roman" w:cs="Times New Roman"/>
                <w:bCs/>
              </w:rPr>
              <w:t>2</w:t>
            </w:r>
          </w:p>
        </w:tc>
        <w:tc>
          <w:tcPr>
            <w:tcW w:w="0" w:type="auto"/>
            <w:gridSpan w:val="2"/>
            <w:vAlign w:val="center"/>
            <w:hideMark/>
          </w:tcPr>
          <w:p w14:paraId="0B6EE378" w14:textId="77777777" w:rsidR="00B334CF" w:rsidRPr="007801EC" w:rsidRDefault="00B334CF" w:rsidP="006B0134">
            <w:pPr>
              <w:spacing w:after="0" w:line="360" w:lineRule="auto"/>
              <w:rPr>
                <w:rFonts w:ascii="Times New Roman" w:hAnsi="Times New Roman" w:cs="Times New Roman"/>
                <w:bCs/>
              </w:rPr>
            </w:pPr>
            <w:r w:rsidRPr="007801EC">
              <w:rPr>
                <w:rFonts w:ascii="Times New Roman" w:hAnsi="Times New Roman" w:cs="Times New Roman"/>
                <w:bCs/>
              </w:rPr>
              <w:t>Source of Dataset</w:t>
            </w:r>
          </w:p>
        </w:tc>
        <w:tc>
          <w:tcPr>
            <w:tcW w:w="0" w:type="auto"/>
            <w:vAlign w:val="center"/>
            <w:hideMark/>
          </w:tcPr>
          <w:p w14:paraId="38192BFD" w14:textId="77777777" w:rsidR="00B334CF" w:rsidRPr="007801EC" w:rsidRDefault="00B334CF" w:rsidP="006B0134">
            <w:pPr>
              <w:spacing w:after="0" w:line="360" w:lineRule="auto"/>
              <w:rPr>
                <w:rFonts w:ascii="Times New Roman" w:hAnsi="Times New Roman" w:cs="Times New Roman"/>
                <w:bCs/>
              </w:rPr>
            </w:pPr>
            <w:hyperlink w:anchor="Source" w:history="1">
              <w:r w:rsidRPr="001D17E8">
                <w:rPr>
                  <w:rStyle w:val="Hyperlink"/>
                  <w:rFonts w:ascii="Times New Roman" w:hAnsi="Times New Roman" w:cs="Times New Roman"/>
                  <w:bCs/>
                </w:rPr>
                <w:t>So</w:t>
              </w:r>
              <w:r w:rsidRPr="001D17E8">
                <w:rPr>
                  <w:rStyle w:val="Hyperlink"/>
                  <w:rFonts w:ascii="Times New Roman" w:hAnsi="Times New Roman" w:cs="Times New Roman"/>
                  <w:bCs/>
                </w:rPr>
                <w:t>u</w:t>
              </w:r>
              <w:r w:rsidRPr="001D17E8">
                <w:rPr>
                  <w:rStyle w:val="Hyperlink"/>
                  <w:rFonts w:ascii="Times New Roman" w:hAnsi="Times New Roman" w:cs="Times New Roman"/>
                  <w:bCs/>
                </w:rPr>
                <w:t>r</w:t>
              </w:r>
              <w:r w:rsidRPr="001D17E8">
                <w:rPr>
                  <w:rStyle w:val="Hyperlink"/>
                  <w:rFonts w:ascii="Times New Roman" w:hAnsi="Times New Roman" w:cs="Times New Roman"/>
                  <w:bCs/>
                </w:rPr>
                <w:t>c</w:t>
              </w:r>
              <w:r w:rsidRPr="001D17E8">
                <w:rPr>
                  <w:rStyle w:val="Hyperlink"/>
                  <w:rFonts w:ascii="Times New Roman" w:hAnsi="Times New Roman" w:cs="Times New Roman"/>
                  <w:bCs/>
                </w:rPr>
                <w:t>e</w:t>
              </w:r>
            </w:hyperlink>
            <w:r>
              <w:rPr>
                <w:rFonts w:ascii="Times New Roman" w:hAnsi="Times New Roman" w:cs="Times New Roman"/>
                <w:bCs/>
              </w:rPr>
              <w:t xml:space="preserve"> </w:t>
            </w:r>
          </w:p>
        </w:tc>
      </w:tr>
      <w:tr w:rsidR="00B334CF" w:rsidRPr="007801EC" w14:paraId="0E641148" w14:textId="77777777" w:rsidTr="006B0134">
        <w:trPr>
          <w:tblCellSpacing w:w="15" w:type="dxa"/>
        </w:trPr>
        <w:tc>
          <w:tcPr>
            <w:tcW w:w="0" w:type="auto"/>
            <w:vAlign w:val="center"/>
            <w:hideMark/>
          </w:tcPr>
          <w:p w14:paraId="3BD7685F" w14:textId="77777777" w:rsidR="00B334CF" w:rsidRPr="007801EC" w:rsidRDefault="00B334CF" w:rsidP="006B0134">
            <w:pPr>
              <w:spacing w:after="0" w:line="360" w:lineRule="auto"/>
              <w:rPr>
                <w:rFonts w:ascii="Times New Roman" w:hAnsi="Times New Roman" w:cs="Times New Roman"/>
                <w:bCs/>
              </w:rPr>
            </w:pPr>
            <w:r w:rsidRPr="007801EC">
              <w:rPr>
                <w:rFonts w:ascii="Times New Roman" w:hAnsi="Times New Roman" w:cs="Times New Roman"/>
                <w:bCs/>
              </w:rPr>
              <w:t>3</w:t>
            </w:r>
          </w:p>
        </w:tc>
        <w:tc>
          <w:tcPr>
            <w:tcW w:w="0" w:type="auto"/>
            <w:gridSpan w:val="2"/>
            <w:vAlign w:val="center"/>
            <w:hideMark/>
          </w:tcPr>
          <w:p w14:paraId="51CBC9F8" w14:textId="77777777" w:rsidR="00B334CF" w:rsidRPr="007801EC" w:rsidRDefault="00B334CF" w:rsidP="006B0134">
            <w:pPr>
              <w:spacing w:after="0" w:line="360" w:lineRule="auto"/>
              <w:rPr>
                <w:rFonts w:ascii="Times New Roman" w:hAnsi="Times New Roman" w:cs="Times New Roman"/>
                <w:bCs/>
              </w:rPr>
            </w:pPr>
            <w:r w:rsidRPr="007801EC">
              <w:rPr>
                <w:rFonts w:ascii="Times New Roman" w:hAnsi="Times New Roman" w:cs="Times New Roman"/>
                <w:bCs/>
              </w:rPr>
              <w:t>Exploratory Data Analysis (EDA) Process</w:t>
            </w:r>
          </w:p>
        </w:tc>
        <w:tc>
          <w:tcPr>
            <w:tcW w:w="0" w:type="auto"/>
            <w:vAlign w:val="center"/>
            <w:hideMark/>
          </w:tcPr>
          <w:p w14:paraId="1210178C" w14:textId="77777777" w:rsidR="00B334CF" w:rsidRPr="007801EC" w:rsidRDefault="00B334CF" w:rsidP="006B0134">
            <w:pPr>
              <w:spacing w:after="0" w:line="360" w:lineRule="auto"/>
              <w:rPr>
                <w:rFonts w:ascii="Times New Roman" w:hAnsi="Times New Roman" w:cs="Times New Roman"/>
                <w:bCs/>
              </w:rPr>
            </w:pPr>
            <w:hyperlink w:anchor="Exploratory" w:history="1">
              <w:r w:rsidRPr="001D17E8">
                <w:rPr>
                  <w:rStyle w:val="Hyperlink"/>
                  <w:rFonts w:ascii="Times New Roman" w:hAnsi="Times New Roman" w:cs="Times New Roman"/>
                  <w:bCs/>
                </w:rPr>
                <w:t>(E</w:t>
              </w:r>
              <w:r w:rsidRPr="001D17E8">
                <w:rPr>
                  <w:rStyle w:val="Hyperlink"/>
                  <w:rFonts w:ascii="Times New Roman" w:hAnsi="Times New Roman" w:cs="Times New Roman"/>
                  <w:bCs/>
                </w:rPr>
                <w:t>D</w:t>
              </w:r>
              <w:r w:rsidRPr="001D17E8">
                <w:rPr>
                  <w:rStyle w:val="Hyperlink"/>
                  <w:rFonts w:ascii="Times New Roman" w:hAnsi="Times New Roman" w:cs="Times New Roman"/>
                  <w:bCs/>
                </w:rPr>
                <w:t>A)</w:t>
              </w:r>
            </w:hyperlink>
          </w:p>
        </w:tc>
      </w:tr>
      <w:tr w:rsidR="00B334CF" w:rsidRPr="007801EC" w14:paraId="441AB506" w14:textId="77777777" w:rsidTr="006B0134">
        <w:trPr>
          <w:tblCellSpacing w:w="15" w:type="dxa"/>
        </w:trPr>
        <w:tc>
          <w:tcPr>
            <w:tcW w:w="0" w:type="auto"/>
            <w:vAlign w:val="center"/>
            <w:hideMark/>
          </w:tcPr>
          <w:p w14:paraId="2FF7AC35" w14:textId="77777777" w:rsidR="00B334CF" w:rsidRPr="007801EC" w:rsidRDefault="00B334CF" w:rsidP="006B0134">
            <w:pPr>
              <w:spacing w:after="0" w:line="360" w:lineRule="auto"/>
              <w:rPr>
                <w:rFonts w:ascii="Times New Roman" w:hAnsi="Times New Roman" w:cs="Times New Roman"/>
                <w:bCs/>
              </w:rPr>
            </w:pPr>
            <w:r w:rsidRPr="007801EC">
              <w:rPr>
                <w:rFonts w:ascii="Times New Roman" w:hAnsi="Times New Roman" w:cs="Times New Roman"/>
                <w:bCs/>
              </w:rPr>
              <w:t>4</w:t>
            </w:r>
          </w:p>
        </w:tc>
        <w:tc>
          <w:tcPr>
            <w:tcW w:w="0" w:type="auto"/>
            <w:gridSpan w:val="2"/>
            <w:vAlign w:val="center"/>
            <w:hideMark/>
          </w:tcPr>
          <w:p w14:paraId="4B9637CF" w14:textId="77777777" w:rsidR="00B334CF" w:rsidRPr="007801EC" w:rsidRDefault="00B334CF" w:rsidP="006B0134">
            <w:pPr>
              <w:spacing w:after="0" w:line="360" w:lineRule="auto"/>
              <w:rPr>
                <w:rFonts w:ascii="Times New Roman" w:hAnsi="Times New Roman" w:cs="Times New Roman"/>
                <w:bCs/>
              </w:rPr>
            </w:pPr>
            <w:bookmarkStart w:id="0" w:name="AnalysisonDataset"/>
            <w:r w:rsidRPr="007801EC">
              <w:rPr>
                <w:rFonts w:ascii="Times New Roman" w:hAnsi="Times New Roman" w:cs="Times New Roman"/>
                <w:bCs/>
              </w:rPr>
              <w:t>Analysis on Dataset</w:t>
            </w:r>
            <w:bookmarkEnd w:id="0"/>
          </w:p>
        </w:tc>
        <w:tc>
          <w:tcPr>
            <w:tcW w:w="0" w:type="auto"/>
            <w:vAlign w:val="center"/>
            <w:hideMark/>
          </w:tcPr>
          <w:p w14:paraId="5CE7CFC6" w14:textId="77777777" w:rsidR="00B334CF" w:rsidRPr="007801EC" w:rsidRDefault="00B334CF" w:rsidP="006B0134">
            <w:pPr>
              <w:spacing w:after="0" w:line="360" w:lineRule="auto"/>
              <w:rPr>
                <w:rFonts w:ascii="Times New Roman" w:hAnsi="Times New Roman" w:cs="Times New Roman"/>
                <w:bCs/>
              </w:rPr>
            </w:pPr>
            <w:hyperlink w:anchor="AnalysisonDataset" w:history="1">
              <w:r w:rsidRPr="001D17E8">
                <w:rPr>
                  <w:rStyle w:val="Hyperlink"/>
                  <w:rFonts w:ascii="Times New Roman" w:hAnsi="Times New Roman" w:cs="Times New Roman"/>
                  <w:bCs/>
                </w:rPr>
                <w:t>Ana</w:t>
              </w:r>
              <w:r w:rsidRPr="001D17E8">
                <w:rPr>
                  <w:rStyle w:val="Hyperlink"/>
                  <w:rFonts w:ascii="Times New Roman" w:hAnsi="Times New Roman" w:cs="Times New Roman"/>
                  <w:bCs/>
                </w:rPr>
                <w:t>l</w:t>
              </w:r>
              <w:r w:rsidRPr="001D17E8">
                <w:rPr>
                  <w:rStyle w:val="Hyperlink"/>
                  <w:rFonts w:ascii="Times New Roman" w:hAnsi="Times New Roman" w:cs="Times New Roman"/>
                  <w:bCs/>
                </w:rPr>
                <w:t>ys</w:t>
              </w:r>
              <w:r w:rsidRPr="001D17E8">
                <w:rPr>
                  <w:rStyle w:val="Hyperlink"/>
                  <w:rFonts w:ascii="Times New Roman" w:hAnsi="Times New Roman" w:cs="Times New Roman"/>
                  <w:bCs/>
                </w:rPr>
                <w:t>i</w:t>
              </w:r>
              <w:r w:rsidRPr="001D17E8">
                <w:rPr>
                  <w:rStyle w:val="Hyperlink"/>
                  <w:rFonts w:ascii="Times New Roman" w:hAnsi="Times New Roman" w:cs="Times New Roman"/>
                  <w:bCs/>
                </w:rPr>
                <w:t>s</w:t>
              </w:r>
            </w:hyperlink>
          </w:p>
        </w:tc>
      </w:tr>
      <w:tr w:rsidR="007F18D2" w:rsidRPr="007801EC" w14:paraId="22325A15" w14:textId="77777777" w:rsidTr="006B0134">
        <w:trPr>
          <w:gridAfter w:val="2"/>
          <w:tblCellSpacing w:w="15" w:type="dxa"/>
        </w:trPr>
        <w:tc>
          <w:tcPr>
            <w:tcW w:w="0" w:type="auto"/>
            <w:vAlign w:val="center"/>
            <w:hideMark/>
          </w:tcPr>
          <w:p w14:paraId="4F9F75B4" w14:textId="77777777" w:rsidR="007F18D2" w:rsidRPr="007801EC" w:rsidRDefault="007F18D2" w:rsidP="006B0134">
            <w:pPr>
              <w:spacing w:after="0" w:line="360" w:lineRule="auto"/>
              <w:rPr>
                <w:rFonts w:ascii="Times New Roman" w:hAnsi="Times New Roman" w:cs="Times New Roman"/>
                <w:bCs/>
              </w:rPr>
            </w:pPr>
          </w:p>
        </w:tc>
        <w:tc>
          <w:tcPr>
            <w:tcW w:w="0" w:type="auto"/>
            <w:vAlign w:val="center"/>
            <w:hideMark/>
          </w:tcPr>
          <w:p w14:paraId="6C84154F" w14:textId="1525BCD8" w:rsidR="007F18D2" w:rsidRPr="007801EC" w:rsidRDefault="007F18D2" w:rsidP="006B0134">
            <w:pPr>
              <w:spacing w:after="0" w:line="360" w:lineRule="auto"/>
              <w:rPr>
                <w:rFonts w:ascii="Times New Roman" w:hAnsi="Times New Roman" w:cs="Times New Roman"/>
                <w:bCs/>
              </w:rPr>
            </w:pPr>
            <w:r>
              <w:rPr>
                <w:rFonts w:ascii="Times New Roman" w:hAnsi="Times New Roman" w:cs="Times New Roman"/>
                <w:bCs/>
              </w:rPr>
              <w:t>1.</w:t>
            </w:r>
            <w:r w:rsidR="00BA1D8C">
              <w:rPr>
                <w:rFonts w:ascii="Times New Roman" w:hAnsi="Times New Roman" w:cs="Times New Roman"/>
                <w:bCs/>
              </w:rPr>
              <w:t>Summary statistics</w:t>
            </w:r>
          </w:p>
        </w:tc>
      </w:tr>
      <w:tr w:rsidR="007F18D2" w:rsidRPr="007801EC" w14:paraId="2763AA3F" w14:textId="77777777" w:rsidTr="006B0134">
        <w:trPr>
          <w:gridAfter w:val="2"/>
          <w:tblCellSpacing w:w="15" w:type="dxa"/>
        </w:trPr>
        <w:tc>
          <w:tcPr>
            <w:tcW w:w="0" w:type="auto"/>
            <w:vAlign w:val="center"/>
            <w:hideMark/>
          </w:tcPr>
          <w:p w14:paraId="00B69E24" w14:textId="56564300" w:rsidR="007F18D2" w:rsidRPr="007801EC" w:rsidRDefault="007F18D2" w:rsidP="006B0134">
            <w:pPr>
              <w:spacing w:after="0" w:line="360" w:lineRule="auto"/>
              <w:rPr>
                <w:rFonts w:ascii="Times New Roman" w:hAnsi="Times New Roman" w:cs="Times New Roman"/>
                <w:bCs/>
              </w:rPr>
            </w:pPr>
          </w:p>
        </w:tc>
        <w:tc>
          <w:tcPr>
            <w:tcW w:w="0" w:type="auto"/>
            <w:vAlign w:val="center"/>
            <w:hideMark/>
          </w:tcPr>
          <w:p w14:paraId="63DCC44D" w14:textId="0BD2AB3C" w:rsidR="007F18D2" w:rsidRPr="007801EC" w:rsidRDefault="00BA1D8C" w:rsidP="006B0134">
            <w:pPr>
              <w:spacing w:after="0" w:line="360" w:lineRule="auto"/>
              <w:rPr>
                <w:rFonts w:ascii="Times New Roman" w:hAnsi="Times New Roman" w:cs="Times New Roman"/>
                <w:bCs/>
              </w:rPr>
            </w:pPr>
            <w:r>
              <w:rPr>
                <w:rFonts w:ascii="Times New Roman" w:hAnsi="Times New Roman" w:cs="Times New Roman"/>
                <w:bCs/>
              </w:rPr>
              <w:t>2.Correlation heatmaps</w:t>
            </w:r>
          </w:p>
        </w:tc>
      </w:tr>
      <w:tr w:rsidR="007F18D2" w:rsidRPr="007801EC" w14:paraId="1B46E449" w14:textId="77777777" w:rsidTr="006B0134">
        <w:trPr>
          <w:gridAfter w:val="2"/>
          <w:tblCellSpacing w:w="15" w:type="dxa"/>
        </w:trPr>
        <w:tc>
          <w:tcPr>
            <w:tcW w:w="0" w:type="auto"/>
            <w:vAlign w:val="center"/>
            <w:hideMark/>
          </w:tcPr>
          <w:p w14:paraId="3586F86C" w14:textId="512D8C83" w:rsidR="007F18D2" w:rsidRPr="007801EC" w:rsidRDefault="007F18D2" w:rsidP="006B0134">
            <w:pPr>
              <w:spacing w:after="0" w:line="360" w:lineRule="auto"/>
              <w:rPr>
                <w:rFonts w:ascii="Times New Roman" w:hAnsi="Times New Roman" w:cs="Times New Roman"/>
                <w:bCs/>
              </w:rPr>
            </w:pPr>
          </w:p>
        </w:tc>
        <w:tc>
          <w:tcPr>
            <w:tcW w:w="0" w:type="auto"/>
            <w:vAlign w:val="center"/>
            <w:hideMark/>
          </w:tcPr>
          <w:p w14:paraId="757EC48A" w14:textId="7D02AA26" w:rsidR="007F18D2" w:rsidRPr="007801EC" w:rsidRDefault="00BA1D8C" w:rsidP="006B0134">
            <w:pPr>
              <w:spacing w:after="0" w:line="360" w:lineRule="auto"/>
              <w:rPr>
                <w:rFonts w:ascii="Times New Roman" w:hAnsi="Times New Roman" w:cs="Times New Roman"/>
                <w:bCs/>
              </w:rPr>
            </w:pPr>
            <w:r>
              <w:rPr>
                <w:rFonts w:ascii="Times New Roman" w:hAnsi="Times New Roman" w:cs="Times New Roman"/>
                <w:bCs/>
              </w:rPr>
              <w:t>3.</w:t>
            </w:r>
            <w:r w:rsidR="00D7015F">
              <w:rPr>
                <w:rFonts w:ascii="Times New Roman" w:hAnsi="Times New Roman" w:cs="Times New Roman"/>
                <w:bCs/>
              </w:rPr>
              <w:t>Revenue distribution plots</w:t>
            </w:r>
          </w:p>
        </w:tc>
      </w:tr>
      <w:tr w:rsidR="007F18D2" w:rsidRPr="007801EC" w14:paraId="1FA5E0B5" w14:textId="77777777" w:rsidTr="006B0134">
        <w:trPr>
          <w:gridAfter w:val="2"/>
          <w:tblCellSpacing w:w="15" w:type="dxa"/>
        </w:trPr>
        <w:tc>
          <w:tcPr>
            <w:tcW w:w="0" w:type="auto"/>
            <w:vAlign w:val="center"/>
            <w:hideMark/>
          </w:tcPr>
          <w:p w14:paraId="09B08BA1" w14:textId="77777777" w:rsidR="007F18D2" w:rsidRPr="007801EC" w:rsidRDefault="007F18D2" w:rsidP="006B0134">
            <w:pPr>
              <w:spacing w:after="0" w:line="360" w:lineRule="auto"/>
              <w:rPr>
                <w:rFonts w:ascii="Times New Roman" w:hAnsi="Times New Roman" w:cs="Times New Roman"/>
                <w:bCs/>
              </w:rPr>
            </w:pPr>
          </w:p>
        </w:tc>
        <w:tc>
          <w:tcPr>
            <w:tcW w:w="0" w:type="auto"/>
            <w:vAlign w:val="center"/>
            <w:hideMark/>
          </w:tcPr>
          <w:p w14:paraId="184B6672" w14:textId="6D368163" w:rsidR="007F18D2" w:rsidRPr="007801EC" w:rsidRDefault="00D7015F" w:rsidP="006B0134">
            <w:pPr>
              <w:spacing w:after="0" w:line="360" w:lineRule="auto"/>
              <w:rPr>
                <w:rFonts w:ascii="Times New Roman" w:hAnsi="Times New Roman" w:cs="Times New Roman"/>
                <w:bCs/>
              </w:rPr>
            </w:pPr>
            <w:r>
              <w:rPr>
                <w:rFonts w:ascii="Times New Roman" w:hAnsi="Times New Roman" w:cs="Times New Roman"/>
                <w:bCs/>
              </w:rPr>
              <w:t>4.</w:t>
            </w:r>
            <w:r w:rsidRPr="005078C6">
              <w:rPr>
                <w:rFonts w:ascii="Times New Roman" w:hAnsi="Times New Roman" w:cs="Times New Roman"/>
              </w:rPr>
              <w:t xml:space="preserve"> </w:t>
            </w:r>
            <w:r w:rsidRPr="005078C6">
              <w:rPr>
                <w:rFonts w:ascii="Times New Roman" w:hAnsi="Times New Roman" w:cs="Times New Roman"/>
              </w:rPr>
              <w:t>State-wise Total GST Revenue</w:t>
            </w:r>
          </w:p>
        </w:tc>
      </w:tr>
      <w:tr w:rsidR="007F18D2" w:rsidRPr="007801EC" w14:paraId="42FCB02D" w14:textId="77777777" w:rsidTr="006B0134">
        <w:trPr>
          <w:gridAfter w:val="2"/>
          <w:tblCellSpacing w:w="15" w:type="dxa"/>
        </w:trPr>
        <w:tc>
          <w:tcPr>
            <w:tcW w:w="0" w:type="auto"/>
            <w:vAlign w:val="center"/>
            <w:hideMark/>
          </w:tcPr>
          <w:p w14:paraId="39AA498F" w14:textId="77777777" w:rsidR="007F18D2" w:rsidRPr="007801EC" w:rsidRDefault="007F18D2" w:rsidP="006B0134">
            <w:pPr>
              <w:spacing w:after="0" w:line="360" w:lineRule="auto"/>
              <w:rPr>
                <w:rFonts w:ascii="Times New Roman" w:hAnsi="Times New Roman" w:cs="Times New Roman"/>
                <w:bCs/>
              </w:rPr>
            </w:pPr>
          </w:p>
        </w:tc>
        <w:tc>
          <w:tcPr>
            <w:tcW w:w="0" w:type="auto"/>
            <w:vAlign w:val="center"/>
            <w:hideMark/>
          </w:tcPr>
          <w:p w14:paraId="76D9C3D9" w14:textId="509CA7B3" w:rsidR="00D7015F" w:rsidRDefault="00D7015F" w:rsidP="00D7015F">
            <w:pPr>
              <w:rPr>
                <w:rFonts w:ascii="Times New Roman" w:hAnsi="Times New Roman" w:cs="Times New Roman"/>
              </w:rPr>
            </w:pPr>
            <w:r>
              <w:rPr>
                <w:rFonts w:ascii="Times New Roman" w:hAnsi="Times New Roman" w:cs="Times New Roman"/>
                <w:bCs/>
              </w:rPr>
              <w:t>5.</w:t>
            </w:r>
            <w:r w:rsidRPr="00BF1F3A">
              <w:rPr>
                <w:rFonts w:ascii="Times New Roman" w:hAnsi="Times New Roman" w:cs="Times New Roman"/>
              </w:rPr>
              <w:t xml:space="preserve"> </w:t>
            </w:r>
            <w:r w:rsidRPr="00BF1F3A">
              <w:rPr>
                <w:rFonts w:ascii="Times New Roman" w:hAnsi="Times New Roman" w:cs="Times New Roman"/>
              </w:rPr>
              <w:t>Monthly Trend Analysis</w:t>
            </w:r>
          </w:p>
          <w:p w14:paraId="5ECC0C85" w14:textId="77777777" w:rsidR="007F18D2" w:rsidRDefault="001F47A8" w:rsidP="006B0134">
            <w:pPr>
              <w:spacing w:after="0" w:line="360" w:lineRule="auto"/>
              <w:rPr>
                <w:rFonts w:ascii="Times New Roman" w:hAnsi="Times New Roman" w:cs="Times New Roman"/>
                <w:bCs/>
              </w:rPr>
            </w:pPr>
            <w:r>
              <w:rPr>
                <w:rFonts w:ascii="Times New Roman" w:hAnsi="Times New Roman" w:cs="Times New Roman"/>
                <w:bCs/>
              </w:rPr>
              <w:t>6.Pie chart of tax type shares</w:t>
            </w:r>
          </w:p>
          <w:p w14:paraId="0245989F" w14:textId="5F221713" w:rsidR="001F47A8" w:rsidRPr="007801EC" w:rsidRDefault="001F47A8" w:rsidP="006B0134">
            <w:pPr>
              <w:spacing w:after="0" w:line="360" w:lineRule="auto"/>
              <w:rPr>
                <w:rFonts w:ascii="Times New Roman" w:hAnsi="Times New Roman" w:cs="Times New Roman"/>
                <w:bCs/>
              </w:rPr>
            </w:pPr>
            <w:r>
              <w:rPr>
                <w:rFonts w:ascii="Times New Roman" w:hAnsi="Times New Roman" w:cs="Times New Roman"/>
                <w:bCs/>
              </w:rPr>
              <w:t>7.Outliers</w:t>
            </w:r>
          </w:p>
        </w:tc>
      </w:tr>
      <w:tr w:rsidR="00B334CF" w:rsidRPr="007801EC" w14:paraId="49E8BDA2" w14:textId="77777777" w:rsidTr="006B0134">
        <w:trPr>
          <w:tblCellSpacing w:w="15" w:type="dxa"/>
        </w:trPr>
        <w:tc>
          <w:tcPr>
            <w:tcW w:w="0" w:type="auto"/>
            <w:vAlign w:val="center"/>
            <w:hideMark/>
          </w:tcPr>
          <w:p w14:paraId="72FF92D3" w14:textId="77777777" w:rsidR="00B334CF" w:rsidRPr="007801EC" w:rsidRDefault="00B334CF" w:rsidP="006B0134">
            <w:pPr>
              <w:spacing w:after="0" w:line="360" w:lineRule="auto"/>
              <w:rPr>
                <w:rFonts w:ascii="Times New Roman" w:hAnsi="Times New Roman" w:cs="Times New Roman"/>
                <w:bCs/>
              </w:rPr>
            </w:pPr>
            <w:bookmarkStart w:id="1" w:name="Conclusion" w:colFirst="1" w:colLast="1"/>
            <w:r w:rsidRPr="007801EC">
              <w:rPr>
                <w:rFonts w:ascii="Times New Roman" w:hAnsi="Times New Roman" w:cs="Times New Roman"/>
                <w:bCs/>
              </w:rPr>
              <w:t>5</w:t>
            </w:r>
          </w:p>
        </w:tc>
        <w:tc>
          <w:tcPr>
            <w:tcW w:w="0" w:type="auto"/>
            <w:gridSpan w:val="2"/>
            <w:vAlign w:val="center"/>
            <w:hideMark/>
          </w:tcPr>
          <w:p w14:paraId="51B0AFBF" w14:textId="77777777" w:rsidR="00B334CF" w:rsidRPr="007801EC" w:rsidRDefault="00B334CF" w:rsidP="006B0134">
            <w:pPr>
              <w:spacing w:after="0" w:line="360" w:lineRule="auto"/>
              <w:rPr>
                <w:rFonts w:ascii="Times New Roman" w:hAnsi="Times New Roman" w:cs="Times New Roman"/>
                <w:bCs/>
              </w:rPr>
            </w:pPr>
            <w:r w:rsidRPr="007801EC">
              <w:rPr>
                <w:rFonts w:ascii="Times New Roman" w:hAnsi="Times New Roman" w:cs="Times New Roman"/>
                <w:bCs/>
              </w:rPr>
              <w:t>Conclusion</w:t>
            </w:r>
          </w:p>
        </w:tc>
        <w:tc>
          <w:tcPr>
            <w:tcW w:w="0" w:type="auto"/>
            <w:vAlign w:val="center"/>
            <w:hideMark/>
          </w:tcPr>
          <w:p w14:paraId="02531F69" w14:textId="77777777" w:rsidR="00B334CF" w:rsidRPr="007801EC" w:rsidRDefault="00B334CF" w:rsidP="006B0134">
            <w:pPr>
              <w:spacing w:after="0" w:line="360" w:lineRule="auto"/>
              <w:rPr>
                <w:rFonts w:ascii="Times New Roman" w:hAnsi="Times New Roman" w:cs="Times New Roman"/>
                <w:bCs/>
              </w:rPr>
            </w:pPr>
            <w:hyperlink w:anchor="Conclusion" w:history="1">
              <w:r w:rsidRPr="001D17E8">
                <w:rPr>
                  <w:rStyle w:val="Hyperlink"/>
                  <w:rFonts w:ascii="Times New Roman" w:hAnsi="Times New Roman" w:cs="Times New Roman"/>
                  <w:bCs/>
                </w:rPr>
                <w:t>Concl</w:t>
              </w:r>
              <w:r w:rsidRPr="001D17E8">
                <w:rPr>
                  <w:rStyle w:val="Hyperlink"/>
                  <w:rFonts w:ascii="Times New Roman" w:hAnsi="Times New Roman" w:cs="Times New Roman"/>
                  <w:bCs/>
                </w:rPr>
                <w:t>u</w:t>
              </w:r>
              <w:r w:rsidRPr="001D17E8">
                <w:rPr>
                  <w:rStyle w:val="Hyperlink"/>
                  <w:rFonts w:ascii="Times New Roman" w:hAnsi="Times New Roman" w:cs="Times New Roman"/>
                  <w:bCs/>
                </w:rPr>
                <w:t>sion</w:t>
              </w:r>
            </w:hyperlink>
          </w:p>
        </w:tc>
      </w:tr>
      <w:bookmarkEnd w:id="1"/>
      <w:tr w:rsidR="00B334CF" w:rsidRPr="007801EC" w14:paraId="2F58CEA6" w14:textId="77777777" w:rsidTr="006B0134">
        <w:trPr>
          <w:tblCellSpacing w:w="15" w:type="dxa"/>
        </w:trPr>
        <w:tc>
          <w:tcPr>
            <w:tcW w:w="0" w:type="auto"/>
            <w:vAlign w:val="center"/>
            <w:hideMark/>
          </w:tcPr>
          <w:p w14:paraId="00BFDC6E" w14:textId="77777777" w:rsidR="00B334CF" w:rsidRPr="007801EC" w:rsidRDefault="00B334CF" w:rsidP="006B0134">
            <w:pPr>
              <w:spacing w:after="0" w:line="360" w:lineRule="auto"/>
              <w:rPr>
                <w:rFonts w:ascii="Times New Roman" w:hAnsi="Times New Roman" w:cs="Times New Roman"/>
                <w:bCs/>
              </w:rPr>
            </w:pPr>
            <w:r w:rsidRPr="007801EC">
              <w:rPr>
                <w:rFonts w:ascii="Times New Roman" w:hAnsi="Times New Roman" w:cs="Times New Roman"/>
                <w:bCs/>
              </w:rPr>
              <w:t>6</w:t>
            </w:r>
          </w:p>
        </w:tc>
        <w:tc>
          <w:tcPr>
            <w:tcW w:w="0" w:type="auto"/>
            <w:gridSpan w:val="2"/>
            <w:vAlign w:val="center"/>
            <w:hideMark/>
          </w:tcPr>
          <w:p w14:paraId="5B7813A5" w14:textId="77777777" w:rsidR="00B334CF" w:rsidRPr="007801EC" w:rsidRDefault="00B334CF" w:rsidP="006B0134">
            <w:pPr>
              <w:spacing w:after="0" w:line="360" w:lineRule="auto"/>
              <w:rPr>
                <w:rFonts w:ascii="Times New Roman" w:hAnsi="Times New Roman" w:cs="Times New Roman"/>
                <w:bCs/>
              </w:rPr>
            </w:pPr>
            <w:bookmarkStart w:id="2" w:name="FutureScope"/>
            <w:r w:rsidRPr="007801EC">
              <w:rPr>
                <w:rFonts w:ascii="Times New Roman" w:hAnsi="Times New Roman" w:cs="Times New Roman"/>
                <w:bCs/>
              </w:rPr>
              <w:t>Future Scope</w:t>
            </w:r>
            <w:bookmarkEnd w:id="2"/>
            <w:r>
              <w:rPr>
                <w:rFonts w:ascii="Times New Roman" w:hAnsi="Times New Roman" w:cs="Times New Roman"/>
                <w:bCs/>
              </w:rPr>
              <w:t xml:space="preserve">   </w:t>
            </w:r>
          </w:p>
        </w:tc>
        <w:tc>
          <w:tcPr>
            <w:tcW w:w="0" w:type="auto"/>
            <w:vAlign w:val="center"/>
            <w:hideMark/>
          </w:tcPr>
          <w:p w14:paraId="289676D0" w14:textId="77777777" w:rsidR="00B334CF" w:rsidRPr="007801EC" w:rsidRDefault="00B334CF" w:rsidP="006B0134">
            <w:pPr>
              <w:spacing w:after="0" w:line="360" w:lineRule="auto"/>
              <w:rPr>
                <w:rFonts w:ascii="Times New Roman" w:hAnsi="Times New Roman" w:cs="Times New Roman"/>
                <w:bCs/>
              </w:rPr>
            </w:pPr>
            <w:hyperlink w:anchor="FutureScope" w:history="1">
              <w:r w:rsidRPr="001D17E8">
                <w:rPr>
                  <w:rStyle w:val="Hyperlink"/>
                  <w:rFonts w:ascii="Times New Roman" w:hAnsi="Times New Roman" w:cs="Times New Roman"/>
                  <w:bCs/>
                </w:rPr>
                <w:t>F</w:t>
              </w:r>
              <w:r w:rsidRPr="001D17E8">
                <w:rPr>
                  <w:rStyle w:val="Hyperlink"/>
                  <w:rFonts w:ascii="Times New Roman" w:hAnsi="Times New Roman" w:cs="Times New Roman"/>
                  <w:bCs/>
                </w:rPr>
                <w:t>u</w:t>
              </w:r>
              <w:r w:rsidRPr="001D17E8">
                <w:rPr>
                  <w:rStyle w:val="Hyperlink"/>
                  <w:rFonts w:ascii="Times New Roman" w:hAnsi="Times New Roman" w:cs="Times New Roman"/>
                  <w:bCs/>
                </w:rPr>
                <w:t>ture</w:t>
              </w:r>
            </w:hyperlink>
          </w:p>
        </w:tc>
      </w:tr>
      <w:tr w:rsidR="00B334CF" w:rsidRPr="007801EC" w14:paraId="27BB5DA7" w14:textId="77777777" w:rsidTr="006B0134">
        <w:trPr>
          <w:tblCellSpacing w:w="15" w:type="dxa"/>
        </w:trPr>
        <w:tc>
          <w:tcPr>
            <w:tcW w:w="0" w:type="auto"/>
            <w:vAlign w:val="center"/>
            <w:hideMark/>
          </w:tcPr>
          <w:p w14:paraId="7CFC7BE9" w14:textId="77777777" w:rsidR="00B334CF" w:rsidRPr="007801EC" w:rsidRDefault="00B334CF" w:rsidP="006B0134">
            <w:pPr>
              <w:spacing w:after="0" w:line="360" w:lineRule="auto"/>
              <w:rPr>
                <w:rFonts w:ascii="Times New Roman" w:hAnsi="Times New Roman" w:cs="Times New Roman"/>
                <w:bCs/>
              </w:rPr>
            </w:pPr>
            <w:r w:rsidRPr="007801EC">
              <w:rPr>
                <w:rFonts w:ascii="Times New Roman" w:hAnsi="Times New Roman" w:cs="Times New Roman"/>
                <w:bCs/>
              </w:rPr>
              <w:t>7</w:t>
            </w:r>
          </w:p>
        </w:tc>
        <w:tc>
          <w:tcPr>
            <w:tcW w:w="0" w:type="auto"/>
            <w:gridSpan w:val="2"/>
            <w:vAlign w:val="center"/>
            <w:hideMark/>
          </w:tcPr>
          <w:p w14:paraId="7D2A9007" w14:textId="77777777" w:rsidR="00B334CF" w:rsidRPr="007801EC" w:rsidRDefault="00B334CF" w:rsidP="006B0134">
            <w:pPr>
              <w:spacing w:after="0" w:line="360" w:lineRule="auto"/>
              <w:rPr>
                <w:rFonts w:ascii="Times New Roman" w:hAnsi="Times New Roman" w:cs="Times New Roman"/>
                <w:bCs/>
              </w:rPr>
            </w:pPr>
            <w:bookmarkStart w:id="3" w:name="References"/>
            <w:r w:rsidRPr="007801EC">
              <w:rPr>
                <w:rFonts w:ascii="Times New Roman" w:hAnsi="Times New Roman" w:cs="Times New Roman"/>
                <w:bCs/>
              </w:rPr>
              <w:t>References</w:t>
            </w:r>
            <w:bookmarkEnd w:id="3"/>
          </w:p>
        </w:tc>
        <w:tc>
          <w:tcPr>
            <w:tcW w:w="0" w:type="auto"/>
            <w:vAlign w:val="center"/>
            <w:hideMark/>
          </w:tcPr>
          <w:p w14:paraId="64E45C72" w14:textId="77777777" w:rsidR="00B334CF" w:rsidRPr="007801EC" w:rsidRDefault="00B334CF" w:rsidP="006B0134">
            <w:pPr>
              <w:spacing w:after="0" w:line="360" w:lineRule="auto"/>
              <w:rPr>
                <w:rFonts w:ascii="Times New Roman" w:hAnsi="Times New Roman" w:cs="Times New Roman"/>
                <w:bCs/>
              </w:rPr>
            </w:pPr>
            <w:hyperlink w:anchor="References" w:history="1">
              <w:r w:rsidRPr="001D17E8">
                <w:rPr>
                  <w:rStyle w:val="Hyperlink"/>
                  <w:rFonts w:ascii="Times New Roman" w:hAnsi="Times New Roman" w:cs="Times New Roman"/>
                  <w:bCs/>
                </w:rPr>
                <w:t>Refer</w:t>
              </w:r>
              <w:r w:rsidRPr="001D17E8">
                <w:rPr>
                  <w:rStyle w:val="Hyperlink"/>
                  <w:rFonts w:ascii="Times New Roman" w:hAnsi="Times New Roman" w:cs="Times New Roman"/>
                  <w:bCs/>
                </w:rPr>
                <w:t>e</w:t>
              </w:r>
              <w:r w:rsidRPr="001D17E8">
                <w:rPr>
                  <w:rStyle w:val="Hyperlink"/>
                  <w:rFonts w:ascii="Times New Roman" w:hAnsi="Times New Roman" w:cs="Times New Roman"/>
                  <w:bCs/>
                </w:rPr>
                <w:t>nces</w:t>
              </w:r>
            </w:hyperlink>
          </w:p>
        </w:tc>
      </w:tr>
    </w:tbl>
    <w:p w14:paraId="538F1306" w14:textId="1036715A" w:rsidR="00D16BA7" w:rsidRPr="00D16BA7" w:rsidRDefault="00D16BA7" w:rsidP="00D16BA7">
      <w:pPr>
        <w:rPr>
          <w:rFonts w:ascii="Times New Roman" w:hAnsi="Times New Roman" w:cs="Times New Roman"/>
        </w:rPr>
      </w:pPr>
    </w:p>
    <w:p w14:paraId="6E4A206D" w14:textId="77777777" w:rsidR="00D631D4" w:rsidRDefault="00D631D4" w:rsidP="00D16BA7">
      <w:pPr>
        <w:rPr>
          <w:rFonts w:ascii="Times New Roman" w:hAnsi="Times New Roman" w:cs="Times New Roman"/>
          <w:b/>
          <w:bCs/>
        </w:rPr>
      </w:pPr>
    </w:p>
    <w:p w14:paraId="32D9B5EE" w14:textId="1D6607E8" w:rsidR="00D16BA7" w:rsidRPr="00D16BA7" w:rsidRDefault="00D16BA7" w:rsidP="00D16BA7">
      <w:pPr>
        <w:rPr>
          <w:rFonts w:ascii="Times New Roman" w:hAnsi="Times New Roman" w:cs="Times New Roman"/>
          <w:b/>
          <w:bCs/>
        </w:rPr>
      </w:pPr>
      <w:r w:rsidRPr="00D16BA7">
        <w:rPr>
          <w:rFonts w:ascii="Times New Roman" w:hAnsi="Times New Roman" w:cs="Times New Roman"/>
          <w:b/>
          <w:bCs/>
        </w:rPr>
        <w:t>1. Introduction</w:t>
      </w:r>
    </w:p>
    <w:p w14:paraId="652542C0" w14:textId="77777777"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This dataset represents </w:t>
      </w:r>
      <w:r w:rsidRPr="00D16BA7">
        <w:rPr>
          <w:rFonts w:ascii="Times New Roman" w:hAnsi="Times New Roman" w:cs="Times New Roman"/>
          <w:b/>
          <w:bCs/>
        </w:rPr>
        <w:t>state-wise and month-wise GST revenue data</w:t>
      </w:r>
      <w:r w:rsidRPr="00D16BA7">
        <w:rPr>
          <w:rFonts w:ascii="Times New Roman" w:hAnsi="Times New Roman" w:cs="Times New Roman"/>
        </w:rPr>
        <w:t xml:space="preserve"> collected across India. It includes four key types of GST components:</w:t>
      </w:r>
    </w:p>
    <w:p w14:paraId="617EB10A" w14:textId="77777777" w:rsidR="00D16BA7" w:rsidRPr="00D16BA7" w:rsidRDefault="00D16BA7" w:rsidP="00D16BA7">
      <w:pPr>
        <w:numPr>
          <w:ilvl w:val="0"/>
          <w:numId w:val="20"/>
        </w:numPr>
        <w:rPr>
          <w:rFonts w:ascii="Times New Roman" w:hAnsi="Times New Roman" w:cs="Times New Roman"/>
        </w:rPr>
      </w:pPr>
      <w:r w:rsidRPr="00D16BA7">
        <w:rPr>
          <w:rFonts w:ascii="Times New Roman" w:hAnsi="Times New Roman" w:cs="Times New Roman"/>
          <w:b/>
          <w:bCs/>
        </w:rPr>
        <w:t>CGST</w:t>
      </w:r>
      <w:r w:rsidRPr="00D16BA7">
        <w:rPr>
          <w:rFonts w:ascii="Times New Roman" w:hAnsi="Times New Roman" w:cs="Times New Roman"/>
        </w:rPr>
        <w:t xml:space="preserve"> (Central Goods and Services Tax)</w:t>
      </w:r>
    </w:p>
    <w:p w14:paraId="545ABF0C" w14:textId="77777777" w:rsidR="00D16BA7" w:rsidRPr="00D16BA7" w:rsidRDefault="00D16BA7" w:rsidP="00D16BA7">
      <w:pPr>
        <w:numPr>
          <w:ilvl w:val="0"/>
          <w:numId w:val="20"/>
        </w:numPr>
        <w:rPr>
          <w:rFonts w:ascii="Times New Roman" w:hAnsi="Times New Roman" w:cs="Times New Roman"/>
        </w:rPr>
      </w:pPr>
      <w:r w:rsidRPr="00D16BA7">
        <w:rPr>
          <w:rFonts w:ascii="Times New Roman" w:hAnsi="Times New Roman" w:cs="Times New Roman"/>
          <w:b/>
          <w:bCs/>
        </w:rPr>
        <w:t>SGST</w:t>
      </w:r>
      <w:r w:rsidRPr="00D16BA7">
        <w:rPr>
          <w:rFonts w:ascii="Times New Roman" w:hAnsi="Times New Roman" w:cs="Times New Roman"/>
        </w:rPr>
        <w:t xml:space="preserve"> (State Goods and Services Tax)</w:t>
      </w:r>
    </w:p>
    <w:p w14:paraId="38601736" w14:textId="77777777" w:rsidR="00D16BA7" w:rsidRPr="00D16BA7" w:rsidRDefault="00D16BA7" w:rsidP="00D16BA7">
      <w:pPr>
        <w:numPr>
          <w:ilvl w:val="0"/>
          <w:numId w:val="20"/>
        </w:numPr>
        <w:rPr>
          <w:rFonts w:ascii="Times New Roman" w:hAnsi="Times New Roman" w:cs="Times New Roman"/>
        </w:rPr>
      </w:pPr>
      <w:r w:rsidRPr="00D16BA7">
        <w:rPr>
          <w:rFonts w:ascii="Times New Roman" w:hAnsi="Times New Roman" w:cs="Times New Roman"/>
          <w:b/>
          <w:bCs/>
        </w:rPr>
        <w:t>IGST</w:t>
      </w:r>
      <w:r w:rsidRPr="00D16BA7">
        <w:rPr>
          <w:rFonts w:ascii="Times New Roman" w:hAnsi="Times New Roman" w:cs="Times New Roman"/>
        </w:rPr>
        <w:t xml:space="preserve"> (Integrated Goods and Services Tax)</w:t>
      </w:r>
    </w:p>
    <w:p w14:paraId="24036C07" w14:textId="77777777" w:rsidR="00F84161" w:rsidRDefault="00D16BA7" w:rsidP="00D16BA7">
      <w:pPr>
        <w:numPr>
          <w:ilvl w:val="0"/>
          <w:numId w:val="20"/>
        </w:numPr>
        <w:rPr>
          <w:rFonts w:ascii="Times New Roman" w:hAnsi="Times New Roman" w:cs="Times New Roman"/>
        </w:rPr>
      </w:pPr>
      <w:r w:rsidRPr="00D16BA7">
        <w:rPr>
          <w:rFonts w:ascii="Times New Roman" w:hAnsi="Times New Roman" w:cs="Times New Roman"/>
          <w:b/>
          <w:bCs/>
        </w:rPr>
        <w:t>CESS</w:t>
      </w:r>
      <w:r w:rsidRPr="00D16BA7">
        <w:rPr>
          <w:rFonts w:ascii="Times New Roman" w:hAnsi="Times New Roman" w:cs="Times New Roman"/>
        </w:rPr>
        <w:t xml:space="preserve"> (Compensation Cess</w:t>
      </w:r>
    </w:p>
    <w:p w14:paraId="6982C678" w14:textId="08EDC0A0" w:rsidR="00D16BA7" w:rsidRPr="00D16BA7" w:rsidRDefault="00D16BA7" w:rsidP="00D16BA7">
      <w:pPr>
        <w:numPr>
          <w:ilvl w:val="0"/>
          <w:numId w:val="20"/>
        </w:numPr>
        <w:rPr>
          <w:rFonts w:ascii="Times New Roman" w:hAnsi="Times New Roman" w:cs="Times New Roman"/>
        </w:rPr>
      </w:pPr>
      <w:r w:rsidRPr="00D16BA7">
        <w:rPr>
          <w:rFonts w:ascii="Times New Roman" w:hAnsi="Times New Roman" w:cs="Times New Roman"/>
        </w:rPr>
        <w:t xml:space="preserve">Each record in the dataset corresponds to one state's GST revenue report for a specific month. The dataset is valuable for </w:t>
      </w:r>
      <w:proofErr w:type="spellStart"/>
      <w:r w:rsidRPr="00D16BA7">
        <w:rPr>
          <w:rFonts w:ascii="Times New Roman" w:hAnsi="Times New Roman" w:cs="Times New Roman"/>
        </w:rPr>
        <w:t>analyzing</w:t>
      </w:r>
      <w:proofErr w:type="spellEnd"/>
      <w:r w:rsidRPr="00D16BA7">
        <w:rPr>
          <w:rFonts w:ascii="Times New Roman" w:hAnsi="Times New Roman" w:cs="Times New Roman"/>
        </w:rPr>
        <w:t xml:space="preserve"> how GST collections vary by </w:t>
      </w:r>
      <w:r w:rsidRPr="00D16BA7">
        <w:rPr>
          <w:rFonts w:ascii="Times New Roman" w:hAnsi="Times New Roman" w:cs="Times New Roman"/>
          <w:b/>
          <w:bCs/>
        </w:rPr>
        <w:t>state</w:t>
      </w:r>
      <w:r w:rsidRPr="00D16BA7">
        <w:rPr>
          <w:rFonts w:ascii="Times New Roman" w:hAnsi="Times New Roman" w:cs="Times New Roman"/>
        </w:rPr>
        <w:t xml:space="preserve">, </w:t>
      </w:r>
      <w:r w:rsidRPr="00D16BA7">
        <w:rPr>
          <w:rFonts w:ascii="Times New Roman" w:hAnsi="Times New Roman" w:cs="Times New Roman"/>
          <w:b/>
          <w:bCs/>
        </w:rPr>
        <w:t>month</w:t>
      </w:r>
      <w:r w:rsidRPr="00D16BA7">
        <w:rPr>
          <w:rFonts w:ascii="Times New Roman" w:hAnsi="Times New Roman" w:cs="Times New Roman"/>
        </w:rPr>
        <w:t xml:space="preserve">, and </w:t>
      </w:r>
      <w:r w:rsidRPr="00D16BA7">
        <w:rPr>
          <w:rFonts w:ascii="Times New Roman" w:hAnsi="Times New Roman" w:cs="Times New Roman"/>
          <w:b/>
          <w:bCs/>
        </w:rPr>
        <w:t>type of tax</w:t>
      </w:r>
      <w:r w:rsidRPr="00D16BA7">
        <w:rPr>
          <w:rFonts w:ascii="Times New Roman" w:hAnsi="Times New Roman" w:cs="Times New Roman"/>
        </w:rPr>
        <w:t>.</w:t>
      </w:r>
    </w:p>
    <w:p w14:paraId="5904D783" w14:textId="77777777" w:rsidR="00D16BA7" w:rsidRPr="00D16BA7" w:rsidRDefault="001F47A8" w:rsidP="00D16BA7">
      <w:pPr>
        <w:rPr>
          <w:rFonts w:ascii="Times New Roman" w:hAnsi="Times New Roman" w:cs="Times New Roman"/>
        </w:rPr>
      </w:pPr>
      <w:r>
        <w:rPr>
          <w:rFonts w:ascii="Times New Roman" w:hAnsi="Times New Roman" w:cs="Times New Roman"/>
        </w:rPr>
        <w:pict w14:anchorId="75F1E5D7">
          <v:rect id="_x0000_i1026" style="width:0;height:1.5pt" o:hralign="center" o:hrstd="t" o:hr="t" fillcolor="#a0a0a0" stroked="f"/>
        </w:pict>
      </w:r>
    </w:p>
    <w:p w14:paraId="7FA3BE0B" w14:textId="77777777" w:rsidR="00D631D4" w:rsidRDefault="00D631D4" w:rsidP="00C86003">
      <w:pPr>
        <w:rPr>
          <w:rFonts w:ascii="Times New Roman" w:hAnsi="Times New Roman" w:cs="Times New Roman"/>
          <w:b/>
          <w:bCs/>
        </w:rPr>
      </w:pPr>
    </w:p>
    <w:p w14:paraId="6A4B4F92" w14:textId="2CCAEAF0" w:rsidR="00C86003" w:rsidRDefault="00D16BA7" w:rsidP="00C86003">
      <w:pPr>
        <w:rPr>
          <w:rFonts w:ascii="Times New Roman" w:hAnsi="Times New Roman" w:cs="Times New Roman"/>
        </w:rPr>
      </w:pPr>
      <w:r w:rsidRPr="00D16BA7">
        <w:rPr>
          <w:rFonts w:ascii="Times New Roman" w:hAnsi="Times New Roman" w:cs="Times New Roman"/>
          <w:b/>
          <w:bCs/>
        </w:rPr>
        <w:lastRenderedPageBreak/>
        <w:t>2. Overview</w:t>
      </w:r>
    </w:p>
    <w:p w14:paraId="0854BB1D" w14:textId="489A80C8" w:rsidR="00D16BA7" w:rsidRPr="00D16BA7" w:rsidRDefault="00D16BA7" w:rsidP="00C86003">
      <w:pPr>
        <w:rPr>
          <w:rFonts w:ascii="Times New Roman" w:hAnsi="Times New Roman" w:cs="Times New Roman"/>
        </w:rPr>
      </w:pPr>
      <w:r w:rsidRPr="00D16BA7">
        <w:rPr>
          <w:rFonts w:ascii="Times New Roman" w:hAnsi="Times New Roman" w:cs="Times New Roman"/>
          <w:b/>
          <w:bCs/>
        </w:rPr>
        <w:t>Total Rows (Entries):</w:t>
      </w:r>
      <w:r w:rsidRPr="00D16BA7">
        <w:rPr>
          <w:rFonts w:ascii="Times New Roman" w:hAnsi="Times New Roman" w:cs="Times New Roman"/>
        </w:rPr>
        <w:t xml:space="preserve"> 2,199</w:t>
      </w:r>
      <w:r w:rsidRPr="00D16BA7">
        <w:rPr>
          <w:rFonts w:ascii="Times New Roman" w:hAnsi="Times New Roman" w:cs="Times New Roman"/>
        </w:rPr>
        <w:br/>
        <w:t>Each row is one data point — a specific state's revenue report for a given month.</w:t>
      </w:r>
    </w:p>
    <w:p w14:paraId="359AFC36" w14:textId="77777777" w:rsidR="00D16BA7" w:rsidRPr="00D16BA7" w:rsidRDefault="00D16BA7" w:rsidP="00D16BA7">
      <w:pPr>
        <w:numPr>
          <w:ilvl w:val="0"/>
          <w:numId w:val="21"/>
        </w:numPr>
        <w:rPr>
          <w:rFonts w:ascii="Times New Roman" w:hAnsi="Times New Roman" w:cs="Times New Roman"/>
        </w:rPr>
      </w:pPr>
      <w:r w:rsidRPr="00D16BA7">
        <w:rPr>
          <w:rFonts w:ascii="Times New Roman" w:hAnsi="Times New Roman" w:cs="Times New Roman"/>
          <w:b/>
          <w:bCs/>
        </w:rPr>
        <w:t>Total Columns:</w:t>
      </w:r>
      <w:r w:rsidRPr="00D16BA7">
        <w:rPr>
          <w:rFonts w:ascii="Times New Roman" w:hAnsi="Times New Roman" w:cs="Times New Roman"/>
        </w:rPr>
        <w:t xml:space="preserve"> 11</w:t>
      </w:r>
      <w:r w:rsidRPr="00D16BA7">
        <w:rPr>
          <w:rFonts w:ascii="Times New Roman" w:hAnsi="Times New Roman" w:cs="Times New Roman"/>
        </w:rPr>
        <w:br/>
        <w:t>These include details about the state, month, year, and GST component-wise revenue.</w:t>
      </w:r>
    </w:p>
    <w:p w14:paraId="15CA71B2" w14:textId="77777777" w:rsidR="00D16BA7" w:rsidRPr="00D16BA7" w:rsidRDefault="00D16BA7" w:rsidP="00D16BA7">
      <w:pPr>
        <w:numPr>
          <w:ilvl w:val="0"/>
          <w:numId w:val="21"/>
        </w:numPr>
        <w:rPr>
          <w:rFonts w:ascii="Times New Roman" w:hAnsi="Times New Roman" w:cs="Times New Roman"/>
        </w:rPr>
      </w:pPr>
      <w:r w:rsidRPr="00D16BA7">
        <w:rPr>
          <w:rFonts w:ascii="Times New Roman" w:hAnsi="Times New Roman" w:cs="Times New Roman"/>
          <w:b/>
          <w:bCs/>
        </w:rPr>
        <w:t>Time Range:</w:t>
      </w:r>
      <w:r w:rsidRPr="00D16BA7">
        <w:rPr>
          <w:rFonts w:ascii="Times New Roman" w:hAnsi="Times New Roman" w:cs="Times New Roman"/>
        </w:rPr>
        <w:br/>
        <w:t xml:space="preserve">The </w:t>
      </w:r>
      <w:proofErr w:type="spellStart"/>
      <w:r w:rsidRPr="00D16BA7">
        <w:rPr>
          <w:rFonts w:ascii="Times New Roman" w:hAnsi="Times New Roman" w:cs="Times New Roman"/>
        </w:rPr>
        <w:t>srcYear</w:t>
      </w:r>
      <w:proofErr w:type="spellEnd"/>
      <w:r w:rsidRPr="00D16BA7">
        <w:rPr>
          <w:rFonts w:ascii="Times New Roman" w:hAnsi="Times New Roman" w:cs="Times New Roman"/>
        </w:rPr>
        <w:t xml:space="preserve">, </w:t>
      </w:r>
      <w:proofErr w:type="spellStart"/>
      <w:r w:rsidRPr="00D16BA7">
        <w:rPr>
          <w:rFonts w:ascii="Times New Roman" w:hAnsi="Times New Roman" w:cs="Times New Roman"/>
        </w:rPr>
        <w:t>srcMonth</w:t>
      </w:r>
      <w:proofErr w:type="spellEnd"/>
      <w:r w:rsidRPr="00D16BA7">
        <w:rPr>
          <w:rFonts w:ascii="Times New Roman" w:hAnsi="Times New Roman" w:cs="Times New Roman"/>
        </w:rPr>
        <w:t xml:space="preserve">, and Month columns indicate that the dataset spans across </w:t>
      </w:r>
      <w:r w:rsidRPr="00D16BA7">
        <w:rPr>
          <w:rFonts w:ascii="Times New Roman" w:hAnsi="Times New Roman" w:cs="Times New Roman"/>
          <w:b/>
          <w:bCs/>
        </w:rPr>
        <w:t>multiple financial years</w:t>
      </w:r>
      <w:r w:rsidRPr="00D16BA7">
        <w:rPr>
          <w:rFonts w:ascii="Times New Roman" w:hAnsi="Times New Roman" w:cs="Times New Roman"/>
        </w:rPr>
        <w:t xml:space="preserve"> (like 2018-19, etc.), and </w:t>
      </w:r>
      <w:r w:rsidRPr="00D16BA7">
        <w:rPr>
          <w:rFonts w:ascii="Times New Roman" w:hAnsi="Times New Roman" w:cs="Times New Roman"/>
          <w:b/>
          <w:bCs/>
        </w:rPr>
        <w:t>calendar months</w:t>
      </w:r>
      <w:r w:rsidRPr="00D16BA7">
        <w:rPr>
          <w:rFonts w:ascii="Times New Roman" w:hAnsi="Times New Roman" w:cs="Times New Roman"/>
        </w:rPr>
        <w:t xml:space="preserve"> (like April 2018).</w:t>
      </w:r>
    </w:p>
    <w:p w14:paraId="1278777C" w14:textId="77777777" w:rsidR="00D16BA7" w:rsidRPr="00D16BA7" w:rsidRDefault="00D16BA7" w:rsidP="00D16BA7">
      <w:pPr>
        <w:numPr>
          <w:ilvl w:val="0"/>
          <w:numId w:val="21"/>
        </w:numPr>
        <w:rPr>
          <w:rFonts w:ascii="Times New Roman" w:hAnsi="Times New Roman" w:cs="Times New Roman"/>
        </w:rPr>
      </w:pPr>
      <w:r w:rsidRPr="00D16BA7">
        <w:rPr>
          <w:rFonts w:ascii="Times New Roman" w:hAnsi="Times New Roman" w:cs="Times New Roman"/>
          <w:b/>
          <w:bCs/>
        </w:rPr>
        <w:t>Data Granularity:</w:t>
      </w:r>
    </w:p>
    <w:p w14:paraId="328C7DE7" w14:textId="77777777" w:rsidR="00D16BA7" w:rsidRPr="00D16BA7" w:rsidRDefault="00D16BA7" w:rsidP="00D16BA7">
      <w:pPr>
        <w:numPr>
          <w:ilvl w:val="1"/>
          <w:numId w:val="21"/>
        </w:numPr>
        <w:rPr>
          <w:rFonts w:ascii="Times New Roman" w:hAnsi="Times New Roman" w:cs="Times New Roman"/>
        </w:rPr>
      </w:pPr>
      <w:r w:rsidRPr="00D16BA7">
        <w:rPr>
          <w:rFonts w:ascii="Times New Roman" w:hAnsi="Times New Roman" w:cs="Times New Roman"/>
          <w:b/>
          <w:bCs/>
        </w:rPr>
        <w:t>Geographical granularity</w:t>
      </w:r>
      <w:r w:rsidRPr="00D16BA7">
        <w:rPr>
          <w:rFonts w:ascii="Times New Roman" w:hAnsi="Times New Roman" w:cs="Times New Roman"/>
        </w:rPr>
        <w:t>: By state/UT</w:t>
      </w:r>
    </w:p>
    <w:p w14:paraId="52C6E70D" w14:textId="77777777" w:rsidR="00D16BA7" w:rsidRPr="00D16BA7" w:rsidRDefault="00D16BA7" w:rsidP="00D16BA7">
      <w:pPr>
        <w:numPr>
          <w:ilvl w:val="1"/>
          <w:numId w:val="21"/>
        </w:numPr>
        <w:rPr>
          <w:rFonts w:ascii="Times New Roman" w:hAnsi="Times New Roman" w:cs="Times New Roman"/>
        </w:rPr>
      </w:pPr>
      <w:r w:rsidRPr="00D16BA7">
        <w:rPr>
          <w:rFonts w:ascii="Times New Roman" w:hAnsi="Times New Roman" w:cs="Times New Roman"/>
          <w:b/>
          <w:bCs/>
        </w:rPr>
        <w:t>Time granularity</w:t>
      </w:r>
      <w:r w:rsidRPr="00D16BA7">
        <w:rPr>
          <w:rFonts w:ascii="Times New Roman" w:hAnsi="Times New Roman" w:cs="Times New Roman"/>
        </w:rPr>
        <w:t>: By month</w:t>
      </w:r>
    </w:p>
    <w:p w14:paraId="339AB949" w14:textId="77777777" w:rsidR="00D16BA7" w:rsidRPr="00D16BA7" w:rsidRDefault="00D16BA7" w:rsidP="00D16BA7">
      <w:pPr>
        <w:numPr>
          <w:ilvl w:val="0"/>
          <w:numId w:val="21"/>
        </w:numPr>
        <w:rPr>
          <w:rFonts w:ascii="Times New Roman" w:hAnsi="Times New Roman" w:cs="Times New Roman"/>
        </w:rPr>
      </w:pPr>
      <w:r w:rsidRPr="00D16BA7">
        <w:rPr>
          <w:rFonts w:ascii="Times New Roman" w:hAnsi="Times New Roman" w:cs="Times New Roman"/>
          <w:b/>
          <w:bCs/>
        </w:rPr>
        <w:t>Missing Data:</w:t>
      </w:r>
      <w:r w:rsidRPr="00D16BA7">
        <w:rPr>
          <w:rFonts w:ascii="Times New Roman" w:hAnsi="Times New Roman" w:cs="Times New Roman"/>
        </w:rPr>
        <w:br/>
        <w:t>A few entries in the revenue columns (especially CESS Tax Revenue) are missing — which could be due to zero collection or unreported data.</w:t>
      </w:r>
    </w:p>
    <w:p w14:paraId="51C2FE02" w14:textId="77777777" w:rsidR="00D16BA7" w:rsidRPr="00D16BA7" w:rsidRDefault="001F47A8" w:rsidP="00D16BA7">
      <w:pPr>
        <w:rPr>
          <w:rFonts w:ascii="Times New Roman" w:hAnsi="Times New Roman" w:cs="Times New Roman"/>
        </w:rPr>
      </w:pPr>
      <w:r>
        <w:rPr>
          <w:rFonts w:ascii="Times New Roman" w:hAnsi="Times New Roman" w:cs="Times New Roman"/>
        </w:rPr>
        <w:pict w14:anchorId="5C0B4EEE">
          <v:rect id="_x0000_i1027" style="width:0;height:1.5pt" o:hralign="center" o:hrstd="t" o:hr="t" fillcolor="#a0a0a0" stroked="f"/>
        </w:pict>
      </w:r>
    </w:p>
    <w:p w14:paraId="78769722" w14:textId="77777777" w:rsidR="00D631D4" w:rsidRDefault="00D631D4" w:rsidP="00D16BA7">
      <w:pPr>
        <w:rPr>
          <w:rFonts w:ascii="Times New Roman" w:hAnsi="Times New Roman" w:cs="Times New Roman"/>
          <w:b/>
          <w:bCs/>
        </w:rPr>
      </w:pPr>
    </w:p>
    <w:p w14:paraId="4097806C" w14:textId="47BEA96D" w:rsidR="00D16BA7" w:rsidRPr="00D16BA7" w:rsidRDefault="00D16BA7" w:rsidP="00D16BA7">
      <w:pPr>
        <w:rPr>
          <w:rFonts w:ascii="Times New Roman" w:hAnsi="Times New Roman" w:cs="Times New Roman"/>
          <w:b/>
          <w:bCs/>
        </w:rPr>
      </w:pPr>
      <w:r w:rsidRPr="00D16BA7">
        <w:rPr>
          <w:rFonts w:ascii="Times New Roman" w:hAnsi="Times New Roman" w:cs="Times New Roman"/>
          <w:b/>
          <w:bCs/>
        </w:rPr>
        <w:t>3. Purpose and Relevance</w:t>
      </w:r>
    </w:p>
    <w:p w14:paraId="0F268614" w14:textId="1CD544FE" w:rsidR="00D16BA7" w:rsidRPr="00D16BA7" w:rsidRDefault="00D16BA7" w:rsidP="00D16BA7">
      <w:pPr>
        <w:rPr>
          <w:rFonts w:ascii="Times New Roman" w:hAnsi="Times New Roman" w:cs="Times New Roman"/>
          <w:b/>
          <w:bCs/>
        </w:rPr>
      </w:pPr>
      <w:r w:rsidRPr="00D16BA7">
        <w:rPr>
          <w:rFonts w:ascii="Times New Roman" w:hAnsi="Times New Roman" w:cs="Times New Roman"/>
          <w:b/>
          <w:bCs/>
        </w:rPr>
        <w:t xml:space="preserve"> Purpose</w:t>
      </w:r>
    </w:p>
    <w:p w14:paraId="53F274BF" w14:textId="77777777"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The dataset is intended to track the </w:t>
      </w:r>
      <w:r w:rsidRPr="00D16BA7">
        <w:rPr>
          <w:rFonts w:ascii="Times New Roman" w:hAnsi="Times New Roman" w:cs="Times New Roman"/>
          <w:b/>
          <w:bCs/>
        </w:rPr>
        <w:t>collection performance of GST</w:t>
      </w:r>
      <w:r w:rsidRPr="00D16BA7">
        <w:rPr>
          <w:rFonts w:ascii="Times New Roman" w:hAnsi="Times New Roman" w:cs="Times New Roman"/>
        </w:rPr>
        <w:t xml:space="preserve"> components at the </w:t>
      </w:r>
      <w:r w:rsidRPr="00D16BA7">
        <w:rPr>
          <w:rFonts w:ascii="Times New Roman" w:hAnsi="Times New Roman" w:cs="Times New Roman"/>
          <w:b/>
          <w:bCs/>
        </w:rPr>
        <w:t>state level</w:t>
      </w:r>
      <w:r w:rsidRPr="00D16BA7">
        <w:rPr>
          <w:rFonts w:ascii="Times New Roman" w:hAnsi="Times New Roman" w:cs="Times New Roman"/>
        </w:rPr>
        <w:t>. It's structured to:</w:t>
      </w:r>
    </w:p>
    <w:p w14:paraId="1775A82B" w14:textId="77777777" w:rsidR="00D16BA7" w:rsidRPr="00D16BA7" w:rsidRDefault="00D16BA7" w:rsidP="00D16BA7">
      <w:pPr>
        <w:numPr>
          <w:ilvl w:val="0"/>
          <w:numId w:val="22"/>
        </w:numPr>
        <w:rPr>
          <w:rFonts w:ascii="Times New Roman" w:hAnsi="Times New Roman" w:cs="Times New Roman"/>
        </w:rPr>
      </w:pPr>
      <w:r w:rsidRPr="00D16BA7">
        <w:rPr>
          <w:rFonts w:ascii="Times New Roman" w:hAnsi="Times New Roman" w:cs="Times New Roman"/>
        </w:rPr>
        <w:t>Enable year-over-year and month-over-month analysis of GST collections.</w:t>
      </w:r>
    </w:p>
    <w:p w14:paraId="17C138DD" w14:textId="77777777" w:rsidR="00D16BA7" w:rsidRPr="00D16BA7" w:rsidRDefault="00D16BA7" w:rsidP="00D16BA7">
      <w:pPr>
        <w:numPr>
          <w:ilvl w:val="0"/>
          <w:numId w:val="22"/>
        </w:numPr>
        <w:rPr>
          <w:rFonts w:ascii="Times New Roman" w:hAnsi="Times New Roman" w:cs="Times New Roman"/>
        </w:rPr>
      </w:pPr>
      <w:r w:rsidRPr="00D16BA7">
        <w:rPr>
          <w:rFonts w:ascii="Times New Roman" w:hAnsi="Times New Roman" w:cs="Times New Roman"/>
        </w:rPr>
        <w:t>Compare GST revenue across states.</w:t>
      </w:r>
    </w:p>
    <w:p w14:paraId="6AAF3573" w14:textId="77777777" w:rsidR="00D16BA7" w:rsidRPr="00D16BA7" w:rsidRDefault="00D16BA7" w:rsidP="00D16BA7">
      <w:pPr>
        <w:numPr>
          <w:ilvl w:val="0"/>
          <w:numId w:val="22"/>
        </w:numPr>
        <w:rPr>
          <w:rFonts w:ascii="Times New Roman" w:hAnsi="Times New Roman" w:cs="Times New Roman"/>
        </w:rPr>
      </w:pPr>
      <w:r w:rsidRPr="00D16BA7">
        <w:rPr>
          <w:rFonts w:ascii="Times New Roman" w:hAnsi="Times New Roman" w:cs="Times New Roman"/>
        </w:rPr>
        <w:t xml:space="preserve">Understand the distribution between </w:t>
      </w:r>
      <w:r w:rsidRPr="00D16BA7">
        <w:rPr>
          <w:rFonts w:ascii="Times New Roman" w:hAnsi="Times New Roman" w:cs="Times New Roman"/>
          <w:b/>
          <w:bCs/>
        </w:rPr>
        <w:t>central, state, and inter-state taxes</w:t>
      </w:r>
      <w:r w:rsidRPr="00D16BA7">
        <w:rPr>
          <w:rFonts w:ascii="Times New Roman" w:hAnsi="Times New Roman" w:cs="Times New Roman"/>
        </w:rPr>
        <w:t>.</w:t>
      </w:r>
    </w:p>
    <w:p w14:paraId="56958230" w14:textId="4A17A2B3" w:rsidR="00D631D4" w:rsidRPr="00D16BA7" w:rsidRDefault="00D16BA7" w:rsidP="00D631D4">
      <w:pPr>
        <w:numPr>
          <w:ilvl w:val="0"/>
          <w:numId w:val="22"/>
        </w:numPr>
        <w:rPr>
          <w:rFonts w:ascii="Times New Roman" w:hAnsi="Times New Roman" w:cs="Times New Roman"/>
        </w:rPr>
      </w:pPr>
      <w:r w:rsidRPr="00D16BA7">
        <w:rPr>
          <w:rFonts w:ascii="Times New Roman" w:hAnsi="Times New Roman" w:cs="Times New Roman"/>
        </w:rPr>
        <w:t>Monitor trends and forecast future revenues.</w:t>
      </w:r>
    </w:p>
    <w:p w14:paraId="1596D4ED" w14:textId="5C5782B3" w:rsidR="00D16BA7" w:rsidRPr="00D16BA7" w:rsidRDefault="00D16BA7" w:rsidP="00D16BA7">
      <w:pPr>
        <w:rPr>
          <w:rFonts w:ascii="Times New Roman" w:hAnsi="Times New Roman" w:cs="Times New Roman"/>
          <w:b/>
          <w:bCs/>
        </w:rPr>
      </w:pPr>
      <w:r w:rsidRPr="00D16BA7">
        <w:rPr>
          <w:rFonts w:ascii="Times New Roman" w:hAnsi="Times New Roman" w:cs="Times New Roman"/>
          <w:b/>
          <w:bCs/>
        </w:rPr>
        <w:t>Use Cases</w:t>
      </w:r>
    </w:p>
    <w:p w14:paraId="5673440A" w14:textId="77777777" w:rsidR="00D16BA7" w:rsidRPr="00D16BA7" w:rsidRDefault="00D16BA7" w:rsidP="00D16BA7">
      <w:pPr>
        <w:numPr>
          <w:ilvl w:val="0"/>
          <w:numId w:val="23"/>
        </w:numPr>
        <w:rPr>
          <w:rFonts w:ascii="Times New Roman" w:hAnsi="Times New Roman" w:cs="Times New Roman"/>
        </w:rPr>
      </w:pPr>
      <w:r w:rsidRPr="00D16BA7">
        <w:rPr>
          <w:rFonts w:ascii="Times New Roman" w:hAnsi="Times New Roman" w:cs="Times New Roman"/>
          <w:b/>
          <w:bCs/>
        </w:rPr>
        <w:t>Government &amp; Policymakers</w:t>
      </w:r>
      <w:r w:rsidRPr="00D16BA7">
        <w:rPr>
          <w:rFonts w:ascii="Times New Roman" w:hAnsi="Times New Roman" w:cs="Times New Roman"/>
        </w:rPr>
        <w:t xml:space="preserve">: To </w:t>
      </w:r>
      <w:proofErr w:type="spellStart"/>
      <w:r w:rsidRPr="00D16BA7">
        <w:rPr>
          <w:rFonts w:ascii="Times New Roman" w:hAnsi="Times New Roman" w:cs="Times New Roman"/>
        </w:rPr>
        <w:t>analyze</w:t>
      </w:r>
      <w:proofErr w:type="spellEnd"/>
      <w:r w:rsidRPr="00D16BA7">
        <w:rPr>
          <w:rFonts w:ascii="Times New Roman" w:hAnsi="Times New Roman" w:cs="Times New Roman"/>
        </w:rPr>
        <w:t xml:space="preserve"> which states are performing better in GST collection, identify regional disparities, and make decisions on tax allocation or reforms.</w:t>
      </w:r>
    </w:p>
    <w:p w14:paraId="1F061976" w14:textId="77777777" w:rsidR="00D16BA7" w:rsidRPr="00D16BA7" w:rsidRDefault="00D16BA7" w:rsidP="00D16BA7">
      <w:pPr>
        <w:numPr>
          <w:ilvl w:val="0"/>
          <w:numId w:val="23"/>
        </w:numPr>
        <w:rPr>
          <w:rFonts w:ascii="Times New Roman" w:hAnsi="Times New Roman" w:cs="Times New Roman"/>
        </w:rPr>
      </w:pPr>
      <w:r w:rsidRPr="00D16BA7">
        <w:rPr>
          <w:rFonts w:ascii="Times New Roman" w:hAnsi="Times New Roman" w:cs="Times New Roman"/>
          <w:b/>
          <w:bCs/>
        </w:rPr>
        <w:t>Economists &amp; Analysts</w:t>
      </w:r>
      <w:r w:rsidRPr="00D16BA7">
        <w:rPr>
          <w:rFonts w:ascii="Times New Roman" w:hAnsi="Times New Roman" w:cs="Times New Roman"/>
        </w:rPr>
        <w:t>:</w:t>
      </w:r>
      <w:r w:rsidRPr="00D16BA7">
        <w:rPr>
          <w:rFonts w:ascii="Times New Roman" w:hAnsi="Times New Roman" w:cs="Times New Roman"/>
        </w:rPr>
        <w:br/>
        <w:t>For economic forecasting, understanding consumption patterns, and evaluating GST effectiveness.</w:t>
      </w:r>
    </w:p>
    <w:p w14:paraId="480B97F0" w14:textId="77777777" w:rsidR="00D16BA7" w:rsidRPr="00D16BA7" w:rsidRDefault="00D16BA7" w:rsidP="00D16BA7">
      <w:pPr>
        <w:numPr>
          <w:ilvl w:val="0"/>
          <w:numId w:val="23"/>
        </w:numPr>
        <w:rPr>
          <w:rFonts w:ascii="Times New Roman" w:hAnsi="Times New Roman" w:cs="Times New Roman"/>
        </w:rPr>
      </w:pPr>
      <w:r w:rsidRPr="00D16BA7">
        <w:rPr>
          <w:rFonts w:ascii="Times New Roman" w:hAnsi="Times New Roman" w:cs="Times New Roman"/>
          <w:b/>
          <w:bCs/>
        </w:rPr>
        <w:t>Researchers &amp; Academics</w:t>
      </w:r>
      <w:r w:rsidRPr="00D16BA7">
        <w:rPr>
          <w:rFonts w:ascii="Times New Roman" w:hAnsi="Times New Roman" w:cs="Times New Roman"/>
        </w:rPr>
        <w:t>:</w:t>
      </w:r>
      <w:r w:rsidRPr="00D16BA7">
        <w:rPr>
          <w:rFonts w:ascii="Times New Roman" w:hAnsi="Times New Roman" w:cs="Times New Roman"/>
        </w:rPr>
        <w:br/>
        <w:t>To study the impact of GST implementation and its evolution over time.</w:t>
      </w:r>
    </w:p>
    <w:p w14:paraId="7FD0A461" w14:textId="77777777" w:rsidR="00D16BA7" w:rsidRPr="00D16BA7" w:rsidRDefault="00D16BA7" w:rsidP="00D16BA7">
      <w:pPr>
        <w:numPr>
          <w:ilvl w:val="0"/>
          <w:numId w:val="23"/>
        </w:numPr>
        <w:rPr>
          <w:rFonts w:ascii="Times New Roman" w:hAnsi="Times New Roman" w:cs="Times New Roman"/>
        </w:rPr>
      </w:pPr>
      <w:r w:rsidRPr="00D16BA7">
        <w:rPr>
          <w:rFonts w:ascii="Times New Roman" w:hAnsi="Times New Roman" w:cs="Times New Roman"/>
          <w:b/>
          <w:bCs/>
        </w:rPr>
        <w:lastRenderedPageBreak/>
        <w:t>Public Finance Students</w:t>
      </w:r>
      <w:r w:rsidRPr="00D16BA7">
        <w:rPr>
          <w:rFonts w:ascii="Times New Roman" w:hAnsi="Times New Roman" w:cs="Times New Roman"/>
        </w:rPr>
        <w:t>:</w:t>
      </w:r>
      <w:r w:rsidRPr="00D16BA7">
        <w:rPr>
          <w:rFonts w:ascii="Times New Roman" w:hAnsi="Times New Roman" w:cs="Times New Roman"/>
        </w:rPr>
        <w:br/>
        <w:t>A practical example of tax structure, federal distribution, and fiscal analysis.</w:t>
      </w:r>
    </w:p>
    <w:p w14:paraId="023F2769" w14:textId="77777777" w:rsidR="00D16BA7" w:rsidRPr="00D16BA7" w:rsidRDefault="001F47A8" w:rsidP="00D16BA7">
      <w:pPr>
        <w:rPr>
          <w:rFonts w:ascii="Times New Roman" w:hAnsi="Times New Roman" w:cs="Times New Roman"/>
        </w:rPr>
      </w:pPr>
      <w:r>
        <w:rPr>
          <w:rFonts w:ascii="Times New Roman" w:hAnsi="Times New Roman" w:cs="Times New Roman"/>
        </w:rPr>
        <w:pict w14:anchorId="38DFFAF8">
          <v:rect id="_x0000_i1028" style="width:0;height:1.5pt" o:hralign="center" o:hrstd="t" o:hr="t" fillcolor="#a0a0a0" stroked="f"/>
        </w:pict>
      </w:r>
    </w:p>
    <w:p w14:paraId="58FD07AE" w14:textId="77777777" w:rsidR="00D631D4" w:rsidRDefault="00D631D4" w:rsidP="00D16BA7">
      <w:pPr>
        <w:rPr>
          <w:rFonts w:ascii="Times New Roman" w:hAnsi="Times New Roman" w:cs="Times New Roman"/>
          <w:b/>
          <w:bCs/>
        </w:rPr>
      </w:pPr>
    </w:p>
    <w:p w14:paraId="29031B0F" w14:textId="07C984EC" w:rsidR="00D16BA7" w:rsidRPr="00D16BA7" w:rsidRDefault="00D16BA7" w:rsidP="00D16BA7">
      <w:pPr>
        <w:rPr>
          <w:rFonts w:ascii="Times New Roman" w:hAnsi="Times New Roman" w:cs="Times New Roman"/>
        </w:rPr>
      </w:pPr>
      <w:r w:rsidRPr="00D16BA7">
        <w:rPr>
          <w:rFonts w:ascii="Times New Roman" w:hAnsi="Times New Roman" w:cs="Times New Roman"/>
          <w:b/>
          <w:bCs/>
        </w:rPr>
        <w:t>4. Columns and Their Significance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0"/>
        <w:gridCol w:w="6426"/>
      </w:tblGrid>
      <w:tr w:rsidR="00D16BA7" w:rsidRPr="00D16BA7" w14:paraId="5AC8F1AF" w14:textId="77777777" w:rsidTr="00D16BA7">
        <w:trPr>
          <w:tblHeader/>
          <w:tblCellSpacing w:w="15" w:type="dxa"/>
        </w:trPr>
        <w:tc>
          <w:tcPr>
            <w:tcW w:w="0" w:type="auto"/>
            <w:vAlign w:val="center"/>
            <w:hideMark/>
          </w:tcPr>
          <w:p w14:paraId="7731D8C6" w14:textId="77777777" w:rsidR="00D16BA7" w:rsidRPr="00D16BA7" w:rsidRDefault="00D16BA7" w:rsidP="00D16BA7">
            <w:pPr>
              <w:rPr>
                <w:rFonts w:ascii="Times New Roman" w:hAnsi="Times New Roman" w:cs="Times New Roman"/>
                <w:b/>
                <w:bCs/>
              </w:rPr>
            </w:pPr>
            <w:r w:rsidRPr="00D16BA7">
              <w:rPr>
                <w:rFonts w:ascii="Times New Roman" w:hAnsi="Times New Roman" w:cs="Times New Roman"/>
                <w:b/>
                <w:bCs/>
              </w:rPr>
              <w:t>Column Name</w:t>
            </w:r>
          </w:p>
        </w:tc>
        <w:tc>
          <w:tcPr>
            <w:tcW w:w="0" w:type="auto"/>
            <w:vAlign w:val="center"/>
            <w:hideMark/>
          </w:tcPr>
          <w:p w14:paraId="4E562B53" w14:textId="77777777" w:rsidR="00D16BA7" w:rsidRPr="00D16BA7" w:rsidRDefault="00D16BA7" w:rsidP="00D16BA7">
            <w:pPr>
              <w:rPr>
                <w:rFonts w:ascii="Times New Roman" w:hAnsi="Times New Roman" w:cs="Times New Roman"/>
                <w:b/>
                <w:bCs/>
              </w:rPr>
            </w:pPr>
            <w:r w:rsidRPr="00D16BA7">
              <w:rPr>
                <w:rFonts w:ascii="Times New Roman" w:hAnsi="Times New Roman" w:cs="Times New Roman"/>
                <w:b/>
                <w:bCs/>
              </w:rPr>
              <w:t>Description &amp; Significance</w:t>
            </w:r>
          </w:p>
        </w:tc>
      </w:tr>
      <w:tr w:rsidR="00D16BA7" w:rsidRPr="00D16BA7" w14:paraId="020E9016" w14:textId="77777777" w:rsidTr="00D16BA7">
        <w:trPr>
          <w:tblCellSpacing w:w="15" w:type="dxa"/>
        </w:trPr>
        <w:tc>
          <w:tcPr>
            <w:tcW w:w="0" w:type="auto"/>
            <w:vAlign w:val="center"/>
            <w:hideMark/>
          </w:tcPr>
          <w:p w14:paraId="69EC9AF1" w14:textId="77777777" w:rsidR="00D16BA7" w:rsidRPr="00D16BA7" w:rsidRDefault="00D16BA7" w:rsidP="00D16BA7">
            <w:pPr>
              <w:rPr>
                <w:rFonts w:ascii="Times New Roman" w:hAnsi="Times New Roman" w:cs="Times New Roman"/>
              </w:rPr>
            </w:pPr>
            <w:proofErr w:type="spellStart"/>
            <w:r w:rsidRPr="00D16BA7">
              <w:rPr>
                <w:rFonts w:ascii="Times New Roman" w:hAnsi="Times New Roman" w:cs="Times New Roman"/>
              </w:rPr>
              <w:t>srcStateName</w:t>
            </w:r>
            <w:proofErr w:type="spellEnd"/>
          </w:p>
        </w:tc>
        <w:tc>
          <w:tcPr>
            <w:tcW w:w="0" w:type="auto"/>
            <w:vAlign w:val="center"/>
            <w:hideMark/>
          </w:tcPr>
          <w:p w14:paraId="4D4814AD" w14:textId="77777777" w:rsidR="00F84161" w:rsidRDefault="00F84161" w:rsidP="00D16BA7">
            <w:pPr>
              <w:rPr>
                <w:rFonts w:ascii="Times New Roman" w:hAnsi="Times New Roman" w:cs="Times New Roman"/>
              </w:rPr>
            </w:pPr>
          </w:p>
          <w:p w14:paraId="3500FD9F" w14:textId="008A1B5B" w:rsidR="00D16BA7" w:rsidRPr="00D16BA7" w:rsidRDefault="00D16BA7" w:rsidP="00D16BA7">
            <w:pPr>
              <w:rPr>
                <w:rFonts w:ascii="Times New Roman" w:hAnsi="Times New Roman" w:cs="Times New Roman"/>
              </w:rPr>
            </w:pPr>
            <w:r w:rsidRPr="00D16BA7">
              <w:rPr>
                <w:rFonts w:ascii="Times New Roman" w:hAnsi="Times New Roman" w:cs="Times New Roman"/>
              </w:rPr>
              <w:t>The name of the state or union territory. This helps break down the revenue by region, which is crucial for state-level comparison and analysis.</w:t>
            </w:r>
          </w:p>
        </w:tc>
      </w:tr>
      <w:tr w:rsidR="00D16BA7" w:rsidRPr="00D16BA7" w14:paraId="001D51F7" w14:textId="77777777" w:rsidTr="00D16BA7">
        <w:trPr>
          <w:tblCellSpacing w:w="15" w:type="dxa"/>
        </w:trPr>
        <w:tc>
          <w:tcPr>
            <w:tcW w:w="0" w:type="auto"/>
            <w:vAlign w:val="center"/>
            <w:hideMark/>
          </w:tcPr>
          <w:p w14:paraId="03BA4EDF" w14:textId="77777777" w:rsidR="00D16BA7" w:rsidRPr="00D16BA7" w:rsidRDefault="00D16BA7" w:rsidP="00D16BA7">
            <w:pPr>
              <w:rPr>
                <w:rFonts w:ascii="Times New Roman" w:hAnsi="Times New Roman" w:cs="Times New Roman"/>
              </w:rPr>
            </w:pPr>
            <w:proofErr w:type="spellStart"/>
            <w:r w:rsidRPr="00D16BA7">
              <w:rPr>
                <w:rFonts w:ascii="Times New Roman" w:hAnsi="Times New Roman" w:cs="Times New Roman"/>
              </w:rPr>
              <w:t>srcYear</w:t>
            </w:r>
            <w:proofErr w:type="spellEnd"/>
          </w:p>
        </w:tc>
        <w:tc>
          <w:tcPr>
            <w:tcW w:w="0" w:type="auto"/>
            <w:vAlign w:val="center"/>
            <w:hideMark/>
          </w:tcPr>
          <w:p w14:paraId="2D794DDE" w14:textId="77777777" w:rsidR="00F84161" w:rsidRDefault="00F84161" w:rsidP="00D16BA7">
            <w:pPr>
              <w:rPr>
                <w:rFonts w:ascii="Times New Roman" w:hAnsi="Times New Roman" w:cs="Times New Roman"/>
              </w:rPr>
            </w:pPr>
          </w:p>
          <w:p w14:paraId="1D70814E" w14:textId="09842482"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 Represents the </w:t>
            </w:r>
            <w:r w:rsidRPr="00D16BA7">
              <w:rPr>
                <w:rFonts w:ascii="Times New Roman" w:hAnsi="Times New Roman" w:cs="Times New Roman"/>
                <w:b/>
                <w:bCs/>
              </w:rPr>
              <w:t>financial year</w:t>
            </w:r>
            <w:r w:rsidRPr="00D16BA7">
              <w:rPr>
                <w:rFonts w:ascii="Times New Roman" w:hAnsi="Times New Roman" w:cs="Times New Roman"/>
              </w:rPr>
              <w:t xml:space="preserve"> in YYYY-YY format (e.g., 2018-19). It shows which fiscal year the data belongs to. Useful for aggregating data annually.</w:t>
            </w:r>
          </w:p>
        </w:tc>
      </w:tr>
      <w:tr w:rsidR="00D16BA7" w:rsidRPr="00D16BA7" w14:paraId="0D750FCF" w14:textId="77777777" w:rsidTr="00D16BA7">
        <w:trPr>
          <w:tblCellSpacing w:w="15" w:type="dxa"/>
        </w:trPr>
        <w:tc>
          <w:tcPr>
            <w:tcW w:w="0" w:type="auto"/>
            <w:vAlign w:val="center"/>
            <w:hideMark/>
          </w:tcPr>
          <w:p w14:paraId="7FDE23A4" w14:textId="77777777" w:rsidR="00D16BA7" w:rsidRPr="00D16BA7" w:rsidRDefault="00D16BA7" w:rsidP="00D16BA7">
            <w:pPr>
              <w:rPr>
                <w:rFonts w:ascii="Times New Roman" w:hAnsi="Times New Roman" w:cs="Times New Roman"/>
              </w:rPr>
            </w:pPr>
            <w:proofErr w:type="spellStart"/>
            <w:r w:rsidRPr="00D16BA7">
              <w:rPr>
                <w:rFonts w:ascii="Times New Roman" w:hAnsi="Times New Roman" w:cs="Times New Roman"/>
              </w:rPr>
              <w:t>srcMonth</w:t>
            </w:r>
            <w:proofErr w:type="spellEnd"/>
          </w:p>
        </w:tc>
        <w:tc>
          <w:tcPr>
            <w:tcW w:w="0" w:type="auto"/>
            <w:vAlign w:val="center"/>
            <w:hideMark/>
          </w:tcPr>
          <w:p w14:paraId="4B6ED754" w14:textId="77777777" w:rsidR="00F84161" w:rsidRDefault="00F84161" w:rsidP="00D16BA7">
            <w:pPr>
              <w:rPr>
                <w:rFonts w:ascii="Times New Roman" w:hAnsi="Times New Roman" w:cs="Times New Roman"/>
              </w:rPr>
            </w:pPr>
          </w:p>
          <w:p w14:paraId="080A47E7" w14:textId="079071EA"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 Shows the </w:t>
            </w:r>
            <w:r w:rsidRPr="00D16BA7">
              <w:rPr>
                <w:rFonts w:ascii="Times New Roman" w:hAnsi="Times New Roman" w:cs="Times New Roman"/>
                <w:b/>
                <w:bCs/>
              </w:rPr>
              <w:t>month and year</w:t>
            </w:r>
            <w:r w:rsidRPr="00D16BA7">
              <w:rPr>
                <w:rFonts w:ascii="Times New Roman" w:hAnsi="Times New Roman" w:cs="Times New Roman"/>
              </w:rPr>
              <w:t xml:space="preserve"> in short form (e.g., Apr-18). Good for tracking monthly trends or time series analysis.</w:t>
            </w:r>
          </w:p>
        </w:tc>
      </w:tr>
      <w:tr w:rsidR="00D16BA7" w:rsidRPr="00D16BA7" w14:paraId="10D00F83" w14:textId="77777777" w:rsidTr="00D16BA7">
        <w:trPr>
          <w:tblCellSpacing w:w="15" w:type="dxa"/>
        </w:trPr>
        <w:tc>
          <w:tcPr>
            <w:tcW w:w="0" w:type="auto"/>
            <w:vAlign w:val="center"/>
            <w:hideMark/>
          </w:tcPr>
          <w:p w14:paraId="5EEC3617" w14:textId="77777777"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Central Goods and Services Tax </w:t>
            </w:r>
            <w:proofErr w:type="gramStart"/>
            <w:r w:rsidRPr="00D16BA7">
              <w:rPr>
                <w:rFonts w:ascii="Times New Roman" w:hAnsi="Times New Roman" w:cs="Times New Roman"/>
              </w:rPr>
              <w:t>( CGST</w:t>
            </w:r>
            <w:proofErr w:type="gramEnd"/>
            <w:r w:rsidRPr="00D16BA7">
              <w:rPr>
                <w:rFonts w:ascii="Times New Roman" w:hAnsi="Times New Roman" w:cs="Times New Roman"/>
              </w:rPr>
              <w:t xml:space="preserve"> ) Revenue</w:t>
            </w:r>
          </w:p>
        </w:tc>
        <w:tc>
          <w:tcPr>
            <w:tcW w:w="0" w:type="auto"/>
            <w:vAlign w:val="center"/>
            <w:hideMark/>
          </w:tcPr>
          <w:p w14:paraId="5D74A2E9" w14:textId="77777777" w:rsidR="00F84161" w:rsidRDefault="00F84161" w:rsidP="00D16BA7">
            <w:pPr>
              <w:rPr>
                <w:rFonts w:ascii="Times New Roman" w:hAnsi="Times New Roman" w:cs="Times New Roman"/>
              </w:rPr>
            </w:pPr>
          </w:p>
          <w:p w14:paraId="26E3EB8C" w14:textId="3177D6B5"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 The amount collected under CGST. This portion goes to the </w:t>
            </w:r>
            <w:r w:rsidRPr="00D16BA7">
              <w:rPr>
                <w:rFonts w:ascii="Times New Roman" w:hAnsi="Times New Roman" w:cs="Times New Roman"/>
                <w:b/>
                <w:bCs/>
              </w:rPr>
              <w:t>central government</w:t>
            </w:r>
            <w:r w:rsidRPr="00D16BA7">
              <w:rPr>
                <w:rFonts w:ascii="Times New Roman" w:hAnsi="Times New Roman" w:cs="Times New Roman"/>
              </w:rPr>
              <w:t xml:space="preserve"> and is levied on intra-state supplies.</w:t>
            </w:r>
          </w:p>
        </w:tc>
      </w:tr>
      <w:tr w:rsidR="00D16BA7" w:rsidRPr="00D16BA7" w14:paraId="1A2FC42A" w14:textId="77777777" w:rsidTr="00D16BA7">
        <w:trPr>
          <w:tblCellSpacing w:w="15" w:type="dxa"/>
        </w:trPr>
        <w:tc>
          <w:tcPr>
            <w:tcW w:w="0" w:type="auto"/>
            <w:vAlign w:val="center"/>
            <w:hideMark/>
          </w:tcPr>
          <w:p w14:paraId="18EFCA2B" w14:textId="77777777"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State Goods and Services Tax </w:t>
            </w:r>
            <w:proofErr w:type="gramStart"/>
            <w:r w:rsidRPr="00D16BA7">
              <w:rPr>
                <w:rFonts w:ascii="Times New Roman" w:hAnsi="Times New Roman" w:cs="Times New Roman"/>
              </w:rPr>
              <w:t>( SGST )Revenue</w:t>
            </w:r>
            <w:proofErr w:type="gramEnd"/>
          </w:p>
        </w:tc>
        <w:tc>
          <w:tcPr>
            <w:tcW w:w="0" w:type="auto"/>
            <w:vAlign w:val="center"/>
            <w:hideMark/>
          </w:tcPr>
          <w:p w14:paraId="3CE5199B" w14:textId="77777777" w:rsidR="00F84161" w:rsidRDefault="00F84161" w:rsidP="00D16BA7">
            <w:pPr>
              <w:rPr>
                <w:rFonts w:ascii="Times New Roman" w:hAnsi="Times New Roman" w:cs="Times New Roman"/>
              </w:rPr>
            </w:pPr>
          </w:p>
          <w:p w14:paraId="422B823A" w14:textId="7081C164"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 The amount collected under SGST, which is the </w:t>
            </w:r>
            <w:r w:rsidRPr="00D16BA7">
              <w:rPr>
                <w:rFonts w:ascii="Times New Roman" w:hAnsi="Times New Roman" w:cs="Times New Roman"/>
                <w:b/>
                <w:bCs/>
              </w:rPr>
              <w:t>state’s share</w:t>
            </w:r>
            <w:r w:rsidRPr="00D16BA7">
              <w:rPr>
                <w:rFonts w:ascii="Times New Roman" w:hAnsi="Times New Roman" w:cs="Times New Roman"/>
              </w:rPr>
              <w:t xml:space="preserve"> of tax on intra-state sales. Critical for </w:t>
            </w:r>
            <w:proofErr w:type="spellStart"/>
            <w:r w:rsidRPr="00D16BA7">
              <w:rPr>
                <w:rFonts w:ascii="Times New Roman" w:hAnsi="Times New Roman" w:cs="Times New Roman"/>
              </w:rPr>
              <w:t>analyzing</w:t>
            </w:r>
            <w:proofErr w:type="spellEnd"/>
            <w:r w:rsidRPr="00D16BA7">
              <w:rPr>
                <w:rFonts w:ascii="Times New Roman" w:hAnsi="Times New Roman" w:cs="Times New Roman"/>
              </w:rPr>
              <w:t xml:space="preserve"> each state’s revenue.</w:t>
            </w:r>
          </w:p>
        </w:tc>
      </w:tr>
      <w:tr w:rsidR="00D16BA7" w:rsidRPr="00D16BA7" w14:paraId="4201FA20" w14:textId="77777777" w:rsidTr="00D16BA7">
        <w:trPr>
          <w:tblCellSpacing w:w="15" w:type="dxa"/>
        </w:trPr>
        <w:tc>
          <w:tcPr>
            <w:tcW w:w="0" w:type="auto"/>
            <w:vAlign w:val="center"/>
            <w:hideMark/>
          </w:tcPr>
          <w:p w14:paraId="3585319C" w14:textId="77777777"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Integrated Goods and Services Tax </w:t>
            </w:r>
            <w:proofErr w:type="gramStart"/>
            <w:r w:rsidRPr="00D16BA7">
              <w:rPr>
                <w:rFonts w:ascii="Times New Roman" w:hAnsi="Times New Roman" w:cs="Times New Roman"/>
              </w:rPr>
              <w:t>( IGST )Revenue</w:t>
            </w:r>
            <w:proofErr w:type="gramEnd"/>
          </w:p>
        </w:tc>
        <w:tc>
          <w:tcPr>
            <w:tcW w:w="0" w:type="auto"/>
            <w:vAlign w:val="center"/>
            <w:hideMark/>
          </w:tcPr>
          <w:p w14:paraId="70FD4B75" w14:textId="77777777" w:rsidR="00F84161" w:rsidRDefault="00F84161" w:rsidP="00D16BA7">
            <w:pPr>
              <w:rPr>
                <w:rFonts w:ascii="Times New Roman" w:hAnsi="Times New Roman" w:cs="Times New Roman"/>
              </w:rPr>
            </w:pPr>
          </w:p>
          <w:p w14:paraId="51CD09E8" w14:textId="6C4D6A8B"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 This is levied on </w:t>
            </w:r>
            <w:r w:rsidRPr="00D16BA7">
              <w:rPr>
                <w:rFonts w:ascii="Times New Roman" w:hAnsi="Times New Roman" w:cs="Times New Roman"/>
                <w:b/>
                <w:bCs/>
              </w:rPr>
              <w:t>inter-state supplies</w:t>
            </w:r>
            <w:r w:rsidRPr="00D16BA7">
              <w:rPr>
                <w:rFonts w:ascii="Times New Roman" w:hAnsi="Times New Roman" w:cs="Times New Roman"/>
              </w:rPr>
              <w:t xml:space="preserve"> and imports. The revenue is shared between the </w:t>
            </w:r>
            <w:proofErr w:type="spellStart"/>
            <w:r w:rsidRPr="00D16BA7">
              <w:rPr>
                <w:rFonts w:ascii="Times New Roman" w:hAnsi="Times New Roman" w:cs="Times New Roman"/>
              </w:rPr>
              <w:t>center</w:t>
            </w:r>
            <w:proofErr w:type="spellEnd"/>
            <w:r w:rsidRPr="00D16BA7">
              <w:rPr>
                <w:rFonts w:ascii="Times New Roman" w:hAnsi="Times New Roman" w:cs="Times New Roman"/>
              </w:rPr>
              <w:t xml:space="preserve"> and states. Useful to understand inter-state commerce trends.</w:t>
            </w:r>
          </w:p>
        </w:tc>
      </w:tr>
      <w:tr w:rsidR="00D16BA7" w:rsidRPr="00D16BA7" w14:paraId="34B81175" w14:textId="77777777" w:rsidTr="00D16BA7">
        <w:trPr>
          <w:tblCellSpacing w:w="15" w:type="dxa"/>
        </w:trPr>
        <w:tc>
          <w:tcPr>
            <w:tcW w:w="0" w:type="auto"/>
            <w:vAlign w:val="center"/>
            <w:hideMark/>
          </w:tcPr>
          <w:p w14:paraId="60E5663B" w14:textId="77777777" w:rsidR="00D16BA7" w:rsidRPr="00D16BA7" w:rsidRDefault="00D16BA7" w:rsidP="00D16BA7">
            <w:pPr>
              <w:rPr>
                <w:rFonts w:ascii="Times New Roman" w:hAnsi="Times New Roman" w:cs="Times New Roman"/>
              </w:rPr>
            </w:pPr>
            <w:r w:rsidRPr="00D16BA7">
              <w:rPr>
                <w:rFonts w:ascii="Times New Roman" w:hAnsi="Times New Roman" w:cs="Times New Roman"/>
              </w:rPr>
              <w:t>CESS Tax Revenue</w:t>
            </w:r>
          </w:p>
        </w:tc>
        <w:tc>
          <w:tcPr>
            <w:tcW w:w="0" w:type="auto"/>
            <w:vAlign w:val="center"/>
            <w:hideMark/>
          </w:tcPr>
          <w:p w14:paraId="5B8FBFA5" w14:textId="4044B62C"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 CESS is an </w:t>
            </w:r>
            <w:r w:rsidRPr="00D16BA7">
              <w:rPr>
                <w:rFonts w:ascii="Times New Roman" w:hAnsi="Times New Roman" w:cs="Times New Roman"/>
                <w:b/>
                <w:bCs/>
              </w:rPr>
              <w:t>extra tax</w:t>
            </w:r>
            <w:r w:rsidRPr="00D16BA7">
              <w:rPr>
                <w:rFonts w:ascii="Times New Roman" w:hAnsi="Times New Roman" w:cs="Times New Roman"/>
              </w:rPr>
              <w:t xml:space="preserve"> levied on luxury and sin goods. The revenue from CESS is used to compensate states for any loss due to GST. Important for fiscal compensation studies.</w:t>
            </w:r>
          </w:p>
        </w:tc>
      </w:tr>
      <w:tr w:rsidR="00D16BA7" w:rsidRPr="00D16BA7" w14:paraId="7388D5B0" w14:textId="77777777" w:rsidTr="00D16BA7">
        <w:trPr>
          <w:tblCellSpacing w:w="15" w:type="dxa"/>
        </w:trPr>
        <w:tc>
          <w:tcPr>
            <w:tcW w:w="0" w:type="auto"/>
            <w:vAlign w:val="center"/>
            <w:hideMark/>
          </w:tcPr>
          <w:p w14:paraId="14827A4B" w14:textId="77777777" w:rsidR="00D16BA7" w:rsidRPr="00D16BA7" w:rsidRDefault="00D16BA7" w:rsidP="00D16BA7">
            <w:pPr>
              <w:rPr>
                <w:rFonts w:ascii="Times New Roman" w:hAnsi="Times New Roman" w:cs="Times New Roman"/>
              </w:rPr>
            </w:pPr>
            <w:proofErr w:type="spellStart"/>
            <w:r w:rsidRPr="00D16BA7">
              <w:rPr>
                <w:rFonts w:ascii="Times New Roman" w:hAnsi="Times New Roman" w:cs="Times New Roman"/>
              </w:rPr>
              <w:t>YearCode</w:t>
            </w:r>
            <w:proofErr w:type="spellEnd"/>
          </w:p>
        </w:tc>
        <w:tc>
          <w:tcPr>
            <w:tcW w:w="0" w:type="auto"/>
            <w:vAlign w:val="center"/>
            <w:hideMark/>
          </w:tcPr>
          <w:p w14:paraId="5FADF1DF" w14:textId="77777777" w:rsidR="003A23F4" w:rsidRDefault="003A23F4" w:rsidP="00D16BA7">
            <w:pPr>
              <w:rPr>
                <w:rFonts w:ascii="Times New Roman" w:hAnsi="Times New Roman" w:cs="Times New Roman"/>
              </w:rPr>
            </w:pPr>
          </w:p>
          <w:p w14:paraId="6C9A38FB" w14:textId="797A30C5" w:rsidR="00D16BA7" w:rsidRPr="00D16BA7" w:rsidRDefault="00D16BA7" w:rsidP="00D16BA7">
            <w:pPr>
              <w:rPr>
                <w:rFonts w:ascii="Times New Roman" w:hAnsi="Times New Roman" w:cs="Times New Roman"/>
              </w:rPr>
            </w:pPr>
            <w:r w:rsidRPr="00D16BA7">
              <w:rPr>
                <w:rFonts w:ascii="Times New Roman" w:hAnsi="Times New Roman" w:cs="Times New Roman"/>
              </w:rPr>
              <w:lastRenderedPageBreak/>
              <w:t xml:space="preserve"> A numerical representation of the year (e.g., 2018). Helpful for sorting or numeric operations.</w:t>
            </w:r>
          </w:p>
        </w:tc>
      </w:tr>
      <w:tr w:rsidR="00D16BA7" w:rsidRPr="00D16BA7" w14:paraId="0912B8A3" w14:textId="77777777" w:rsidTr="00D16BA7">
        <w:trPr>
          <w:tblCellSpacing w:w="15" w:type="dxa"/>
        </w:trPr>
        <w:tc>
          <w:tcPr>
            <w:tcW w:w="0" w:type="auto"/>
            <w:vAlign w:val="center"/>
            <w:hideMark/>
          </w:tcPr>
          <w:p w14:paraId="637ABF57" w14:textId="77777777" w:rsidR="00D16BA7" w:rsidRPr="00D16BA7" w:rsidRDefault="00D16BA7" w:rsidP="00D16BA7">
            <w:pPr>
              <w:rPr>
                <w:rFonts w:ascii="Times New Roman" w:hAnsi="Times New Roman" w:cs="Times New Roman"/>
              </w:rPr>
            </w:pPr>
            <w:r w:rsidRPr="00D16BA7">
              <w:rPr>
                <w:rFonts w:ascii="Times New Roman" w:hAnsi="Times New Roman" w:cs="Times New Roman"/>
              </w:rPr>
              <w:lastRenderedPageBreak/>
              <w:t>Year</w:t>
            </w:r>
          </w:p>
        </w:tc>
        <w:tc>
          <w:tcPr>
            <w:tcW w:w="0" w:type="auto"/>
            <w:vAlign w:val="center"/>
            <w:hideMark/>
          </w:tcPr>
          <w:p w14:paraId="2CBA0FCC" w14:textId="77777777" w:rsidR="003A23F4" w:rsidRDefault="003A23F4" w:rsidP="00D16BA7">
            <w:pPr>
              <w:rPr>
                <w:rFonts w:ascii="Times New Roman" w:hAnsi="Times New Roman" w:cs="Times New Roman"/>
              </w:rPr>
            </w:pPr>
          </w:p>
          <w:p w14:paraId="770B56ED" w14:textId="348D531B"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 A </w:t>
            </w:r>
            <w:r w:rsidRPr="00D16BA7">
              <w:rPr>
                <w:rFonts w:ascii="Times New Roman" w:hAnsi="Times New Roman" w:cs="Times New Roman"/>
                <w:b/>
                <w:bCs/>
              </w:rPr>
              <w:t>descriptive year format</w:t>
            </w:r>
            <w:r w:rsidRPr="00D16BA7">
              <w:rPr>
                <w:rFonts w:ascii="Times New Roman" w:hAnsi="Times New Roman" w:cs="Times New Roman"/>
              </w:rPr>
              <w:t xml:space="preserve"> (e.g., "Calendar Year (Jan - Dec), 2018"). Adds clarity and redundancy for better understanding.</w:t>
            </w:r>
          </w:p>
        </w:tc>
      </w:tr>
      <w:tr w:rsidR="00D16BA7" w:rsidRPr="00D16BA7" w14:paraId="1FE698BB" w14:textId="77777777" w:rsidTr="00D16BA7">
        <w:trPr>
          <w:tblCellSpacing w:w="15" w:type="dxa"/>
        </w:trPr>
        <w:tc>
          <w:tcPr>
            <w:tcW w:w="0" w:type="auto"/>
            <w:vAlign w:val="center"/>
            <w:hideMark/>
          </w:tcPr>
          <w:p w14:paraId="2E42067B" w14:textId="77777777" w:rsidR="00D16BA7" w:rsidRPr="00D16BA7" w:rsidRDefault="00D16BA7" w:rsidP="00D16BA7">
            <w:pPr>
              <w:rPr>
                <w:rFonts w:ascii="Times New Roman" w:hAnsi="Times New Roman" w:cs="Times New Roman"/>
              </w:rPr>
            </w:pPr>
            <w:proofErr w:type="spellStart"/>
            <w:r w:rsidRPr="00D16BA7">
              <w:rPr>
                <w:rFonts w:ascii="Times New Roman" w:hAnsi="Times New Roman" w:cs="Times New Roman"/>
              </w:rPr>
              <w:t>MonthCode</w:t>
            </w:r>
            <w:proofErr w:type="spellEnd"/>
          </w:p>
        </w:tc>
        <w:tc>
          <w:tcPr>
            <w:tcW w:w="0" w:type="auto"/>
            <w:vAlign w:val="center"/>
            <w:hideMark/>
          </w:tcPr>
          <w:p w14:paraId="4F08536F" w14:textId="77777777" w:rsidR="003A23F4" w:rsidRDefault="003A23F4" w:rsidP="00D16BA7">
            <w:pPr>
              <w:rPr>
                <w:rFonts w:ascii="Times New Roman" w:hAnsi="Times New Roman" w:cs="Times New Roman"/>
              </w:rPr>
            </w:pPr>
          </w:p>
          <w:p w14:paraId="35FF582D" w14:textId="14A6689F" w:rsidR="00D16BA7" w:rsidRPr="00D16BA7" w:rsidRDefault="00D16BA7" w:rsidP="00D16BA7">
            <w:pPr>
              <w:rPr>
                <w:rFonts w:ascii="Times New Roman" w:hAnsi="Times New Roman" w:cs="Times New Roman"/>
              </w:rPr>
            </w:pPr>
            <w:r w:rsidRPr="00D16BA7">
              <w:rPr>
                <w:rFonts w:ascii="Times New Roman" w:hAnsi="Times New Roman" w:cs="Times New Roman"/>
              </w:rPr>
              <w:t xml:space="preserve"> A numeric code combining year and month (e.g., 201804 for April 2018). Useful for precise sorting and building time series plots.</w:t>
            </w:r>
          </w:p>
        </w:tc>
      </w:tr>
      <w:tr w:rsidR="00D16BA7" w:rsidRPr="00D16BA7" w14:paraId="25DF43BB" w14:textId="77777777" w:rsidTr="00D16BA7">
        <w:trPr>
          <w:tblCellSpacing w:w="15" w:type="dxa"/>
        </w:trPr>
        <w:tc>
          <w:tcPr>
            <w:tcW w:w="0" w:type="auto"/>
            <w:vAlign w:val="center"/>
            <w:hideMark/>
          </w:tcPr>
          <w:p w14:paraId="6C7E045D" w14:textId="77777777" w:rsidR="00D16BA7" w:rsidRPr="00D16BA7" w:rsidRDefault="00D16BA7" w:rsidP="00D16BA7">
            <w:pPr>
              <w:rPr>
                <w:rFonts w:ascii="Times New Roman" w:hAnsi="Times New Roman" w:cs="Times New Roman"/>
              </w:rPr>
            </w:pPr>
            <w:r w:rsidRPr="00D16BA7">
              <w:rPr>
                <w:rFonts w:ascii="Times New Roman" w:hAnsi="Times New Roman" w:cs="Times New Roman"/>
              </w:rPr>
              <w:t>Month</w:t>
            </w:r>
          </w:p>
        </w:tc>
        <w:tc>
          <w:tcPr>
            <w:tcW w:w="0" w:type="auto"/>
            <w:vAlign w:val="center"/>
            <w:hideMark/>
          </w:tcPr>
          <w:p w14:paraId="4336FB26" w14:textId="77777777" w:rsidR="003A23F4" w:rsidRDefault="003A23F4" w:rsidP="00D16BA7">
            <w:pPr>
              <w:rPr>
                <w:rFonts w:ascii="Times New Roman" w:hAnsi="Times New Roman" w:cs="Times New Roman"/>
              </w:rPr>
            </w:pPr>
          </w:p>
          <w:p w14:paraId="5112BF3D" w14:textId="77777777" w:rsidR="00D16BA7" w:rsidRDefault="00D16BA7" w:rsidP="00D16BA7">
            <w:pPr>
              <w:rPr>
                <w:rFonts w:ascii="Times New Roman" w:hAnsi="Times New Roman" w:cs="Times New Roman"/>
              </w:rPr>
            </w:pPr>
            <w:r w:rsidRPr="00D16BA7">
              <w:rPr>
                <w:rFonts w:ascii="Times New Roman" w:hAnsi="Times New Roman" w:cs="Times New Roman"/>
              </w:rPr>
              <w:t xml:space="preserve"> A descriptive month name (e.g., “</w:t>
            </w:r>
            <w:proofErr w:type="gramStart"/>
            <w:r w:rsidRPr="00D16BA7">
              <w:rPr>
                <w:rFonts w:ascii="Times New Roman" w:hAnsi="Times New Roman" w:cs="Times New Roman"/>
              </w:rPr>
              <w:t>April,</w:t>
            </w:r>
            <w:proofErr w:type="gramEnd"/>
            <w:r w:rsidRPr="00D16BA7">
              <w:rPr>
                <w:rFonts w:ascii="Times New Roman" w:hAnsi="Times New Roman" w:cs="Times New Roman"/>
              </w:rPr>
              <w:t xml:space="preserve"> 2018”). Improves readability and can be used in visualizations or reports.</w:t>
            </w:r>
          </w:p>
          <w:p w14:paraId="397A5A19" w14:textId="74C4F6A5" w:rsidR="003A23F4" w:rsidRPr="00D16BA7" w:rsidRDefault="003A23F4" w:rsidP="00D16BA7">
            <w:pPr>
              <w:rPr>
                <w:rFonts w:ascii="Times New Roman" w:hAnsi="Times New Roman" w:cs="Times New Roman"/>
              </w:rPr>
            </w:pPr>
          </w:p>
        </w:tc>
      </w:tr>
    </w:tbl>
    <w:p w14:paraId="4829E5D2" w14:textId="77777777" w:rsidR="00554175" w:rsidRDefault="00554175">
      <w:pPr>
        <w:rPr>
          <w:rFonts w:ascii="Times New Roman" w:hAnsi="Times New Roman" w:cs="Times New Roman"/>
        </w:rPr>
      </w:pPr>
    </w:p>
    <w:p w14:paraId="29B428AA" w14:textId="77777777" w:rsidR="00D631D4" w:rsidRDefault="00D631D4">
      <w:pPr>
        <w:rPr>
          <w:rFonts w:ascii="Times New Roman" w:hAnsi="Times New Roman" w:cs="Times New Roman"/>
          <w:b/>
          <w:bCs/>
        </w:rPr>
      </w:pPr>
    </w:p>
    <w:p w14:paraId="0CC82396" w14:textId="7E1C9605" w:rsidR="001B12D5" w:rsidRDefault="00B93E5D">
      <w:pPr>
        <w:rPr>
          <w:rFonts w:ascii="Times New Roman" w:hAnsi="Times New Roman" w:cs="Times New Roman"/>
          <w:b/>
          <w:bCs/>
        </w:rPr>
      </w:pPr>
      <w:r w:rsidRPr="00B93E5D">
        <w:rPr>
          <w:rFonts w:ascii="Times New Roman" w:hAnsi="Times New Roman" w:cs="Times New Roman"/>
          <w:b/>
          <w:bCs/>
        </w:rPr>
        <w:t>2.</w:t>
      </w:r>
      <w:r>
        <w:rPr>
          <w:rFonts w:ascii="Times New Roman" w:hAnsi="Times New Roman" w:cs="Times New Roman"/>
          <w:b/>
          <w:bCs/>
        </w:rPr>
        <w:t xml:space="preserve"> Source of dataset</w:t>
      </w:r>
    </w:p>
    <w:p w14:paraId="3A2C3A47" w14:textId="045AA580" w:rsidR="00B93E5D" w:rsidRDefault="00461CC8">
      <w:pPr>
        <w:rPr>
          <w:rFonts w:ascii="Times New Roman" w:hAnsi="Times New Roman" w:cs="Times New Roman"/>
        </w:rPr>
      </w:pPr>
      <w:hyperlink r:id="rId6" w:history="1">
        <w:r w:rsidRPr="00FD39D2">
          <w:rPr>
            <w:rStyle w:val="Hyperlink"/>
            <w:rFonts w:ascii="Times New Roman" w:hAnsi="Times New Roman" w:cs="Times New Roman"/>
          </w:rPr>
          <w:t>https://ndap.niti.gov.in/dataset/7114</w:t>
        </w:r>
      </w:hyperlink>
    </w:p>
    <w:p w14:paraId="5E808593" w14:textId="77777777" w:rsidR="00461CC8" w:rsidRDefault="00461CC8">
      <w:pPr>
        <w:rPr>
          <w:rFonts w:ascii="Times New Roman" w:hAnsi="Times New Roman" w:cs="Times New Roman"/>
        </w:rPr>
      </w:pPr>
    </w:p>
    <w:p w14:paraId="2BC57FE0" w14:textId="14EE9AE9" w:rsidR="00461CC8" w:rsidRDefault="00A8514C">
      <w:pPr>
        <w:rPr>
          <w:rFonts w:ascii="Times New Roman" w:hAnsi="Times New Roman" w:cs="Times New Roman"/>
        </w:rPr>
      </w:pPr>
      <w:r>
        <w:rPr>
          <w:rFonts w:ascii="Times New Roman" w:hAnsi="Times New Roman" w:cs="Times New Roman"/>
        </w:rPr>
        <w:lastRenderedPageBreak/>
        <w:t>Showing dataset</w:t>
      </w:r>
      <w:r w:rsidR="007F1B3A" w:rsidRPr="007F1B3A">
        <w:rPr>
          <w:rFonts w:ascii="Times New Roman" w:hAnsi="Times New Roman" w:cs="Times New Roman"/>
          <w:noProof/>
        </w:rPr>
        <w:drawing>
          <wp:inline distT="0" distB="0" distL="0" distR="0" wp14:anchorId="20B9930B" wp14:editId="68B818B9">
            <wp:extent cx="5731510" cy="5334000"/>
            <wp:effectExtent l="0" t="0" r="2540" b="0"/>
            <wp:docPr id="122908197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81974"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34000"/>
                    </a:xfrm>
                    <a:prstGeom prst="rect">
                      <a:avLst/>
                    </a:prstGeom>
                    <a:noFill/>
                    <a:ln>
                      <a:noFill/>
                    </a:ln>
                  </pic:spPr>
                </pic:pic>
              </a:graphicData>
            </a:graphic>
          </wp:inline>
        </w:drawing>
      </w:r>
    </w:p>
    <w:p w14:paraId="6B6AA7B5" w14:textId="1232460B" w:rsidR="007F1B3A" w:rsidRPr="007F1B3A" w:rsidRDefault="007F1B3A" w:rsidP="007F1B3A">
      <w:pPr>
        <w:rPr>
          <w:rFonts w:ascii="Times New Roman" w:hAnsi="Times New Roman" w:cs="Times New Roman"/>
        </w:rPr>
      </w:pPr>
    </w:p>
    <w:p w14:paraId="7D911802" w14:textId="77777777" w:rsidR="00B316EF" w:rsidRPr="00D643CF" w:rsidRDefault="00B316EF" w:rsidP="00B316EF">
      <w:pPr>
        <w:spacing w:after="0" w:line="360" w:lineRule="auto"/>
        <w:rPr>
          <w:rFonts w:ascii="Times New Roman" w:hAnsi="Times New Roman" w:cs="Times New Roman"/>
          <w:b/>
          <w:bCs/>
          <w:noProof/>
        </w:rPr>
      </w:pPr>
      <w:r w:rsidRPr="00D643CF">
        <w:rPr>
          <w:rFonts w:ascii="Times New Roman" w:hAnsi="Times New Roman" w:cs="Times New Roman"/>
          <w:b/>
          <w:bCs/>
          <w:noProof/>
        </w:rPr>
        <w:t xml:space="preserve">3. </w:t>
      </w:r>
      <w:bookmarkStart w:id="4" w:name="Exploratory"/>
      <w:r w:rsidRPr="00D643CF">
        <w:rPr>
          <w:rFonts w:ascii="Times New Roman" w:hAnsi="Times New Roman" w:cs="Times New Roman"/>
          <w:b/>
          <w:bCs/>
          <w:noProof/>
        </w:rPr>
        <w:t>Exploratory Data Analysis (EDA) Process</w:t>
      </w:r>
    </w:p>
    <w:bookmarkEnd w:id="4"/>
    <w:p w14:paraId="56E16730" w14:textId="35FA5E76" w:rsidR="00A8514C" w:rsidRDefault="00B316EF" w:rsidP="00B316EF">
      <w:pPr>
        <w:rPr>
          <w:rFonts w:ascii="Times New Roman" w:hAnsi="Times New Roman" w:cs="Times New Roman"/>
          <w:noProof/>
        </w:rPr>
      </w:pPr>
      <w:r w:rsidRPr="00D643CF">
        <w:rPr>
          <w:rFonts w:ascii="Times New Roman" w:hAnsi="Times New Roman" w:cs="Times New Roman"/>
          <w:noProof/>
        </w:rPr>
        <w:t>Exploratory Data Analysis (EDA) is a vital part of any data science or analytical project. It helps in developing a deep understanding of the dataset, identifying any inconsistencies, and preparing the data for further analysis.</w:t>
      </w:r>
      <w:r w:rsidR="007A650C">
        <w:rPr>
          <w:rFonts w:ascii="Times New Roman" w:hAnsi="Times New Roman" w:cs="Times New Roman"/>
          <w:noProof/>
        </w:rPr>
        <w:t>Each step is described below with screenshots:</w:t>
      </w:r>
    </w:p>
    <w:p w14:paraId="5846A8FA" w14:textId="3F213E5B" w:rsidR="007A650C" w:rsidRDefault="000B1620" w:rsidP="00B316EF">
      <w:pPr>
        <w:rPr>
          <w:rFonts w:ascii="Times New Roman" w:hAnsi="Times New Roman" w:cs="Times New Roman"/>
        </w:rPr>
      </w:pPr>
      <w:r>
        <w:rPr>
          <w:rFonts w:ascii="Times New Roman" w:hAnsi="Times New Roman" w:cs="Times New Roman"/>
        </w:rPr>
        <w:t>Step</w:t>
      </w:r>
      <w:proofErr w:type="gramStart"/>
      <w:r>
        <w:rPr>
          <w:rFonts w:ascii="Times New Roman" w:hAnsi="Times New Roman" w:cs="Times New Roman"/>
        </w:rPr>
        <w:t>1 :</w:t>
      </w:r>
      <w:proofErr w:type="gramEnd"/>
      <w:r>
        <w:rPr>
          <w:rFonts w:ascii="Times New Roman" w:hAnsi="Times New Roman" w:cs="Times New Roman"/>
        </w:rPr>
        <w:t xml:space="preserve"> First step is to import the libraries</w:t>
      </w:r>
    </w:p>
    <w:p w14:paraId="3885B503" w14:textId="2FD453AC" w:rsidR="00555A61" w:rsidRPr="00555A61" w:rsidRDefault="00555A61" w:rsidP="00555A61">
      <w:pPr>
        <w:rPr>
          <w:rFonts w:ascii="Times New Roman" w:hAnsi="Times New Roman" w:cs="Times New Roman"/>
        </w:rPr>
      </w:pPr>
      <w:r w:rsidRPr="00555A61">
        <w:rPr>
          <w:rFonts w:ascii="Times New Roman" w:hAnsi="Times New Roman" w:cs="Times New Roman"/>
          <w:noProof/>
        </w:rPr>
        <w:drawing>
          <wp:inline distT="0" distB="0" distL="0" distR="0" wp14:anchorId="4D8D15AF" wp14:editId="50647DB4">
            <wp:extent cx="5726984" cy="1350818"/>
            <wp:effectExtent l="0" t="0" r="7620" b="1905"/>
            <wp:docPr id="822958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556" cy="1359444"/>
                    </a:xfrm>
                    <a:prstGeom prst="rect">
                      <a:avLst/>
                    </a:prstGeom>
                    <a:noFill/>
                    <a:ln>
                      <a:noFill/>
                    </a:ln>
                  </pic:spPr>
                </pic:pic>
              </a:graphicData>
            </a:graphic>
          </wp:inline>
        </w:drawing>
      </w:r>
    </w:p>
    <w:p w14:paraId="3CC32982" w14:textId="0867A443" w:rsidR="000B1620" w:rsidRDefault="00555A61" w:rsidP="00B316EF">
      <w:pPr>
        <w:rPr>
          <w:rFonts w:ascii="Times New Roman" w:hAnsi="Times New Roman" w:cs="Times New Roman"/>
        </w:rPr>
      </w:pPr>
      <w:r>
        <w:rPr>
          <w:rFonts w:ascii="Times New Roman" w:hAnsi="Times New Roman" w:cs="Times New Roman"/>
        </w:rPr>
        <w:lastRenderedPageBreak/>
        <w:t xml:space="preserve">Step2: </w:t>
      </w:r>
      <w:r w:rsidR="00944056">
        <w:rPr>
          <w:rFonts w:ascii="Times New Roman" w:hAnsi="Times New Roman" w:cs="Times New Roman"/>
        </w:rPr>
        <w:t xml:space="preserve">Viewing basic </w:t>
      </w:r>
      <w:r w:rsidR="0063207B">
        <w:rPr>
          <w:rFonts w:ascii="Times New Roman" w:hAnsi="Times New Roman" w:cs="Times New Roman"/>
        </w:rPr>
        <w:t>information of dataset</w:t>
      </w:r>
    </w:p>
    <w:p w14:paraId="23722F58" w14:textId="4CA3CF4E" w:rsidR="0063207B" w:rsidRPr="00D643CF" w:rsidRDefault="0063207B" w:rsidP="0063207B">
      <w:pPr>
        <w:spacing w:after="0" w:line="360" w:lineRule="auto"/>
        <w:rPr>
          <w:rFonts w:ascii="Times New Roman" w:hAnsi="Times New Roman" w:cs="Times New Roman"/>
          <w:noProof/>
        </w:rPr>
      </w:pPr>
      <w:r w:rsidRPr="00D643CF">
        <w:rPr>
          <w:rFonts w:ascii="Times New Roman" w:hAnsi="Times New Roman" w:cs="Times New Roman"/>
          <w:noProof/>
        </w:rPr>
        <w:t>This command provides essential details such as the total number of entries (rows), the number of columns (features), the type of data stored in each column (e.g., integer, float, string), and the number of non-null (non-missing) values in each column.</w:t>
      </w:r>
    </w:p>
    <w:p w14:paraId="6E8F03A1" w14:textId="77777777" w:rsidR="0063207B" w:rsidRDefault="0063207B" w:rsidP="0063207B">
      <w:pPr>
        <w:spacing w:after="0" w:line="360" w:lineRule="auto"/>
        <w:rPr>
          <w:rFonts w:ascii="Times New Roman" w:hAnsi="Times New Roman" w:cs="Times New Roman"/>
          <w:noProof/>
        </w:rPr>
      </w:pPr>
      <w:r w:rsidRPr="00D643CF">
        <w:rPr>
          <w:rFonts w:ascii="Times New Roman" w:hAnsi="Times New Roman" w:cs="Times New Roman"/>
          <w:noProof/>
        </w:rPr>
        <w:t>This overview helps us understand the completeness and consistency of the data, and gives a general idea of how to proceed with further cleaning or transformation.</w:t>
      </w:r>
    </w:p>
    <w:p w14:paraId="54245B53" w14:textId="6B6247DC" w:rsidR="007C423B" w:rsidRPr="007C423B" w:rsidRDefault="007C423B" w:rsidP="007C423B">
      <w:pPr>
        <w:spacing w:after="0" w:line="360" w:lineRule="auto"/>
        <w:rPr>
          <w:rFonts w:ascii="Times New Roman" w:hAnsi="Times New Roman" w:cs="Times New Roman"/>
          <w:noProof/>
        </w:rPr>
      </w:pPr>
      <w:r w:rsidRPr="007C423B">
        <w:rPr>
          <w:rFonts w:ascii="Times New Roman" w:hAnsi="Times New Roman" w:cs="Times New Roman"/>
          <w:noProof/>
        </w:rPr>
        <w:drawing>
          <wp:inline distT="0" distB="0" distL="0" distR="0" wp14:anchorId="772150C4" wp14:editId="6895302E">
            <wp:extent cx="5731510" cy="3359727"/>
            <wp:effectExtent l="0" t="0" r="2540" b="0"/>
            <wp:docPr id="110402427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24279" name="Picture 6"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299" cy="3364293"/>
                    </a:xfrm>
                    <a:prstGeom prst="rect">
                      <a:avLst/>
                    </a:prstGeom>
                    <a:noFill/>
                    <a:ln>
                      <a:noFill/>
                    </a:ln>
                  </pic:spPr>
                </pic:pic>
              </a:graphicData>
            </a:graphic>
          </wp:inline>
        </w:drawing>
      </w:r>
    </w:p>
    <w:p w14:paraId="26E70221" w14:textId="77777777" w:rsidR="0063207B" w:rsidRPr="00D643CF" w:rsidRDefault="0063207B" w:rsidP="0063207B">
      <w:pPr>
        <w:spacing w:after="0" w:line="360" w:lineRule="auto"/>
        <w:rPr>
          <w:rFonts w:ascii="Times New Roman" w:hAnsi="Times New Roman" w:cs="Times New Roman"/>
          <w:noProof/>
        </w:rPr>
      </w:pPr>
    </w:p>
    <w:p w14:paraId="51EFB5B8" w14:textId="3D069E30" w:rsidR="00F4080A" w:rsidRDefault="000756CA" w:rsidP="00605AB0">
      <w:pPr>
        <w:rPr>
          <w:rFonts w:ascii="Times New Roman" w:hAnsi="Times New Roman" w:cs="Times New Roman"/>
        </w:rPr>
      </w:pPr>
      <w:r>
        <w:rPr>
          <w:rFonts w:ascii="Times New Roman" w:hAnsi="Times New Roman" w:cs="Times New Roman"/>
        </w:rPr>
        <w:t>Step 3: Renaming columns</w:t>
      </w:r>
    </w:p>
    <w:p w14:paraId="5698F0D0" w14:textId="6CE2F439" w:rsidR="00605AB0" w:rsidRDefault="00605AB0" w:rsidP="00605AB0">
      <w:pPr>
        <w:rPr>
          <w:rFonts w:ascii="Times New Roman" w:hAnsi="Times New Roman" w:cs="Times New Roman"/>
        </w:rPr>
      </w:pPr>
      <w:r w:rsidRPr="00605AB0">
        <w:rPr>
          <w:rFonts w:ascii="Times New Roman" w:hAnsi="Times New Roman" w:cs="Times New Roman"/>
        </w:rPr>
        <w:t>Renamed columns reduce potential mistakes and misinterpretations, ensuring that further operations (like filtering, plotting, or aggregating data) are straightforward and less prone to errors.</w:t>
      </w:r>
      <w:r w:rsidR="00A551FF" w:rsidRPr="00A551FF">
        <w:t xml:space="preserve"> </w:t>
      </w:r>
      <w:r w:rsidR="00A551FF" w:rsidRPr="00A551FF">
        <w:rPr>
          <w:rFonts w:ascii="Times New Roman" w:hAnsi="Times New Roman" w:cs="Times New Roman"/>
        </w:rPr>
        <w:t>Shorter names (like CGST, SGST, etc.) make it easier to reference columns throughout the analysis code</w:t>
      </w:r>
      <w:r w:rsidR="00A551FF">
        <w:rPr>
          <w:rFonts w:ascii="Times New Roman" w:hAnsi="Times New Roman" w:cs="Times New Roman"/>
        </w:rPr>
        <w:t>.</w:t>
      </w:r>
      <w:r w:rsidR="00A551FF" w:rsidRPr="00A551FF">
        <w:t xml:space="preserve"> </w:t>
      </w:r>
      <w:r w:rsidR="00A551FF" w:rsidRPr="00A551FF">
        <w:rPr>
          <w:rFonts w:ascii="Times New Roman" w:hAnsi="Times New Roman" w:cs="Times New Roman"/>
        </w:rPr>
        <w:t>Streamlined column names improve code readability and help maintain consistency when sharing the analysis with others.</w:t>
      </w:r>
    </w:p>
    <w:p w14:paraId="0C2206F4" w14:textId="77777777" w:rsidR="00F4080A" w:rsidRDefault="00F4080A" w:rsidP="00B316EF">
      <w:pPr>
        <w:rPr>
          <w:rFonts w:ascii="Times New Roman" w:hAnsi="Times New Roman" w:cs="Times New Roman"/>
        </w:rPr>
      </w:pPr>
    </w:p>
    <w:p w14:paraId="2E85BD5B" w14:textId="37F310D8" w:rsidR="000D4510" w:rsidRPr="000D4510" w:rsidRDefault="000D4510" w:rsidP="000D4510">
      <w:pPr>
        <w:rPr>
          <w:rFonts w:ascii="Times New Roman" w:hAnsi="Times New Roman" w:cs="Times New Roman"/>
        </w:rPr>
      </w:pPr>
      <w:r w:rsidRPr="000D4510">
        <w:rPr>
          <w:rFonts w:ascii="Times New Roman" w:hAnsi="Times New Roman" w:cs="Times New Roman"/>
          <w:noProof/>
        </w:rPr>
        <w:lastRenderedPageBreak/>
        <w:drawing>
          <wp:inline distT="0" distB="0" distL="0" distR="0" wp14:anchorId="4EC67510" wp14:editId="2C3F2F91">
            <wp:extent cx="5731338" cy="3422073"/>
            <wp:effectExtent l="0" t="0" r="3175" b="6985"/>
            <wp:docPr id="1356747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9256" cy="3426800"/>
                    </a:xfrm>
                    <a:prstGeom prst="rect">
                      <a:avLst/>
                    </a:prstGeom>
                    <a:noFill/>
                    <a:ln>
                      <a:noFill/>
                    </a:ln>
                  </pic:spPr>
                </pic:pic>
              </a:graphicData>
            </a:graphic>
          </wp:inline>
        </w:drawing>
      </w:r>
    </w:p>
    <w:p w14:paraId="4EFB8D8D" w14:textId="664BFC7C" w:rsidR="0063207B" w:rsidRDefault="000756CA" w:rsidP="00B316EF">
      <w:pPr>
        <w:rPr>
          <w:rFonts w:ascii="Times New Roman" w:hAnsi="Times New Roman" w:cs="Times New Roman"/>
        </w:rPr>
      </w:pPr>
      <w:r>
        <w:rPr>
          <w:rFonts w:ascii="Times New Roman" w:hAnsi="Times New Roman" w:cs="Times New Roman"/>
        </w:rPr>
        <w:t xml:space="preserve"> </w:t>
      </w:r>
    </w:p>
    <w:p w14:paraId="0CDA85EC" w14:textId="30DBAF12" w:rsidR="00A551FF" w:rsidRDefault="00A551FF" w:rsidP="00B316EF">
      <w:pPr>
        <w:rPr>
          <w:rFonts w:ascii="Times New Roman" w:hAnsi="Times New Roman" w:cs="Times New Roman"/>
        </w:rPr>
      </w:pPr>
      <w:r>
        <w:rPr>
          <w:rFonts w:ascii="Times New Roman" w:hAnsi="Times New Roman" w:cs="Times New Roman"/>
        </w:rPr>
        <w:t xml:space="preserve">Step 4: </w:t>
      </w:r>
      <w:r w:rsidR="00342CB8">
        <w:rPr>
          <w:rFonts w:ascii="Times New Roman" w:hAnsi="Times New Roman" w:cs="Times New Roman"/>
        </w:rPr>
        <w:t>Setting seaborn style</w:t>
      </w:r>
    </w:p>
    <w:p w14:paraId="5532D35C" w14:textId="540222B5" w:rsidR="009F7E51" w:rsidRDefault="006D167E" w:rsidP="009F7E51">
      <w:pPr>
        <w:rPr>
          <w:rFonts w:ascii="Times New Roman" w:hAnsi="Times New Roman" w:cs="Times New Roman"/>
        </w:rPr>
      </w:pPr>
      <w:r w:rsidRPr="006D167E">
        <w:rPr>
          <w:rFonts w:ascii="Times New Roman" w:hAnsi="Times New Roman" w:cs="Times New Roman"/>
        </w:rPr>
        <w:t>Using a preset style ensures that all subsequent plots share a consistent look and feel.</w:t>
      </w:r>
      <w:r w:rsidRPr="006D167E">
        <w:t xml:space="preserve"> </w:t>
      </w:r>
      <w:r w:rsidRPr="006D167E">
        <w:rPr>
          <w:rFonts w:ascii="Times New Roman" w:hAnsi="Times New Roman" w:cs="Times New Roman"/>
        </w:rPr>
        <w:t>The "</w:t>
      </w:r>
      <w:proofErr w:type="spellStart"/>
      <w:r w:rsidRPr="006D167E">
        <w:rPr>
          <w:rFonts w:ascii="Times New Roman" w:hAnsi="Times New Roman" w:cs="Times New Roman"/>
        </w:rPr>
        <w:t>whitegrid</w:t>
      </w:r>
      <w:proofErr w:type="spellEnd"/>
      <w:r w:rsidRPr="006D167E">
        <w:rPr>
          <w:rFonts w:ascii="Times New Roman" w:hAnsi="Times New Roman" w:cs="Times New Roman"/>
        </w:rPr>
        <w:t xml:space="preserve">" setting adds a subtle background grid to plots, which aids in reading the values off the graph and makes patterns or trends easier to </w:t>
      </w:r>
      <w:proofErr w:type="spellStart"/>
      <w:proofErr w:type="gramStart"/>
      <w:r w:rsidRPr="006D167E">
        <w:rPr>
          <w:rFonts w:ascii="Times New Roman" w:hAnsi="Times New Roman" w:cs="Times New Roman"/>
        </w:rPr>
        <w:t>spot.</w:t>
      </w:r>
      <w:r w:rsidR="009F7E51" w:rsidRPr="009F7E51">
        <w:rPr>
          <w:rFonts w:ascii="Times New Roman" w:hAnsi="Times New Roman" w:cs="Times New Roman"/>
        </w:rPr>
        <w:t>A</w:t>
      </w:r>
      <w:proofErr w:type="spellEnd"/>
      <w:proofErr w:type="gramEnd"/>
      <w:r w:rsidR="009F7E51" w:rsidRPr="009F7E51">
        <w:rPr>
          <w:rFonts w:ascii="Times New Roman" w:hAnsi="Times New Roman" w:cs="Times New Roman"/>
        </w:rPr>
        <w:t xml:space="preserve"> refined aesthetic makes the overall report more appealing and understandable to both technical and non-technical audiences.</w:t>
      </w:r>
    </w:p>
    <w:p w14:paraId="4FBBD080" w14:textId="77777777" w:rsidR="009F7E51" w:rsidRDefault="009F7E51" w:rsidP="009F7E51">
      <w:pPr>
        <w:rPr>
          <w:rFonts w:ascii="Times New Roman" w:hAnsi="Times New Roman" w:cs="Times New Roman"/>
        </w:rPr>
      </w:pPr>
    </w:p>
    <w:p w14:paraId="1FBD81A8" w14:textId="7D73134F" w:rsidR="00714C79" w:rsidRPr="00714C79" w:rsidRDefault="00714C79" w:rsidP="00714C79">
      <w:pPr>
        <w:rPr>
          <w:rFonts w:ascii="Times New Roman" w:hAnsi="Times New Roman" w:cs="Times New Roman"/>
        </w:rPr>
      </w:pPr>
      <w:r w:rsidRPr="00714C79">
        <w:rPr>
          <w:rFonts w:ascii="Times New Roman" w:hAnsi="Times New Roman" w:cs="Times New Roman"/>
          <w:noProof/>
        </w:rPr>
        <w:drawing>
          <wp:inline distT="0" distB="0" distL="0" distR="0" wp14:anchorId="269791B5" wp14:editId="3B72EA24">
            <wp:extent cx="5730311" cy="2930236"/>
            <wp:effectExtent l="0" t="0" r="3810" b="3810"/>
            <wp:docPr id="822002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559" cy="2939567"/>
                    </a:xfrm>
                    <a:prstGeom prst="rect">
                      <a:avLst/>
                    </a:prstGeom>
                    <a:noFill/>
                    <a:ln>
                      <a:noFill/>
                    </a:ln>
                  </pic:spPr>
                </pic:pic>
              </a:graphicData>
            </a:graphic>
          </wp:inline>
        </w:drawing>
      </w:r>
    </w:p>
    <w:p w14:paraId="2B23C592" w14:textId="77777777" w:rsidR="009F7E51" w:rsidRDefault="009F7E51" w:rsidP="009F7E51">
      <w:pPr>
        <w:rPr>
          <w:rFonts w:ascii="Times New Roman" w:hAnsi="Times New Roman" w:cs="Times New Roman"/>
        </w:rPr>
      </w:pPr>
    </w:p>
    <w:p w14:paraId="5C60ED95" w14:textId="4465D865" w:rsidR="009A658B" w:rsidRDefault="00500B6F" w:rsidP="009F7E51">
      <w:pPr>
        <w:rPr>
          <w:rFonts w:ascii="Times New Roman" w:hAnsi="Times New Roman" w:cs="Times New Roman"/>
          <w:b/>
          <w:bCs/>
          <w:noProof/>
        </w:rPr>
      </w:pPr>
      <w:r w:rsidRPr="00500B6F">
        <w:rPr>
          <w:rFonts w:ascii="Times New Roman" w:hAnsi="Times New Roman" w:cs="Times New Roman"/>
          <w:b/>
          <w:bCs/>
        </w:rPr>
        <w:lastRenderedPageBreak/>
        <w:t>4.</w:t>
      </w:r>
      <w:r w:rsidR="00FD6AB8">
        <w:rPr>
          <w:rFonts w:ascii="Times New Roman" w:hAnsi="Times New Roman" w:cs="Times New Roman"/>
          <w:b/>
          <w:bCs/>
        </w:rPr>
        <w:t xml:space="preserve"> </w:t>
      </w:r>
      <w:r w:rsidR="000644CC" w:rsidRPr="002903B1">
        <w:rPr>
          <w:rFonts w:ascii="Times New Roman" w:hAnsi="Times New Roman" w:cs="Times New Roman"/>
          <w:b/>
          <w:bCs/>
          <w:noProof/>
        </w:rPr>
        <w:t>Exploratory Data Analysis and Visualization</w:t>
      </w:r>
    </w:p>
    <w:p w14:paraId="2353CA77" w14:textId="0D35BA65" w:rsidR="000644CC" w:rsidRPr="00BE571F" w:rsidRDefault="000644CC" w:rsidP="009F7E51">
      <w:pPr>
        <w:rPr>
          <w:rFonts w:ascii="Times New Roman" w:hAnsi="Times New Roman" w:cs="Times New Roman"/>
          <w:noProof/>
        </w:rPr>
      </w:pPr>
      <w:r>
        <w:rPr>
          <w:rFonts w:ascii="Times New Roman" w:hAnsi="Times New Roman" w:cs="Times New Roman"/>
          <w:b/>
          <w:bCs/>
          <w:noProof/>
        </w:rPr>
        <w:t xml:space="preserve">Step 1 : </w:t>
      </w:r>
      <w:r w:rsidR="00BE571F" w:rsidRPr="00BE571F">
        <w:rPr>
          <w:rFonts w:ascii="Times New Roman" w:hAnsi="Times New Roman" w:cs="Times New Roman"/>
          <w:noProof/>
        </w:rPr>
        <w:t>Summary Statistics</w:t>
      </w:r>
    </w:p>
    <w:p w14:paraId="54A2FF90" w14:textId="77777777" w:rsidR="00BE571F" w:rsidRPr="00BE571F" w:rsidRDefault="00BE571F" w:rsidP="00BE571F">
      <w:pPr>
        <w:rPr>
          <w:rFonts w:ascii="Times New Roman" w:hAnsi="Times New Roman" w:cs="Times New Roman"/>
        </w:rPr>
      </w:pPr>
      <w:r w:rsidRPr="00BE571F">
        <w:rPr>
          <w:rFonts w:ascii="Times New Roman" w:hAnsi="Times New Roman" w:cs="Times New Roman"/>
        </w:rPr>
        <w:t>Provides a statistical snapshot (mean, median, min, max, standard deviation) for the revenue columns. This helps in:</w:t>
      </w:r>
    </w:p>
    <w:p w14:paraId="0C330CBC" w14:textId="77777777" w:rsidR="00BE571F" w:rsidRPr="00BE571F" w:rsidRDefault="00BE571F" w:rsidP="00BE571F">
      <w:pPr>
        <w:numPr>
          <w:ilvl w:val="0"/>
          <w:numId w:val="25"/>
        </w:numPr>
        <w:rPr>
          <w:rFonts w:ascii="Times New Roman" w:hAnsi="Times New Roman" w:cs="Times New Roman"/>
        </w:rPr>
      </w:pPr>
      <w:r w:rsidRPr="00BE571F">
        <w:rPr>
          <w:rFonts w:ascii="Times New Roman" w:hAnsi="Times New Roman" w:cs="Times New Roman"/>
        </w:rPr>
        <w:t>Understanding value ranges</w:t>
      </w:r>
    </w:p>
    <w:p w14:paraId="1D7C3E79" w14:textId="77777777" w:rsidR="00BE571F" w:rsidRPr="00BE571F" w:rsidRDefault="00BE571F" w:rsidP="00BE571F">
      <w:pPr>
        <w:numPr>
          <w:ilvl w:val="0"/>
          <w:numId w:val="25"/>
        </w:numPr>
        <w:rPr>
          <w:rFonts w:ascii="Times New Roman" w:hAnsi="Times New Roman" w:cs="Times New Roman"/>
        </w:rPr>
      </w:pPr>
      <w:r w:rsidRPr="00BE571F">
        <w:rPr>
          <w:rFonts w:ascii="Times New Roman" w:hAnsi="Times New Roman" w:cs="Times New Roman"/>
        </w:rPr>
        <w:t>Spotting unusually high/low values</w:t>
      </w:r>
    </w:p>
    <w:p w14:paraId="427567F2" w14:textId="77777777" w:rsidR="00BE571F" w:rsidRDefault="00BE571F" w:rsidP="00BE571F">
      <w:pPr>
        <w:numPr>
          <w:ilvl w:val="0"/>
          <w:numId w:val="25"/>
        </w:numPr>
        <w:rPr>
          <w:rFonts w:ascii="Times New Roman" w:hAnsi="Times New Roman" w:cs="Times New Roman"/>
        </w:rPr>
      </w:pPr>
      <w:r w:rsidRPr="00BE571F">
        <w:rPr>
          <w:rFonts w:ascii="Times New Roman" w:hAnsi="Times New Roman" w:cs="Times New Roman"/>
        </w:rPr>
        <w:t>Identifying data skewness</w:t>
      </w:r>
    </w:p>
    <w:p w14:paraId="204DB2A9" w14:textId="4EEE62FC" w:rsidR="00AC3E7D" w:rsidRDefault="00AC3E7D" w:rsidP="004D3BF6">
      <w:pPr>
        <w:pStyle w:val="NormalWeb"/>
        <w:ind w:left="360"/>
      </w:pPr>
      <w:r>
        <w:rPr>
          <w:noProof/>
        </w:rPr>
        <w:drawing>
          <wp:inline distT="0" distB="0" distL="0" distR="0" wp14:anchorId="01D9EC5F" wp14:editId="3917A57C">
            <wp:extent cx="5730400" cy="3262745"/>
            <wp:effectExtent l="0" t="0" r="3810" b="0"/>
            <wp:docPr id="513131236" name="Picture 1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31236" name="Picture 11" descr="A white screen with black tex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0857" cy="3268699"/>
                    </a:xfrm>
                    <a:prstGeom prst="rect">
                      <a:avLst/>
                    </a:prstGeom>
                    <a:noFill/>
                    <a:ln>
                      <a:noFill/>
                    </a:ln>
                  </pic:spPr>
                </pic:pic>
              </a:graphicData>
            </a:graphic>
          </wp:inline>
        </w:drawing>
      </w:r>
    </w:p>
    <w:p w14:paraId="35858833" w14:textId="77777777" w:rsidR="00AC3E7D" w:rsidRDefault="00AC3E7D" w:rsidP="004D3BF6">
      <w:pPr>
        <w:ind w:left="720"/>
        <w:rPr>
          <w:rFonts w:ascii="Times New Roman" w:hAnsi="Times New Roman" w:cs="Times New Roman"/>
        </w:rPr>
      </w:pPr>
    </w:p>
    <w:p w14:paraId="789A68B3" w14:textId="77777777" w:rsidR="004D3BF6" w:rsidRPr="00BE571F" w:rsidRDefault="004D3BF6" w:rsidP="004D3BF6">
      <w:pPr>
        <w:ind w:left="720"/>
        <w:rPr>
          <w:rFonts w:ascii="Times New Roman" w:hAnsi="Times New Roman" w:cs="Times New Roman"/>
        </w:rPr>
      </w:pPr>
    </w:p>
    <w:p w14:paraId="65BFC7EE" w14:textId="21180BA8" w:rsidR="00BE571F" w:rsidRDefault="00771666" w:rsidP="009F7E51">
      <w:pPr>
        <w:rPr>
          <w:rFonts w:ascii="Times New Roman" w:hAnsi="Times New Roman" w:cs="Times New Roman"/>
        </w:rPr>
      </w:pPr>
      <w:r>
        <w:rPr>
          <w:rFonts w:ascii="Times New Roman" w:hAnsi="Times New Roman" w:cs="Times New Roman"/>
          <w:b/>
          <w:bCs/>
        </w:rPr>
        <w:t xml:space="preserve">Step 2: </w:t>
      </w:r>
      <w:r w:rsidR="00C01522" w:rsidRPr="00C01522">
        <w:rPr>
          <w:rFonts w:ascii="Times New Roman" w:hAnsi="Times New Roman" w:cs="Times New Roman"/>
        </w:rPr>
        <w:t>Correlation heatmap</w:t>
      </w:r>
    </w:p>
    <w:p w14:paraId="7DB2E320" w14:textId="77777777" w:rsidR="00F25ADF" w:rsidRPr="00F25ADF" w:rsidRDefault="00F25ADF" w:rsidP="00F25ADF">
      <w:pPr>
        <w:rPr>
          <w:rFonts w:ascii="Times New Roman" w:hAnsi="Times New Roman" w:cs="Times New Roman"/>
        </w:rPr>
      </w:pPr>
      <w:r w:rsidRPr="00F25ADF">
        <w:rPr>
          <w:rFonts w:ascii="Times New Roman" w:hAnsi="Times New Roman" w:cs="Times New Roman"/>
        </w:rPr>
        <w:t>Shows how tax types (CGST, SGST, IGST, CESS) are correlated with each other.</w:t>
      </w:r>
    </w:p>
    <w:p w14:paraId="52C037D0" w14:textId="77777777" w:rsidR="00F25ADF" w:rsidRPr="00F25ADF" w:rsidRDefault="00F25ADF" w:rsidP="00F25ADF">
      <w:pPr>
        <w:rPr>
          <w:rFonts w:ascii="Times New Roman" w:hAnsi="Times New Roman" w:cs="Times New Roman"/>
        </w:rPr>
      </w:pPr>
      <w:r w:rsidRPr="00F25ADF">
        <w:rPr>
          <w:rFonts w:ascii="Times New Roman" w:hAnsi="Times New Roman" w:cs="Times New Roman"/>
        </w:rPr>
        <w:t>This helps to:</w:t>
      </w:r>
    </w:p>
    <w:p w14:paraId="332A03B3" w14:textId="77777777" w:rsidR="00F25ADF" w:rsidRPr="00F25ADF" w:rsidRDefault="00F25ADF" w:rsidP="00F25ADF">
      <w:pPr>
        <w:numPr>
          <w:ilvl w:val="0"/>
          <w:numId w:val="26"/>
        </w:numPr>
        <w:rPr>
          <w:rFonts w:ascii="Times New Roman" w:hAnsi="Times New Roman" w:cs="Times New Roman"/>
        </w:rPr>
      </w:pPr>
      <w:r w:rsidRPr="00F25ADF">
        <w:rPr>
          <w:rFonts w:ascii="Times New Roman" w:hAnsi="Times New Roman" w:cs="Times New Roman"/>
        </w:rPr>
        <w:t>Understand if increases in one tax type influence others</w:t>
      </w:r>
    </w:p>
    <w:p w14:paraId="6DDCBB66" w14:textId="77777777" w:rsidR="00F25ADF" w:rsidRPr="00F25ADF" w:rsidRDefault="00F25ADF" w:rsidP="00F25ADF">
      <w:pPr>
        <w:numPr>
          <w:ilvl w:val="0"/>
          <w:numId w:val="26"/>
        </w:numPr>
        <w:rPr>
          <w:rFonts w:ascii="Times New Roman" w:hAnsi="Times New Roman" w:cs="Times New Roman"/>
        </w:rPr>
      </w:pPr>
      <w:r w:rsidRPr="00F25ADF">
        <w:rPr>
          <w:rFonts w:ascii="Times New Roman" w:hAnsi="Times New Roman" w:cs="Times New Roman"/>
        </w:rPr>
        <w:t xml:space="preserve">Detect multicollinearity (important for </w:t>
      </w:r>
      <w:proofErr w:type="spellStart"/>
      <w:r w:rsidRPr="00F25ADF">
        <w:rPr>
          <w:rFonts w:ascii="Times New Roman" w:hAnsi="Times New Roman" w:cs="Times New Roman"/>
        </w:rPr>
        <w:t>modeling</w:t>
      </w:r>
      <w:proofErr w:type="spellEnd"/>
      <w:r w:rsidRPr="00F25ADF">
        <w:rPr>
          <w:rFonts w:ascii="Times New Roman" w:hAnsi="Times New Roman" w:cs="Times New Roman"/>
        </w:rPr>
        <w:t>)</w:t>
      </w:r>
    </w:p>
    <w:p w14:paraId="0BDCA4F7" w14:textId="77777777" w:rsidR="00C01522" w:rsidRDefault="00C01522" w:rsidP="009F7E51">
      <w:pPr>
        <w:rPr>
          <w:rFonts w:ascii="Times New Roman" w:hAnsi="Times New Roman" w:cs="Times New Roman"/>
          <w:b/>
          <w:bCs/>
        </w:rPr>
      </w:pPr>
    </w:p>
    <w:p w14:paraId="3C1059D4" w14:textId="1B8F55E2" w:rsidR="00F26943" w:rsidRPr="009F7E51" w:rsidRDefault="00F26943" w:rsidP="009F7E51">
      <w:pPr>
        <w:rPr>
          <w:rFonts w:ascii="Times New Roman" w:hAnsi="Times New Roman" w:cs="Times New Roman"/>
          <w:b/>
          <w:bCs/>
        </w:rPr>
      </w:pPr>
      <w:r>
        <w:rPr>
          <w:noProof/>
        </w:rPr>
        <w:lastRenderedPageBreak/>
        <w:drawing>
          <wp:inline distT="0" distB="0" distL="0" distR="0" wp14:anchorId="4693BC30" wp14:editId="397304AB">
            <wp:extent cx="5731510" cy="3013710"/>
            <wp:effectExtent l="0" t="0" r="2540" b="0"/>
            <wp:docPr id="160468079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80798" name="Picture 12"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5CF37581" w14:textId="19E35BDF" w:rsidR="00342CB8" w:rsidRDefault="00342CB8" w:rsidP="00B316EF">
      <w:pPr>
        <w:rPr>
          <w:rFonts w:ascii="Times New Roman" w:hAnsi="Times New Roman" w:cs="Times New Roman"/>
        </w:rPr>
      </w:pPr>
    </w:p>
    <w:p w14:paraId="7F791EB1" w14:textId="547F3CA8" w:rsidR="00F26943" w:rsidRDefault="00F26943" w:rsidP="00B316EF">
      <w:pPr>
        <w:rPr>
          <w:rFonts w:ascii="Times New Roman" w:hAnsi="Times New Roman" w:cs="Times New Roman"/>
        </w:rPr>
      </w:pPr>
      <w:r>
        <w:rPr>
          <w:rFonts w:ascii="Times New Roman" w:hAnsi="Times New Roman" w:cs="Times New Roman"/>
        </w:rPr>
        <w:t xml:space="preserve">Step 3: </w:t>
      </w:r>
      <w:r w:rsidR="00C4628A" w:rsidRPr="00C4628A">
        <w:rPr>
          <w:rFonts w:ascii="Times New Roman" w:hAnsi="Times New Roman" w:cs="Times New Roman"/>
        </w:rPr>
        <w:t>Revenue Distribution Plots</w:t>
      </w:r>
    </w:p>
    <w:p w14:paraId="31E58E77" w14:textId="77777777" w:rsidR="00C4628A" w:rsidRPr="00C4628A" w:rsidRDefault="00C4628A" w:rsidP="00C4628A">
      <w:pPr>
        <w:rPr>
          <w:rFonts w:ascii="Times New Roman" w:hAnsi="Times New Roman" w:cs="Times New Roman"/>
        </w:rPr>
      </w:pPr>
      <w:r w:rsidRPr="00C4628A">
        <w:rPr>
          <w:rFonts w:ascii="Times New Roman" w:hAnsi="Times New Roman" w:cs="Times New Roman"/>
        </w:rPr>
        <w:t>Visualizes how frequently different revenue values occur for each tax type.</w:t>
      </w:r>
    </w:p>
    <w:p w14:paraId="4E973DCD" w14:textId="77777777" w:rsidR="00C4628A" w:rsidRPr="00C4628A" w:rsidRDefault="00C4628A" w:rsidP="00C4628A">
      <w:pPr>
        <w:rPr>
          <w:rFonts w:ascii="Times New Roman" w:hAnsi="Times New Roman" w:cs="Times New Roman"/>
        </w:rPr>
      </w:pPr>
      <w:r w:rsidRPr="00C4628A">
        <w:rPr>
          <w:rFonts w:ascii="Times New Roman" w:hAnsi="Times New Roman" w:cs="Times New Roman"/>
        </w:rPr>
        <w:t>Key insights:</w:t>
      </w:r>
    </w:p>
    <w:p w14:paraId="1B2AC1C2" w14:textId="77777777" w:rsidR="00C4628A" w:rsidRPr="00C4628A" w:rsidRDefault="00C4628A" w:rsidP="00C4628A">
      <w:pPr>
        <w:numPr>
          <w:ilvl w:val="0"/>
          <w:numId w:val="27"/>
        </w:numPr>
        <w:rPr>
          <w:rFonts w:ascii="Times New Roman" w:hAnsi="Times New Roman" w:cs="Times New Roman"/>
        </w:rPr>
      </w:pPr>
      <w:r w:rsidRPr="00C4628A">
        <w:rPr>
          <w:rFonts w:ascii="Times New Roman" w:hAnsi="Times New Roman" w:cs="Times New Roman"/>
          <w:b/>
          <w:bCs/>
        </w:rPr>
        <w:t>KDE curve</w:t>
      </w:r>
      <w:r w:rsidRPr="00C4628A">
        <w:rPr>
          <w:rFonts w:ascii="Times New Roman" w:hAnsi="Times New Roman" w:cs="Times New Roman"/>
        </w:rPr>
        <w:t xml:space="preserve"> (smooth line) shows distribution shape</w:t>
      </w:r>
    </w:p>
    <w:p w14:paraId="5257F29D" w14:textId="77777777" w:rsidR="00C4628A" w:rsidRPr="00C4628A" w:rsidRDefault="00C4628A" w:rsidP="00C4628A">
      <w:pPr>
        <w:numPr>
          <w:ilvl w:val="0"/>
          <w:numId w:val="27"/>
        </w:numPr>
        <w:rPr>
          <w:rFonts w:ascii="Times New Roman" w:hAnsi="Times New Roman" w:cs="Times New Roman"/>
        </w:rPr>
      </w:pPr>
      <w:r w:rsidRPr="00C4628A">
        <w:rPr>
          <w:rFonts w:ascii="Times New Roman" w:hAnsi="Times New Roman" w:cs="Times New Roman"/>
        </w:rPr>
        <w:t>Can detect outliers, skewness, and normality</w:t>
      </w:r>
    </w:p>
    <w:p w14:paraId="46E2554E" w14:textId="77777777" w:rsidR="00C4628A" w:rsidRDefault="00C4628A" w:rsidP="00B316EF">
      <w:pPr>
        <w:rPr>
          <w:rFonts w:ascii="Times New Roman" w:hAnsi="Times New Roman" w:cs="Times New Roman"/>
        </w:rPr>
      </w:pPr>
    </w:p>
    <w:p w14:paraId="48C739CC" w14:textId="6E608317" w:rsidR="00984E0B" w:rsidRPr="00984E0B" w:rsidRDefault="00984E0B" w:rsidP="00984E0B">
      <w:pPr>
        <w:rPr>
          <w:rFonts w:ascii="Times New Roman" w:hAnsi="Times New Roman" w:cs="Times New Roman"/>
        </w:rPr>
      </w:pPr>
      <w:r w:rsidRPr="00984E0B">
        <w:rPr>
          <w:rFonts w:ascii="Times New Roman" w:hAnsi="Times New Roman" w:cs="Times New Roman"/>
          <w:noProof/>
        </w:rPr>
        <w:drawing>
          <wp:inline distT="0" distB="0" distL="0" distR="0" wp14:anchorId="5CB938DC" wp14:editId="631F0E43">
            <wp:extent cx="5731510" cy="3016885"/>
            <wp:effectExtent l="0" t="0" r="2540" b="0"/>
            <wp:docPr id="1922064312" name="Picture 1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64312" name="Picture 14" descr="A screenshot of a computer scree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7944FD45" w14:textId="77777777" w:rsidR="00C4628A" w:rsidRDefault="00C4628A" w:rsidP="00B316EF">
      <w:pPr>
        <w:rPr>
          <w:rFonts w:ascii="Times New Roman" w:hAnsi="Times New Roman" w:cs="Times New Roman"/>
        </w:rPr>
      </w:pPr>
    </w:p>
    <w:p w14:paraId="36FEA48A" w14:textId="6CDD1D2B" w:rsidR="00984E0B" w:rsidRDefault="005078C6" w:rsidP="00B316EF">
      <w:pPr>
        <w:rPr>
          <w:rFonts w:ascii="Times New Roman" w:hAnsi="Times New Roman" w:cs="Times New Roman"/>
        </w:rPr>
      </w:pPr>
      <w:r>
        <w:rPr>
          <w:rFonts w:ascii="Times New Roman" w:hAnsi="Times New Roman" w:cs="Times New Roman"/>
        </w:rPr>
        <w:lastRenderedPageBreak/>
        <w:t xml:space="preserve">Step 4: </w:t>
      </w:r>
      <w:r w:rsidRPr="005078C6">
        <w:rPr>
          <w:rFonts w:ascii="Times New Roman" w:hAnsi="Times New Roman" w:cs="Times New Roman"/>
        </w:rPr>
        <w:t>State-wise Total GST Revenue</w:t>
      </w:r>
    </w:p>
    <w:p w14:paraId="6654E063" w14:textId="77777777" w:rsidR="006B0995" w:rsidRPr="006B0995" w:rsidRDefault="006B0995" w:rsidP="006B0995">
      <w:pPr>
        <w:rPr>
          <w:rFonts w:ascii="Times New Roman" w:hAnsi="Times New Roman" w:cs="Times New Roman"/>
        </w:rPr>
      </w:pPr>
      <w:r w:rsidRPr="006B0995">
        <w:rPr>
          <w:rFonts w:ascii="Times New Roman" w:hAnsi="Times New Roman" w:cs="Times New Roman"/>
        </w:rPr>
        <w:t xml:space="preserve">To rank </w:t>
      </w:r>
      <w:r w:rsidRPr="006B0995">
        <w:rPr>
          <w:rFonts w:ascii="Times New Roman" w:hAnsi="Times New Roman" w:cs="Times New Roman"/>
          <w:b/>
          <w:bCs/>
        </w:rPr>
        <w:t>states by their total GST revenue</w:t>
      </w:r>
      <w:r w:rsidRPr="006B0995">
        <w:rPr>
          <w:rFonts w:ascii="Times New Roman" w:hAnsi="Times New Roman" w:cs="Times New Roman"/>
        </w:rPr>
        <w:t xml:space="preserve"> — identifies:</w:t>
      </w:r>
    </w:p>
    <w:p w14:paraId="61312934" w14:textId="77777777" w:rsidR="006B0995" w:rsidRPr="006B0995" w:rsidRDefault="006B0995" w:rsidP="006B0995">
      <w:pPr>
        <w:numPr>
          <w:ilvl w:val="0"/>
          <w:numId w:val="28"/>
        </w:numPr>
        <w:rPr>
          <w:rFonts w:ascii="Times New Roman" w:hAnsi="Times New Roman" w:cs="Times New Roman"/>
        </w:rPr>
      </w:pPr>
      <w:r w:rsidRPr="006B0995">
        <w:rPr>
          <w:rFonts w:ascii="Times New Roman" w:hAnsi="Times New Roman" w:cs="Times New Roman"/>
        </w:rPr>
        <w:t>High-performing states (like Maharashtra, Karnataka)</w:t>
      </w:r>
    </w:p>
    <w:p w14:paraId="360697AB" w14:textId="77777777" w:rsidR="006B0995" w:rsidRPr="006B0995" w:rsidRDefault="006B0995" w:rsidP="006B0995">
      <w:pPr>
        <w:numPr>
          <w:ilvl w:val="0"/>
          <w:numId w:val="28"/>
        </w:numPr>
        <w:rPr>
          <w:rFonts w:ascii="Times New Roman" w:hAnsi="Times New Roman" w:cs="Times New Roman"/>
        </w:rPr>
      </w:pPr>
      <w:r w:rsidRPr="006B0995">
        <w:rPr>
          <w:rFonts w:ascii="Times New Roman" w:hAnsi="Times New Roman" w:cs="Times New Roman"/>
        </w:rPr>
        <w:t>Regional revenue contributors Useful for budget planning and tax allocation strategies.</w:t>
      </w:r>
    </w:p>
    <w:p w14:paraId="695DA7EB" w14:textId="77777777" w:rsidR="005078C6" w:rsidRDefault="005078C6" w:rsidP="00B316EF">
      <w:pPr>
        <w:rPr>
          <w:rFonts w:ascii="Times New Roman" w:hAnsi="Times New Roman" w:cs="Times New Roman"/>
        </w:rPr>
      </w:pPr>
    </w:p>
    <w:p w14:paraId="0318C16D" w14:textId="0F17C72A" w:rsidR="00A54A4F" w:rsidRPr="00A54A4F" w:rsidRDefault="00A54A4F" w:rsidP="00A54A4F">
      <w:pPr>
        <w:rPr>
          <w:rFonts w:ascii="Times New Roman" w:hAnsi="Times New Roman" w:cs="Times New Roman"/>
        </w:rPr>
      </w:pPr>
      <w:r w:rsidRPr="00A54A4F">
        <w:rPr>
          <w:rFonts w:ascii="Times New Roman" w:hAnsi="Times New Roman" w:cs="Times New Roman"/>
          <w:noProof/>
        </w:rPr>
        <w:drawing>
          <wp:inline distT="0" distB="0" distL="0" distR="0" wp14:anchorId="16CAF4A9" wp14:editId="16E5B08C">
            <wp:extent cx="5731510" cy="2050473"/>
            <wp:effectExtent l="0" t="0" r="2540" b="6985"/>
            <wp:docPr id="6520297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2557" cy="2054425"/>
                    </a:xfrm>
                    <a:prstGeom prst="rect">
                      <a:avLst/>
                    </a:prstGeom>
                    <a:noFill/>
                    <a:ln>
                      <a:noFill/>
                    </a:ln>
                  </pic:spPr>
                </pic:pic>
              </a:graphicData>
            </a:graphic>
          </wp:inline>
        </w:drawing>
      </w:r>
    </w:p>
    <w:p w14:paraId="1AE441FC" w14:textId="77777777" w:rsidR="006B0995" w:rsidRDefault="006B0995" w:rsidP="00B316EF">
      <w:pPr>
        <w:rPr>
          <w:rFonts w:ascii="Times New Roman" w:hAnsi="Times New Roman" w:cs="Times New Roman"/>
        </w:rPr>
      </w:pPr>
    </w:p>
    <w:p w14:paraId="457FF033" w14:textId="239F159A" w:rsidR="003401D2" w:rsidRPr="003401D2" w:rsidRDefault="003401D2" w:rsidP="003401D2">
      <w:pPr>
        <w:rPr>
          <w:rFonts w:ascii="Times New Roman" w:hAnsi="Times New Roman" w:cs="Times New Roman"/>
        </w:rPr>
      </w:pPr>
      <w:r w:rsidRPr="003401D2">
        <w:rPr>
          <w:rFonts w:ascii="Times New Roman" w:hAnsi="Times New Roman" w:cs="Times New Roman"/>
          <w:noProof/>
        </w:rPr>
        <w:drawing>
          <wp:inline distT="0" distB="0" distL="0" distR="0" wp14:anchorId="46910BD6" wp14:editId="411DEC50">
            <wp:extent cx="5731510" cy="4121728"/>
            <wp:effectExtent l="0" t="0" r="2540" b="0"/>
            <wp:docPr id="17612883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329" cy="4123755"/>
                    </a:xfrm>
                    <a:prstGeom prst="rect">
                      <a:avLst/>
                    </a:prstGeom>
                    <a:noFill/>
                    <a:ln>
                      <a:noFill/>
                    </a:ln>
                  </pic:spPr>
                </pic:pic>
              </a:graphicData>
            </a:graphic>
          </wp:inline>
        </w:drawing>
      </w:r>
    </w:p>
    <w:p w14:paraId="5E9516BF" w14:textId="77777777" w:rsidR="00A54A4F" w:rsidRDefault="00A54A4F" w:rsidP="00B316EF">
      <w:pPr>
        <w:rPr>
          <w:rFonts w:ascii="Times New Roman" w:hAnsi="Times New Roman" w:cs="Times New Roman"/>
        </w:rPr>
      </w:pPr>
    </w:p>
    <w:p w14:paraId="566518E6" w14:textId="7DB1F3EE" w:rsidR="003401D2" w:rsidRDefault="003401D2" w:rsidP="00B316EF">
      <w:pPr>
        <w:rPr>
          <w:rFonts w:ascii="Times New Roman" w:hAnsi="Times New Roman" w:cs="Times New Roman"/>
        </w:rPr>
      </w:pPr>
      <w:r>
        <w:rPr>
          <w:rFonts w:ascii="Times New Roman" w:hAnsi="Times New Roman" w:cs="Times New Roman"/>
        </w:rPr>
        <w:lastRenderedPageBreak/>
        <w:t xml:space="preserve">Step 5: </w:t>
      </w:r>
      <w:r w:rsidR="00BF1F3A" w:rsidRPr="00BF1F3A">
        <w:rPr>
          <w:rFonts w:ascii="Times New Roman" w:hAnsi="Times New Roman" w:cs="Times New Roman"/>
        </w:rPr>
        <w:t>Monthly Trend Analysis</w:t>
      </w:r>
    </w:p>
    <w:p w14:paraId="4E480104" w14:textId="77777777" w:rsidR="00BF1F3A" w:rsidRPr="00BF1F3A" w:rsidRDefault="00BF1F3A" w:rsidP="00BF1F3A">
      <w:pPr>
        <w:rPr>
          <w:rFonts w:ascii="Times New Roman" w:hAnsi="Times New Roman" w:cs="Times New Roman"/>
        </w:rPr>
      </w:pPr>
      <w:r w:rsidRPr="00BF1F3A">
        <w:rPr>
          <w:rFonts w:ascii="Times New Roman" w:hAnsi="Times New Roman" w:cs="Times New Roman"/>
        </w:rPr>
        <w:t>Tracks how revenue changes over time across months. Helps in:</w:t>
      </w:r>
    </w:p>
    <w:p w14:paraId="3B5BD610" w14:textId="77777777" w:rsidR="00BF1F3A" w:rsidRPr="00BF1F3A" w:rsidRDefault="00BF1F3A" w:rsidP="00BF1F3A">
      <w:pPr>
        <w:numPr>
          <w:ilvl w:val="0"/>
          <w:numId w:val="29"/>
        </w:numPr>
        <w:rPr>
          <w:rFonts w:ascii="Times New Roman" w:hAnsi="Times New Roman" w:cs="Times New Roman"/>
        </w:rPr>
      </w:pPr>
      <w:r w:rsidRPr="00BF1F3A">
        <w:rPr>
          <w:rFonts w:ascii="Times New Roman" w:hAnsi="Times New Roman" w:cs="Times New Roman"/>
        </w:rPr>
        <w:t xml:space="preserve">Detecting </w:t>
      </w:r>
      <w:r w:rsidRPr="00BF1F3A">
        <w:rPr>
          <w:rFonts w:ascii="Times New Roman" w:hAnsi="Times New Roman" w:cs="Times New Roman"/>
          <w:b/>
          <w:bCs/>
        </w:rPr>
        <w:t>seasonal patterns</w:t>
      </w:r>
      <w:r w:rsidRPr="00BF1F3A">
        <w:rPr>
          <w:rFonts w:ascii="Times New Roman" w:hAnsi="Times New Roman" w:cs="Times New Roman"/>
        </w:rPr>
        <w:t xml:space="preserve"> (e.g., festive seasons)</w:t>
      </w:r>
    </w:p>
    <w:p w14:paraId="4D2FF4F6" w14:textId="77777777" w:rsidR="00BF1F3A" w:rsidRPr="00BF1F3A" w:rsidRDefault="00BF1F3A" w:rsidP="00BF1F3A">
      <w:pPr>
        <w:numPr>
          <w:ilvl w:val="0"/>
          <w:numId w:val="29"/>
        </w:numPr>
        <w:rPr>
          <w:rFonts w:ascii="Times New Roman" w:hAnsi="Times New Roman" w:cs="Times New Roman"/>
        </w:rPr>
      </w:pPr>
      <w:r w:rsidRPr="00BF1F3A">
        <w:rPr>
          <w:rFonts w:ascii="Times New Roman" w:hAnsi="Times New Roman" w:cs="Times New Roman"/>
        </w:rPr>
        <w:t xml:space="preserve">Spotting </w:t>
      </w:r>
      <w:r w:rsidRPr="00BF1F3A">
        <w:rPr>
          <w:rFonts w:ascii="Times New Roman" w:hAnsi="Times New Roman" w:cs="Times New Roman"/>
          <w:b/>
          <w:bCs/>
        </w:rPr>
        <w:t>dips or surges</w:t>
      </w:r>
      <w:r w:rsidRPr="00BF1F3A">
        <w:rPr>
          <w:rFonts w:ascii="Times New Roman" w:hAnsi="Times New Roman" w:cs="Times New Roman"/>
        </w:rPr>
        <w:t xml:space="preserve"> due to economic or policy changes</w:t>
      </w:r>
    </w:p>
    <w:p w14:paraId="7256CA64" w14:textId="77777777" w:rsidR="00BF1F3A" w:rsidRDefault="00BF1F3A" w:rsidP="00B316EF">
      <w:pPr>
        <w:rPr>
          <w:rFonts w:ascii="Times New Roman" w:hAnsi="Times New Roman" w:cs="Times New Roman"/>
        </w:rPr>
      </w:pPr>
    </w:p>
    <w:p w14:paraId="42633BAC" w14:textId="77224D07" w:rsidR="00FC51B3" w:rsidRPr="00FC51B3" w:rsidRDefault="00FC51B3" w:rsidP="00FC51B3">
      <w:pPr>
        <w:rPr>
          <w:rFonts w:ascii="Times New Roman" w:hAnsi="Times New Roman" w:cs="Times New Roman"/>
        </w:rPr>
      </w:pPr>
      <w:r w:rsidRPr="00FC51B3">
        <w:rPr>
          <w:rFonts w:ascii="Times New Roman" w:hAnsi="Times New Roman" w:cs="Times New Roman"/>
          <w:noProof/>
        </w:rPr>
        <w:drawing>
          <wp:inline distT="0" distB="0" distL="0" distR="0" wp14:anchorId="7E454489" wp14:editId="74513972">
            <wp:extent cx="5731510" cy="3429000"/>
            <wp:effectExtent l="0" t="0" r="2540" b="0"/>
            <wp:docPr id="19176530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820" cy="3430980"/>
                    </a:xfrm>
                    <a:prstGeom prst="rect">
                      <a:avLst/>
                    </a:prstGeom>
                    <a:noFill/>
                    <a:ln>
                      <a:noFill/>
                    </a:ln>
                  </pic:spPr>
                </pic:pic>
              </a:graphicData>
            </a:graphic>
          </wp:inline>
        </w:drawing>
      </w:r>
    </w:p>
    <w:p w14:paraId="7DF91A12" w14:textId="77777777" w:rsidR="00BF1F3A" w:rsidRDefault="00BF1F3A" w:rsidP="00B316EF">
      <w:pPr>
        <w:rPr>
          <w:rFonts w:ascii="Times New Roman" w:hAnsi="Times New Roman" w:cs="Times New Roman"/>
        </w:rPr>
      </w:pPr>
    </w:p>
    <w:p w14:paraId="3BA97C90" w14:textId="15B4B44B" w:rsidR="00FC51B3" w:rsidRDefault="00565A62" w:rsidP="00B316EF">
      <w:pPr>
        <w:rPr>
          <w:rFonts w:ascii="Times New Roman" w:hAnsi="Times New Roman" w:cs="Times New Roman"/>
        </w:rPr>
      </w:pPr>
      <w:r>
        <w:rPr>
          <w:rFonts w:ascii="Times New Roman" w:hAnsi="Times New Roman" w:cs="Times New Roman"/>
        </w:rPr>
        <w:t xml:space="preserve">Step 6: </w:t>
      </w:r>
      <w:r w:rsidRPr="00565A62">
        <w:rPr>
          <w:rFonts w:ascii="Times New Roman" w:hAnsi="Times New Roman" w:cs="Times New Roman"/>
        </w:rPr>
        <w:t>Pie Chart of Tax Type Shares</w:t>
      </w:r>
    </w:p>
    <w:p w14:paraId="3C9DCE99" w14:textId="77777777" w:rsidR="008A62EC" w:rsidRPr="008A62EC" w:rsidRDefault="008A62EC" w:rsidP="008A62EC">
      <w:pPr>
        <w:rPr>
          <w:rFonts w:ascii="Times New Roman" w:hAnsi="Times New Roman" w:cs="Times New Roman"/>
        </w:rPr>
      </w:pPr>
      <w:r w:rsidRPr="008A62EC">
        <w:rPr>
          <w:rFonts w:ascii="Times New Roman" w:hAnsi="Times New Roman" w:cs="Times New Roman"/>
        </w:rPr>
        <w:t xml:space="preserve">Shows the </w:t>
      </w:r>
      <w:r w:rsidRPr="008A62EC">
        <w:rPr>
          <w:rFonts w:ascii="Times New Roman" w:hAnsi="Times New Roman" w:cs="Times New Roman"/>
          <w:b/>
          <w:bCs/>
        </w:rPr>
        <w:t>proportional share</w:t>
      </w:r>
      <w:r w:rsidRPr="008A62EC">
        <w:rPr>
          <w:rFonts w:ascii="Times New Roman" w:hAnsi="Times New Roman" w:cs="Times New Roman"/>
        </w:rPr>
        <w:t xml:space="preserve"> of each GST type in overall collections. Useful for:</w:t>
      </w:r>
    </w:p>
    <w:p w14:paraId="0D0BA9F0" w14:textId="77777777" w:rsidR="008A62EC" w:rsidRPr="008A62EC" w:rsidRDefault="008A62EC" w:rsidP="008A62EC">
      <w:pPr>
        <w:numPr>
          <w:ilvl w:val="0"/>
          <w:numId w:val="30"/>
        </w:numPr>
        <w:rPr>
          <w:rFonts w:ascii="Times New Roman" w:hAnsi="Times New Roman" w:cs="Times New Roman"/>
        </w:rPr>
      </w:pPr>
      <w:r w:rsidRPr="008A62EC">
        <w:rPr>
          <w:rFonts w:ascii="Times New Roman" w:hAnsi="Times New Roman" w:cs="Times New Roman"/>
        </w:rPr>
        <w:t>Understanding tax structure</w:t>
      </w:r>
    </w:p>
    <w:p w14:paraId="13831450" w14:textId="77777777" w:rsidR="008A62EC" w:rsidRPr="008A62EC" w:rsidRDefault="008A62EC" w:rsidP="008A62EC">
      <w:pPr>
        <w:numPr>
          <w:ilvl w:val="0"/>
          <w:numId w:val="30"/>
        </w:numPr>
        <w:rPr>
          <w:rFonts w:ascii="Times New Roman" w:hAnsi="Times New Roman" w:cs="Times New Roman"/>
        </w:rPr>
      </w:pPr>
      <w:r w:rsidRPr="008A62EC">
        <w:rPr>
          <w:rFonts w:ascii="Times New Roman" w:hAnsi="Times New Roman" w:cs="Times New Roman"/>
        </w:rPr>
        <w:t>Highlighting which component contributes most to the treasury</w:t>
      </w:r>
    </w:p>
    <w:p w14:paraId="7677A0AB" w14:textId="2D8B61A2" w:rsidR="00210445" w:rsidRDefault="00210445" w:rsidP="00210445">
      <w:pPr>
        <w:pStyle w:val="NormalWeb"/>
        <w:ind w:left="720"/>
      </w:pPr>
      <w:r>
        <w:rPr>
          <w:noProof/>
        </w:rPr>
        <w:lastRenderedPageBreak/>
        <w:drawing>
          <wp:inline distT="0" distB="0" distL="0" distR="0" wp14:anchorId="78552BA0" wp14:editId="7B64BFCD">
            <wp:extent cx="5731510" cy="3234690"/>
            <wp:effectExtent l="0" t="0" r="2540" b="3810"/>
            <wp:docPr id="18449210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34690"/>
                    </a:xfrm>
                    <a:prstGeom prst="rect">
                      <a:avLst/>
                    </a:prstGeom>
                    <a:noFill/>
                    <a:ln>
                      <a:noFill/>
                    </a:ln>
                  </pic:spPr>
                </pic:pic>
              </a:graphicData>
            </a:graphic>
          </wp:inline>
        </w:drawing>
      </w:r>
    </w:p>
    <w:p w14:paraId="231D38A8" w14:textId="77777777" w:rsidR="008A62EC" w:rsidRDefault="008A62EC" w:rsidP="00B316EF">
      <w:pPr>
        <w:rPr>
          <w:rFonts w:ascii="Times New Roman" w:hAnsi="Times New Roman" w:cs="Times New Roman"/>
        </w:rPr>
      </w:pPr>
    </w:p>
    <w:p w14:paraId="1A015BFA" w14:textId="0FC1C73D" w:rsidR="00210445" w:rsidRDefault="00E447BC" w:rsidP="00B316EF">
      <w:pPr>
        <w:rPr>
          <w:rFonts w:ascii="Times New Roman" w:hAnsi="Times New Roman" w:cs="Times New Roman"/>
        </w:rPr>
      </w:pPr>
      <w:r>
        <w:rPr>
          <w:rFonts w:ascii="Times New Roman" w:hAnsi="Times New Roman" w:cs="Times New Roman"/>
        </w:rPr>
        <w:t xml:space="preserve">Step 7: </w:t>
      </w:r>
      <w:r w:rsidR="00253A7F" w:rsidRPr="00253A7F">
        <w:rPr>
          <w:rFonts w:ascii="Times New Roman" w:hAnsi="Times New Roman" w:cs="Times New Roman"/>
        </w:rPr>
        <w:t>Outlier Detection (CGST)</w:t>
      </w:r>
    </w:p>
    <w:p w14:paraId="3F53DBAC" w14:textId="77777777" w:rsidR="00253A7F" w:rsidRPr="00253A7F" w:rsidRDefault="00253A7F" w:rsidP="00253A7F">
      <w:pPr>
        <w:rPr>
          <w:rFonts w:ascii="Times New Roman" w:hAnsi="Times New Roman" w:cs="Times New Roman"/>
        </w:rPr>
      </w:pPr>
      <w:r w:rsidRPr="00253A7F">
        <w:rPr>
          <w:rFonts w:ascii="Times New Roman" w:hAnsi="Times New Roman" w:cs="Times New Roman"/>
        </w:rPr>
        <w:t xml:space="preserve">Identifies </w:t>
      </w:r>
      <w:r w:rsidRPr="00253A7F">
        <w:rPr>
          <w:rFonts w:ascii="Times New Roman" w:hAnsi="Times New Roman" w:cs="Times New Roman"/>
          <w:b/>
          <w:bCs/>
        </w:rPr>
        <w:t>extreme values</w:t>
      </w:r>
      <w:r w:rsidRPr="00253A7F">
        <w:rPr>
          <w:rFonts w:ascii="Times New Roman" w:hAnsi="Times New Roman" w:cs="Times New Roman"/>
        </w:rPr>
        <w:t xml:space="preserve"> in CGST using </w:t>
      </w:r>
      <w:r w:rsidRPr="00253A7F">
        <w:rPr>
          <w:rFonts w:ascii="Times New Roman" w:hAnsi="Times New Roman" w:cs="Times New Roman"/>
          <w:b/>
          <w:bCs/>
        </w:rPr>
        <w:t>IQR (Interquartile Range)</w:t>
      </w:r>
      <w:r w:rsidRPr="00253A7F">
        <w:rPr>
          <w:rFonts w:ascii="Times New Roman" w:hAnsi="Times New Roman" w:cs="Times New Roman"/>
        </w:rPr>
        <w:t xml:space="preserve"> method.</w:t>
      </w:r>
    </w:p>
    <w:p w14:paraId="0F1F36D2" w14:textId="77777777" w:rsidR="00253A7F" w:rsidRPr="00253A7F" w:rsidRDefault="00253A7F" w:rsidP="00253A7F">
      <w:pPr>
        <w:rPr>
          <w:rFonts w:ascii="Times New Roman" w:hAnsi="Times New Roman" w:cs="Times New Roman"/>
        </w:rPr>
      </w:pPr>
      <w:r w:rsidRPr="00253A7F">
        <w:rPr>
          <w:rFonts w:ascii="Times New Roman" w:hAnsi="Times New Roman" w:cs="Times New Roman"/>
        </w:rPr>
        <w:t>This step is essential to:</w:t>
      </w:r>
    </w:p>
    <w:p w14:paraId="3B86C7E4" w14:textId="77777777" w:rsidR="00253A7F" w:rsidRPr="00253A7F" w:rsidRDefault="00253A7F" w:rsidP="00253A7F">
      <w:pPr>
        <w:numPr>
          <w:ilvl w:val="0"/>
          <w:numId w:val="31"/>
        </w:numPr>
        <w:rPr>
          <w:rFonts w:ascii="Times New Roman" w:hAnsi="Times New Roman" w:cs="Times New Roman"/>
        </w:rPr>
      </w:pPr>
      <w:r w:rsidRPr="00253A7F">
        <w:rPr>
          <w:rFonts w:ascii="Times New Roman" w:hAnsi="Times New Roman" w:cs="Times New Roman"/>
        </w:rPr>
        <w:t>Detect possible data errors or reporting spikes</w:t>
      </w:r>
    </w:p>
    <w:p w14:paraId="3CAF591C" w14:textId="77777777" w:rsidR="00253A7F" w:rsidRPr="00253A7F" w:rsidRDefault="00253A7F" w:rsidP="00253A7F">
      <w:pPr>
        <w:numPr>
          <w:ilvl w:val="0"/>
          <w:numId w:val="31"/>
        </w:numPr>
        <w:rPr>
          <w:rFonts w:ascii="Times New Roman" w:hAnsi="Times New Roman" w:cs="Times New Roman"/>
        </w:rPr>
      </w:pPr>
      <w:r w:rsidRPr="00253A7F">
        <w:rPr>
          <w:rFonts w:ascii="Times New Roman" w:hAnsi="Times New Roman" w:cs="Times New Roman"/>
        </w:rPr>
        <w:t>Decide if outliers should be removed or explained</w:t>
      </w:r>
    </w:p>
    <w:p w14:paraId="2EE6F024" w14:textId="77777777" w:rsidR="00253A7F" w:rsidRDefault="00253A7F" w:rsidP="00B316EF">
      <w:pPr>
        <w:rPr>
          <w:rFonts w:ascii="Times New Roman" w:hAnsi="Times New Roman" w:cs="Times New Roman"/>
        </w:rPr>
      </w:pPr>
    </w:p>
    <w:p w14:paraId="524643AB" w14:textId="5CA8BB35" w:rsidR="00985230" w:rsidRPr="00985230" w:rsidRDefault="00985230" w:rsidP="00985230">
      <w:pPr>
        <w:rPr>
          <w:rFonts w:ascii="Times New Roman" w:hAnsi="Times New Roman" w:cs="Times New Roman"/>
        </w:rPr>
      </w:pPr>
      <w:r w:rsidRPr="00985230">
        <w:rPr>
          <w:rFonts w:ascii="Times New Roman" w:hAnsi="Times New Roman" w:cs="Times New Roman"/>
          <w:noProof/>
        </w:rPr>
        <w:drawing>
          <wp:inline distT="0" distB="0" distL="0" distR="0" wp14:anchorId="2F25A561" wp14:editId="1216C3FC">
            <wp:extent cx="5731510" cy="3255819"/>
            <wp:effectExtent l="0" t="0" r="2540" b="1905"/>
            <wp:docPr id="746749922"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49922" name="Picture 23"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8362" cy="3259711"/>
                    </a:xfrm>
                    <a:prstGeom prst="rect">
                      <a:avLst/>
                    </a:prstGeom>
                    <a:noFill/>
                    <a:ln>
                      <a:noFill/>
                    </a:ln>
                  </pic:spPr>
                </pic:pic>
              </a:graphicData>
            </a:graphic>
          </wp:inline>
        </w:drawing>
      </w:r>
    </w:p>
    <w:p w14:paraId="67522863" w14:textId="77777777" w:rsidR="00E11F88" w:rsidRPr="00E11F88" w:rsidRDefault="00E11F88" w:rsidP="00B316EF">
      <w:pPr>
        <w:rPr>
          <w:rFonts w:ascii="Times New Roman" w:hAnsi="Times New Roman" w:cs="Times New Roman"/>
          <w:b/>
          <w:bCs/>
        </w:rPr>
      </w:pPr>
    </w:p>
    <w:p w14:paraId="6500D1BC" w14:textId="56827F15" w:rsidR="00253A7F" w:rsidRPr="00E11F88" w:rsidRDefault="00D46582" w:rsidP="00B316EF">
      <w:pPr>
        <w:rPr>
          <w:rFonts w:ascii="Times New Roman" w:hAnsi="Times New Roman" w:cs="Times New Roman"/>
          <w:b/>
          <w:bCs/>
        </w:rPr>
      </w:pPr>
      <w:r w:rsidRPr="00E11F88">
        <w:rPr>
          <w:rFonts w:ascii="Times New Roman" w:hAnsi="Times New Roman" w:cs="Times New Roman"/>
          <w:b/>
          <w:bCs/>
        </w:rPr>
        <w:t>5. Summary</w:t>
      </w:r>
    </w:p>
    <w:p w14:paraId="5E97048F" w14:textId="77777777" w:rsidR="00345328" w:rsidRPr="00345328" w:rsidRDefault="00345328" w:rsidP="00345328">
      <w:pPr>
        <w:rPr>
          <w:rFonts w:ascii="Times New Roman" w:hAnsi="Times New Roman" w:cs="Times New Roman"/>
        </w:rPr>
      </w:pPr>
      <w:r w:rsidRPr="00345328">
        <w:rPr>
          <w:rFonts w:ascii="Times New Roman" w:hAnsi="Times New Roman" w:cs="Times New Roman"/>
        </w:rPr>
        <w:t>1. Data Cleaning and Preprocessing</w:t>
      </w:r>
    </w:p>
    <w:p w14:paraId="6296BF75" w14:textId="77777777" w:rsidR="00345328" w:rsidRPr="00345328" w:rsidRDefault="00345328" w:rsidP="00345328">
      <w:pPr>
        <w:numPr>
          <w:ilvl w:val="0"/>
          <w:numId w:val="32"/>
        </w:numPr>
        <w:rPr>
          <w:rFonts w:ascii="Times New Roman" w:hAnsi="Times New Roman" w:cs="Times New Roman"/>
        </w:rPr>
      </w:pPr>
      <w:r w:rsidRPr="00345328">
        <w:rPr>
          <w:rFonts w:ascii="Times New Roman" w:hAnsi="Times New Roman" w:cs="Times New Roman"/>
        </w:rPr>
        <w:t>Renamed lengthy columns for ease of use</w:t>
      </w:r>
    </w:p>
    <w:p w14:paraId="4C3BDFB8" w14:textId="77777777" w:rsidR="00345328" w:rsidRPr="00345328" w:rsidRDefault="00345328" w:rsidP="00345328">
      <w:pPr>
        <w:numPr>
          <w:ilvl w:val="0"/>
          <w:numId w:val="32"/>
        </w:numPr>
        <w:rPr>
          <w:rFonts w:ascii="Times New Roman" w:hAnsi="Times New Roman" w:cs="Times New Roman"/>
        </w:rPr>
      </w:pPr>
      <w:r w:rsidRPr="00345328">
        <w:rPr>
          <w:rFonts w:ascii="Times New Roman" w:hAnsi="Times New Roman" w:cs="Times New Roman"/>
        </w:rPr>
        <w:t>Checked for missing values and data types</w:t>
      </w:r>
    </w:p>
    <w:p w14:paraId="3002651F" w14:textId="77777777" w:rsidR="00345328" w:rsidRPr="00345328" w:rsidRDefault="00345328" w:rsidP="00345328">
      <w:pPr>
        <w:numPr>
          <w:ilvl w:val="0"/>
          <w:numId w:val="32"/>
        </w:numPr>
        <w:rPr>
          <w:rFonts w:ascii="Times New Roman" w:hAnsi="Times New Roman" w:cs="Times New Roman"/>
        </w:rPr>
      </w:pPr>
      <w:r w:rsidRPr="00345328">
        <w:rPr>
          <w:rFonts w:ascii="Times New Roman" w:hAnsi="Times New Roman" w:cs="Times New Roman"/>
        </w:rPr>
        <w:t>Summarized data to understand scale, skewness, and range</w:t>
      </w:r>
    </w:p>
    <w:p w14:paraId="66EE107B" w14:textId="77777777" w:rsidR="00345328" w:rsidRPr="00345328" w:rsidRDefault="00345328" w:rsidP="00345328">
      <w:pPr>
        <w:rPr>
          <w:rFonts w:ascii="Times New Roman" w:hAnsi="Times New Roman" w:cs="Times New Roman"/>
        </w:rPr>
      </w:pPr>
      <w:r w:rsidRPr="00345328">
        <w:rPr>
          <w:rFonts w:ascii="Times New Roman" w:hAnsi="Times New Roman" w:cs="Times New Roman"/>
        </w:rPr>
        <w:t>2. Univariate and Multivariate Analysis</w:t>
      </w:r>
    </w:p>
    <w:p w14:paraId="55FB1DB1" w14:textId="77777777" w:rsidR="00345328" w:rsidRPr="00345328" w:rsidRDefault="00345328" w:rsidP="00345328">
      <w:pPr>
        <w:numPr>
          <w:ilvl w:val="0"/>
          <w:numId w:val="33"/>
        </w:numPr>
        <w:rPr>
          <w:rFonts w:ascii="Times New Roman" w:hAnsi="Times New Roman" w:cs="Times New Roman"/>
        </w:rPr>
      </w:pPr>
      <w:r w:rsidRPr="00345328">
        <w:rPr>
          <w:rFonts w:ascii="Times New Roman" w:hAnsi="Times New Roman" w:cs="Times New Roman"/>
        </w:rPr>
        <w:t>Visualized individual tax distributions using histograms</w:t>
      </w:r>
    </w:p>
    <w:p w14:paraId="1DAEF56E" w14:textId="77777777" w:rsidR="00345328" w:rsidRPr="00345328" w:rsidRDefault="00345328" w:rsidP="00345328">
      <w:pPr>
        <w:numPr>
          <w:ilvl w:val="0"/>
          <w:numId w:val="33"/>
        </w:numPr>
        <w:rPr>
          <w:rFonts w:ascii="Times New Roman" w:hAnsi="Times New Roman" w:cs="Times New Roman"/>
        </w:rPr>
      </w:pPr>
      <w:proofErr w:type="gramStart"/>
      <w:r w:rsidRPr="00345328">
        <w:rPr>
          <w:rFonts w:ascii="Times New Roman" w:hAnsi="Times New Roman" w:cs="Times New Roman"/>
        </w:rPr>
        <w:t>Used .describe</w:t>
      </w:r>
      <w:proofErr w:type="gramEnd"/>
      <w:r w:rsidRPr="00345328">
        <w:rPr>
          <w:rFonts w:ascii="Times New Roman" w:hAnsi="Times New Roman" w:cs="Times New Roman"/>
        </w:rPr>
        <w:t xml:space="preserve">() </w:t>
      </w:r>
      <w:proofErr w:type="gramStart"/>
      <w:r w:rsidRPr="00345328">
        <w:rPr>
          <w:rFonts w:ascii="Times New Roman" w:hAnsi="Times New Roman" w:cs="Times New Roman"/>
        </w:rPr>
        <w:t>and .</w:t>
      </w:r>
      <w:proofErr w:type="spellStart"/>
      <w:r w:rsidRPr="00345328">
        <w:rPr>
          <w:rFonts w:ascii="Times New Roman" w:hAnsi="Times New Roman" w:cs="Times New Roman"/>
        </w:rPr>
        <w:t>corr</w:t>
      </w:r>
      <w:proofErr w:type="spellEnd"/>
      <w:proofErr w:type="gramEnd"/>
      <w:r w:rsidRPr="00345328">
        <w:rPr>
          <w:rFonts w:ascii="Times New Roman" w:hAnsi="Times New Roman" w:cs="Times New Roman"/>
        </w:rPr>
        <w:t>() to get statistical and correlation insights</w:t>
      </w:r>
    </w:p>
    <w:p w14:paraId="5C0A468A" w14:textId="77777777" w:rsidR="00345328" w:rsidRPr="00345328" w:rsidRDefault="00345328" w:rsidP="00345328">
      <w:pPr>
        <w:numPr>
          <w:ilvl w:val="0"/>
          <w:numId w:val="33"/>
        </w:numPr>
        <w:rPr>
          <w:rFonts w:ascii="Times New Roman" w:hAnsi="Times New Roman" w:cs="Times New Roman"/>
        </w:rPr>
      </w:pPr>
      <w:r w:rsidRPr="00345328">
        <w:rPr>
          <w:rFonts w:ascii="Times New Roman" w:hAnsi="Times New Roman" w:cs="Times New Roman"/>
        </w:rPr>
        <w:t>Generated heatmaps to see relationships among tax types</w:t>
      </w:r>
    </w:p>
    <w:p w14:paraId="11410436" w14:textId="77777777" w:rsidR="00345328" w:rsidRPr="00345328" w:rsidRDefault="00345328" w:rsidP="00345328">
      <w:pPr>
        <w:rPr>
          <w:rFonts w:ascii="Times New Roman" w:hAnsi="Times New Roman" w:cs="Times New Roman"/>
        </w:rPr>
      </w:pPr>
      <w:r w:rsidRPr="00345328">
        <w:rPr>
          <w:rFonts w:ascii="Times New Roman" w:hAnsi="Times New Roman" w:cs="Times New Roman"/>
        </w:rPr>
        <w:t>3. Temporal and Geographical Trends</w:t>
      </w:r>
    </w:p>
    <w:p w14:paraId="064B4A90" w14:textId="77777777" w:rsidR="00345328" w:rsidRPr="00345328" w:rsidRDefault="00345328" w:rsidP="00345328">
      <w:pPr>
        <w:numPr>
          <w:ilvl w:val="0"/>
          <w:numId w:val="34"/>
        </w:numPr>
        <w:rPr>
          <w:rFonts w:ascii="Times New Roman" w:hAnsi="Times New Roman" w:cs="Times New Roman"/>
        </w:rPr>
      </w:pPr>
      <w:proofErr w:type="spellStart"/>
      <w:r w:rsidRPr="00345328">
        <w:rPr>
          <w:rFonts w:ascii="Times New Roman" w:hAnsi="Times New Roman" w:cs="Times New Roman"/>
        </w:rPr>
        <w:t>Analyzed</w:t>
      </w:r>
      <w:proofErr w:type="spellEnd"/>
      <w:r w:rsidRPr="00345328">
        <w:rPr>
          <w:rFonts w:ascii="Times New Roman" w:hAnsi="Times New Roman" w:cs="Times New Roman"/>
        </w:rPr>
        <w:t xml:space="preserve"> total tax revenue state-wise and identified top contributors</w:t>
      </w:r>
    </w:p>
    <w:p w14:paraId="1178199B" w14:textId="77777777" w:rsidR="00345328" w:rsidRPr="00345328" w:rsidRDefault="00345328" w:rsidP="00345328">
      <w:pPr>
        <w:numPr>
          <w:ilvl w:val="0"/>
          <w:numId w:val="34"/>
        </w:numPr>
        <w:rPr>
          <w:rFonts w:ascii="Times New Roman" w:hAnsi="Times New Roman" w:cs="Times New Roman"/>
        </w:rPr>
      </w:pPr>
      <w:r w:rsidRPr="00345328">
        <w:rPr>
          <w:rFonts w:ascii="Times New Roman" w:hAnsi="Times New Roman" w:cs="Times New Roman"/>
        </w:rPr>
        <w:t>Studied monthly revenue patterns to understand seasonality or cyclical trends</w:t>
      </w:r>
    </w:p>
    <w:p w14:paraId="477B17FD" w14:textId="77777777" w:rsidR="00345328" w:rsidRPr="00345328" w:rsidRDefault="00345328" w:rsidP="00345328">
      <w:pPr>
        <w:numPr>
          <w:ilvl w:val="0"/>
          <w:numId w:val="34"/>
        </w:numPr>
        <w:rPr>
          <w:rFonts w:ascii="Times New Roman" w:hAnsi="Times New Roman" w:cs="Times New Roman"/>
        </w:rPr>
      </w:pPr>
      <w:r w:rsidRPr="00345328">
        <w:rPr>
          <w:rFonts w:ascii="Times New Roman" w:hAnsi="Times New Roman" w:cs="Times New Roman"/>
        </w:rPr>
        <w:t>Visualized tax type contribution using pie charts</w:t>
      </w:r>
    </w:p>
    <w:p w14:paraId="58542617" w14:textId="77777777" w:rsidR="00345328" w:rsidRPr="00345328" w:rsidRDefault="00345328" w:rsidP="00345328">
      <w:pPr>
        <w:rPr>
          <w:rFonts w:ascii="Times New Roman" w:hAnsi="Times New Roman" w:cs="Times New Roman"/>
        </w:rPr>
      </w:pPr>
      <w:r w:rsidRPr="00345328">
        <w:rPr>
          <w:rFonts w:ascii="Times New Roman" w:hAnsi="Times New Roman" w:cs="Times New Roman"/>
        </w:rPr>
        <w:t>4. Outlier Detection</w:t>
      </w:r>
    </w:p>
    <w:p w14:paraId="2F4630C0" w14:textId="77777777" w:rsidR="00345328" w:rsidRPr="00345328" w:rsidRDefault="00345328" w:rsidP="00345328">
      <w:pPr>
        <w:numPr>
          <w:ilvl w:val="0"/>
          <w:numId w:val="35"/>
        </w:numPr>
        <w:rPr>
          <w:rFonts w:ascii="Times New Roman" w:hAnsi="Times New Roman" w:cs="Times New Roman"/>
        </w:rPr>
      </w:pPr>
      <w:r w:rsidRPr="00345328">
        <w:rPr>
          <w:rFonts w:ascii="Times New Roman" w:hAnsi="Times New Roman" w:cs="Times New Roman"/>
        </w:rPr>
        <w:t>Applied Interquartile Range (IQR) method to detect unusually high/low CGST values</w:t>
      </w:r>
    </w:p>
    <w:p w14:paraId="2EEE3708" w14:textId="77777777" w:rsidR="00D46582" w:rsidRDefault="00D46582" w:rsidP="00B316EF">
      <w:pPr>
        <w:rPr>
          <w:rFonts w:ascii="Times New Roman" w:hAnsi="Times New Roman" w:cs="Times New Roman"/>
        </w:rPr>
      </w:pPr>
    </w:p>
    <w:p w14:paraId="277E696D" w14:textId="77777777" w:rsidR="00345328" w:rsidRDefault="00345328" w:rsidP="00B316EF">
      <w:pPr>
        <w:rPr>
          <w:rFonts w:ascii="Times New Roman" w:hAnsi="Times New Roman" w:cs="Times New Roman"/>
        </w:rPr>
      </w:pPr>
    </w:p>
    <w:p w14:paraId="285FDBEA" w14:textId="50743895" w:rsidR="00881564" w:rsidRPr="00E11F88" w:rsidRDefault="00176E47" w:rsidP="00E11F88">
      <w:pPr>
        <w:rPr>
          <w:rFonts w:ascii="Times New Roman" w:hAnsi="Times New Roman" w:cs="Times New Roman"/>
          <w:b/>
          <w:bCs/>
        </w:rPr>
      </w:pPr>
      <w:r w:rsidRPr="00E11F88">
        <w:rPr>
          <w:rFonts w:ascii="Times New Roman" w:hAnsi="Times New Roman" w:cs="Times New Roman"/>
          <w:b/>
          <w:bCs/>
        </w:rPr>
        <w:t>6. Future scopes</w:t>
      </w:r>
    </w:p>
    <w:p w14:paraId="5337844C" w14:textId="77777777" w:rsidR="00E11F88" w:rsidRPr="00881564" w:rsidRDefault="00E11F88" w:rsidP="00E11F88">
      <w:pPr>
        <w:rPr>
          <w:rFonts w:ascii="Times New Roman" w:hAnsi="Times New Roman" w:cs="Times New Roman"/>
          <w:b/>
          <w:bCs/>
        </w:rPr>
      </w:pPr>
    </w:p>
    <w:p w14:paraId="00846B77" w14:textId="694627C6" w:rsidR="00881564" w:rsidRPr="00E11F88" w:rsidRDefault="00FF2062" w:rsidP="00881564">
      <w:pPr>
        <w:rPr>
          <w:rFonts w:ascii="Times New Roman" w:hAnsi="Times New Roman" w:cs="Times New Roman"/>
        </w:rPr>
      </w:pPr>
      <w:r w:rsidRPr="00E11F88">
        <w:rPr>
          <w:rFonts w:ascii="Times New Roman" w:hAnsi="Times New Roman" w:cs="Times New Roman"/>
        </w:rPr>
        <w:t xml:space="preserve">The </w:t>
      </w:r>
      <w:r w:rsidR="00881564" w:rsidRPr="00881564">
        <w:rPr>
          <w:rFonts w:ascii="Times New Roman" w:hAnsi="Times New Roman" w:cs="Times New Roman"/>
        </w:rPr>
        <w:t xml:space="preserve">project focuses on </w:t>
      </w:r>
      <w:proofErr w:type="spellStart"/>
      <w:r w:rsidR="00881564" w:rsidRPr="00881564">
        <w:rPr>
          <w:rFonts w:ascii="Times New Roman" w:hAnsi="Times New Roman" w:cs="Times New Roman"/>
        </w:rPr>
        <w:t>analyzing</w:t>
      </w:r>
      <w:proofErr w:type="spellEnd"/>
      <w:r w:rsidR="00881564" w:rsidRPr="00881564">
        <w:rPr>
          <w:rFonts w:ascii="Times New Roman" w:hAnsi="Times New Roman" w:cs="Times New Roman"/>
        </w:rPr>
        <w:t xml:space="preserve"> India's Goods and Services Tax (GST) data across states, months, and tax types. This type of fiscal dataset holds huge potential beyond EDA. Here's how you can extend, improve, and apply this work:</w:t>
      </w:r>
    </w:p>
    <w:p w14:paraId="59C392FD" w14:textId="77777777" w:rsidR="00FF2062" w:rsidRPr="00881564" w:rsidRDefault="00FF2062" w:rsidP="00881564">
      <w:pPr>
        <w:rPr>
          <w:rFonts w:ascii="Times New Roman" w:hAnsi="Times New Roman" w:cs="Times New Roman"/>
        </w:rPr>
      </w:pPr>
    </w:p>
    <w:p w14:paraId="731B6455" w14:textId="77777777" w:rsidR="00881564" w:rsidRPr="00881564" w:rsidRDefault="001F47A8" w:rsidP="00881564">
      <w:pPr>
        <w:rPr>
          <w:rFonts w:ascii="Times New Roman" w:hAnsi="Times New Roman" w:cs="Times New Roman"/>
        </w:rPr>
      </w:pPr>
      <w:r>
        <w:rPr>
          <w:rFonts w:ascii="Times New Roman" w:hAnsi="Times New Roman" w:cs="Times New Roman"/>
        </w:rPr>
        <w:pict w14:anchorId="4B8DA763">
          <v:rect id="_x0000_i1029" style="width:0;height:1.5pt" o:hralign="center" o:hrstd="t" o:hr="t" fillcolor="#a0a0a0" stroked="f"/>
        </w:pict>
      </w:r>
    </w:p>
    <w:p w14:paraId="7CE5023E" w14:textId="6F67C39A" w:rsidR="00881564" w:rsidRPr="00881564" w:rsidRDefault="00881564" w:rsidP="00881564">
      <w:pPr>
        <w:rPr>
          <w:rFonts w:ascii="Times New Roman" w:hAnsi="Times New Roman" w:cs="Times New Roman"/>
        </w:rPr>
      </w:pPr>
      <w:r w:rsidRPr="00881564">
        <w:rPr>
          <w:rFonts w:ascii="Times New Roman" w:hAnsi="Times New Roman" w:cs="Times New Roman"/>
        </w:rPr>
        <w:t xml:space="preserve"> 1. Predictive Analytics and Forecasting</w:t>
      </w:r>
    </w:p>
    <w:p w14:paraId="78940985" w14:textId="5448295D" w:rsidR="00881564" w:rsidRPr="00881564" w:rsidRDefault="00881564" w:rsidP="00881564">
      <w:pPr>
        <w:rPr>
          <w:rFonts w:ascii="Times New Roman" w:hAnsi="Times New Roman" w:cs="Times New Roman"/>
        </w:rPr>
      </w:pPr>
      <w:r w:rsidRPr="00881564">
        <w:rPr>
          <w:rFonts w:ascii="Times New Roman" w:hAnsi="Times New Roman" w:cs="Times New Roman"/>
        </w:rPr>
        <w:t>What to Do:</w:t>
      </w:r>
    </w:p>
    <w:p w14:paraId="623E1D0A" w14:textId="77777777" w:rsidR="00881564" w:rsidRPr="00881564" w:rsidRDefault="00881564" w:rsidP="00881564">
      <w:pPr>
        <w:numPr>
          <w:ilvl w:val="0"/>
          <w:numId w:val="36"/>
        </w:numPr>
        <w:rPr>
          <w:rFonts w:ascii="Times New Roman" w:hAnsi="Times New Roman" w:cs="Times New Roman"/>
        </w:rPr>
      </w:pPr>
      <w:r w:rsidRPr="00881564">
        <w:rPr>
          <w:rFonts w:ascii="Times New Roman" w:hAnsi="Times New Roman" w:cs="Times New Roman"/>
        </w:rPr>
        <w:t xml:space="preserve">Build machine learning models (e.g., ARIMA, LSTM, or </w:t>
      </w:r>
      <w:proofErr w:type="spellStart"/>
      <w:r w:rsidRPr="00881564">
        <w:rPr>
          <w:rFonts w:ascii="Times New Roman" w:hAnsi="Times New Roman" w:cs="Times New Roman"/>
        </w:rPr>
        <w:t>XGBoost</w:t>
      </w:r>
      <w:proofErr w:type="spellEnd"/>
      <w:r w:rsidRPr="00881564">
        <w:rPr>
          <w:rFonts w:ascii="Times New Roman" w:hAnsi="Times New Roman" w:cs="Times New Roman"/>
        </w:rPr>
        <w:t>) to predict future GST revenue by state or tax type.</w:t>
      </w:r>
    </w:p>
    <w:p w14:paraId="03ECEDDD" w14:textId="77777777" w:rsidR="00881564" w:rsidRPr="00881564" w:rsidRDefault="00881564" w:rsidP="00881564">
      <w:pPr>
        <w:numPr>
          <w:ilvl w:val="0"/>
          <w:numId w:val="36"/>
        </w:numPr>
        <w:rPr>
          <w:rFonts w:ascii="Times New Roman" w:hAnsi="Times New Roman" w:cs="Times New Roman"/>
        </w:rPr>
      </w:pPr>
      <w:r w:rsidRPr="00881564">
        <w:rPr>
          <w:rFonts w:ascii="Times New Roman" w:hAnsi="Times New Roman" w:cs="Times New Roman"/>
        </w:rPr>
        <w:t>Use time-series data to forecast monthly revenue trends.</w:t>
      </w:r>
    </w:p>
    <w:p w14:paraId="336DF9F9" w14:textId="608C9A08" w:rsidR="00881564" w:rsidRPr="00881564" w:rsidRDefault="00881564" w:rsidP="00881564">
      <w:pPr>
        <w:rPr>
          <w:rFonts w:ascii="Times New Roman" w:hAnsi="Times New Roman" w:cs="Times New Roman"/>
        </w:rPr>
      </w:pPr>
      <w:r w:rsidRPr="00881564">
        <w:rPr>
          <w:rFonts w:ascii="Times New Roman" w:hAnsi="Times New Roman" w:cs="Times New Roman"/>
        </w:rPr>
        <w:lastRenderedPageBreak/>
        <w:t>Why It Matters:</w:t>
      </w:r>
    </w:p>
    <w:p w14:paraId="1D1B9243" w14:textId="77777777" w:rsidR="00881564" w:rsidRPr="00881564" w:rsidRDefault="00881564" w:rsidP="00881564">
      <w:pPr>
        <w:numPr>
          <w:ilvl w:val="0"/>
          <w:numId w:val="37"/>
        </w:numPr>
        <w:rPr>
          <w:rFonts w:ascii="Times New Roman" w:hAnsi="Times New Roman" w:cs="Times New Roman"/>
        </w:rPr>
      </w:pPr>
      <w:r w:rsidRPr="00881564">
        <w:rPr>
          <w:rFonts w:ascii="Times New Roman" w:hAnsi="Times New Roman" w:cs="Times New Roman"/>
        </w:rPr>
        <w:t>Helps government departments forecast collections and set budgets.</w:t>
      </w:r>
    </w:p>
    <w:p w14:paraId="45C6CEC9" w14:textId="77777777" w:rsidR="00881564" w:rsidRPr="00881564" w:rsidRDefault="00881564" w:rsidP="00881564">
      <w:pPr>
        <w:numPr>
          <w:ilvl w:val="0"/>
          <w:numId w:val="37"/>
        </w:numPr>
        <w:rPr>
          <w:rFonts w:ascii="Times New Roman" w:hAnsi="Times New Roman" w:cs="Times New Roman"/>
        </w:rPr>
      </w:pPr>
      <w:r w:rsidRPr="00881564">
        <w:rPr>
          <w:rFonts w:ascii="Times New Roman" w:hAnsi="Times New Roman" w:cs="Times New Roman"/>
        </w:rPr>
        <w:t>Enables early warnings for underperformance or unexpected revenue drops.</w:t>
      </w:r>
    </w:p>
    <w:p w14:paraId="76F7C291" w14:textId="77777777" w:rsidR="00881564" w:rsidRPr="00881564" w:rsidRDefault="00881564" w:rsidP="00881564">
      <w:pPr>
        <w:numPr>
          <w:ilvl w:val="0"/>
          <w:numId w:val="37"/>
        </w:numPr>
        <w:rPr>
          <w:rFonts w:ascii="Times New Roman" w:hAnsi="Times New Roman" w:cs="Times New Roman"/>
        </w:rPr>
      </w:pPr>
      <w:r w:rsidRPr="00881564">
        <w:rPr>
          <w:rFonts w:ascii="Times New Roman" w:hAnsi="Times New Roman" w:cs="Times New Roman"/>
        </w:rPr>
        <w:t xml:space="preserve">Improves financial planning and </w:t>
      </w:r>
      <w:proofErr w:type="gramStart"/>
      <w:r w:rsidRPr="00881564">
        <w:rPr>
          <w:rFonts w:ascii="Times New Roman" w:hAnsi="Times New Roman" w:cs="Times New Roman"/>
        </w:rPr>
        <w:t>policy-making</w:t>
      </w:r>
      <w:proofErr w:type="gramEnd"/>
      <w:r w:rsidRPr="00881564">
        <w:rPr>
          <w:rFonts w:ascii="Times New Roman" w:hAnsi="Times New Roman" w:cs="Times New Roman"/>
        </w:rPr>
        <w:t>.</w:t>
      </w:r>
    </w:p>
    <w:p w14:paraId="19F034CE" w14:textId="77777777" w:rsidR="00881564" w:rsidRPr="00881564" w:rsidRDefault="001F47A8" w:rsidP="00881564">
      <w:pPr>
        <w:rPr>
          <w:rFonts w:ascii="Times New Roman" w:hAnsi="Times New Roman" w:cs="Times New Roman"/>
        </w:rPr>
      </w:pPr>
      <w:r>
        <w:rPr>
          <w:rFonts w:ascii="Times New Roman" w:hAnsi="Times New Roman" w:cs="Times New Roman"/>
        </w:rPr>
        <w:pict w14:anchorId="145B6AC4">
          <v:rect id="_x0000_i1030" style="width:0;height:1.5pt" o:hralign="center" o:hrstd="t" o:hr="t" fillcolor="#a0a0a0" stroked="f"/>
        </w:pict>
      </w:r>
    </w:p>
    <w:p w14:paraId="3335400F" w14:textId="77777777" w:rsidR="00FF2062" w:rsidRPr="00E11F88" w:rsidRDefault="00FF2062" w:rsidP="00881564">
      <w:pPr>
        <w:rPr>
          <w:rFonts w:ascii="Segoe UI Emoji" w:hAnsi="Segoe UI Emoji" w:cs="Segoe UI Emoji"/>
        </w:rPr>
      </w:pPr>
    </w:p>
    <w:p w14:paraId="2F268DB1" w14:textId="1A0E573B" w:rsidR="00881564" w:rsidRPr="00881564" w:rsidRDefault="00881564" w:rsidP="00881564">
      <w:pPr>
        <w:rPr>
          <w:rFonts w:ascii="Times New Roman" w:hAnsi="Times New Roman" w:cs="Times New Roman"/>
        </w:rPr>
      </w:pPr>
      <w:r w:rsidRPr="00881564">
        <w:rPr>
          <w:rFonts w:ascii="Times New Roman" w:hAnsi="Times New Roman" w:cs="Times New Roman"/>
        </w:rPr>
        <w:t>2. Interactive Dashboards for Real-Time Insights</w:t>
      </w:r>
    </w:p>
    <w:p w14:paraId="75168462" w14:textId="1CE7602F" w:rsidR="00881564" w:rsidRPr="00881564" w:rsidRDefault="00881564" w:rsidP="00881564">
      <w:pPr>
        <w:rPr>
          <w:rFonts w:ascii="Times New Roman" w:hAnsi="Times New Roman" w:cs="Times New Roman"/>
        </w:rPr>
      </w:pPr>
      <w:r w:rsidRPr="00881564">
        <w:rPr>
          <w:rFonts w:ascii="Times New Roman" w:hAnsi="Times New Roman" w:cs="Times New Roman"/>
        </w:rPr>
        <w:t xml:space="preserve"> What to Do:</w:t>
      </w:r>
    </w:p>
    <w:p w14:paraId="7BE18F92" w14:textId="77777777" w:rsidR="00881564" w:rsidRPr="00881564" w:rsidRDefault="00881564" w:rsidP="00881564">
      <w:pPr>
        <w:numPr>
          <w:ilvl w:val="0"/>
          <w:numId w:val="38"/>
        </w:numPr>
        <w:rPr>
          <w:rFonts w:ascii="Times New Roman" w:hAnsi="Times New Roman" w:cs="Times New Roman"/>
        </w:rPr>
      </w:pPr>
      <w:r w:rsidRPr="00881564">
        <w:rPr>
          <w:rFonts w:ascii="Times New Roman" w:hAnsi="Times New Roman" w:cs="Times New Roman"/>
        </w:rPr>
        <w:t xml:space="preserve">Use tools like Power BI, Tableau, or </w:t>
      </w:r>
      <w:proofErr w:type="spellStart"/>
      <w:r w:rsidRPr="00881564">
        <w:rPr>
          <w:rFonts w:ascii="Times New Roman" w:hAnsi="Times New Roman" w:cs="Times New Roman"/>
        </w:rPr>
        <w:t>Plotly</w:t>
      </w:r>
      <w:proofErr w:type="spellEnd"/>
      <w:r w:rsidRPr="00881564">
        <w:rPr>
          <w:rFonts w:ascii="Times New Roman" w:hAnsi="Times New Roman" w:cs="Times New Roman"/>
        </w:rPr>
        <w:t xml:space="preserve"> Dash/</w:t>
      </w:r>
      <w:proofErr w:type="spellStart"/>
      <w:r w:rsidRPr="00881564">
        <w:rPr>
          <w:rFonts w:ascii="Times New Roman" w:hAnsi="Times New Roman" w:cs="Times New Roman"/>
        </w:rPr>
        <w:t>Streamlit</w:t>
      </w:r>
      <w:proofErr w:type="spellEnd"/>
      <w:r w:rsidRPr="00881564">
        <w:rPr>
          <w:rFonts w:ascii="Times New Roman" w:hAnsi="Times New Roman" w:cs="Times New Roman"/>
        </w:rPr>
        <w:t xml:space="preserve"> to build dashboards.</w:t>
      </w:r>
    </w:p>
    <w:p w14:paraId="174DCA81" w14:textId="77777777" w:rsidR="00881564" w:rsidRPr="00881564" w:rsidRDefault="00881564" w:rsidP="00881564">
      <w:pPr>
        <w:numPr>
          <w:ilvl w:val="0"/>
          <w:numId w:val="38"/>
        </w:numPr>
        <w:rPr>
          <w:rFonts w:ascii="Times New Roman" w:hAnsi="Times New Roman" w:cs="Times New Roman"/>
        </w:rPr>
      </w:pPr>
      <w:r w:rsidRPr="00881564">
        <w:rPr>
          <w:rFonts w:ascii="Times New Roman" w:hAnsi="Times New Roman" w:cs="Times New Roman"/>
        </w:rPr>
        <w:t>Add filters for state, tax type, or date range.</w:t>
      </w:r>
    </w:p>
    <w:p w14:paraId="1E5E7116" w14:textId="7361B1A7" w:rsidR="00881564" w:rsidRPr="00881564" w:rsidRDefault="00881564" w:rsidP="00881564">
      <w:pPr>
        <w:rPr>
          <w:rFonts w:ascii="Times New Roman" w:hAnsi="Times New Roman" w:cs="Times New Roman"/>
        </w:rPr>
      </w:pPr>
      <w:r w:rsidRPr="00881564">
        <w:rPr>
          <w:rFonts w:ascii="Times New Roman" w:hAnsi="Times New Roman" w:cs="Times New Roman"/>
        </w:rPr>
        <w:t xml:space="preserve"> Why It Matters:</w:t>
      </w:r>
    </w:p>
    <w:p w14:paraId="282511A4" w14:textId="77777777" w:rsidR="00881564" w:rsidRPr="00881564" w:rsidRDefault="00881564" w:rsidP="00881564">
      <w:pPr>
        <w:numPr>
          <w:ilvl w:val="0"/>
          <w:numId w:val="39"/>
        </w:numPr>
        <w:rPr>
          <w:rFonts w:ascii="Times New Roman" w:hAnsi="Times New Roman" w:cs="Times New Roman"/>
        </w:rPr>
      </w:pPr>
      <w:r w:rsidRPr="00881564">
        <w:rPr>
          <w:rFonts w:ascii="Times New Roman" w:hAnsi="Times New Roman" w:cs="Times New Roman"/>
        </w:rPr>
        <w:t>Makes the data easily accessible to non-technical users (government officials, stakeholders).</w:t>
      </w:r>
    </w:p>
    <w:p w14:paraId="31228058" w14:textId="77777777" w:rsidR="00881564" w:rsidRPr="00881564" w:rsidRDefault="00881564" w:rsidP="00881564">
      <w:pPr>
        <w:numPr>
          <w:ilvl w:val="0"/>
          <w:numId w:val="39"/>
        </w:numPr>
        <w:rPr>
          <w:rFonts w:ascii="Times New Roman" w:hAnsi="Times New Roman" w:cs="Times New Roman"/>
        </w:rPr>
      </w:pPr>
      <w:r w:rsidRPr="00881564">
        <w:rPr>
          <w:rFonts w:ascii="Times New Roman" w:hAnsi="Times New Roman" w:cs="Times New Roman"/>
        </w:rPr>
        <w:t>Enables on-demand insights without needing to re-run code.</w:t>
      </w:r>
    </w:p>
    <w:p w14:paraId="13A2798D" w14:textId="77777777" w:rsidR="00881564" w:rsidRPr="00881564" w:rsidRDefault="00881564" w:rsidP="00881564">
      <w:pPr>
        <w:numPr>
          <w:ilvl w:val="0"/>
          <w:numId w:val="39"/>
        </w:numPr>
        <w:rPr>
          <w:rFonts w:ascii="Times New Roman" w:hAnsi="Times New Roman" w:cs="Times New Roman"/>
        </w:rPr>
      </w:pPr>
      <w:r w:rsidRPr="00881564">
        <w:rPr>
          <w:rFonts w:ascii="Times New Roman" w:hAnsi="Times New Roman" w:cs="Times New Roman"/>
        </w:rPr>
        <w:t>Encourages data-driven decision making at all levels.</w:t>
      </w:r>
    </w:p>
    <w:p w14:paraId="5B1DD7EF" w14:textId="77777777" w:rsidR="00881564" w:rsidRPr="00881564" w:rsidRDefault="001F47A8" w:rsidP="00881564">
      <w:pPr>
        <w:rPr>
          <w:rFonts w:ascii="Times New Roman" w:hAnsi="Times New Roman" w:cs="Times New Roman"/>
        </w:rPr>
      </w:pPr>
      <w:r>
        <w:rPr>
          <w:rFonts w:ascii="Times New Roman" w:hAnsi="Times New Roman" w:cs="Times New Roman"/>
        </w:rPr>
        <w:pict w14:anchorId="121BA6F7">
          <v:rect id="_x0000_i1031" style="width:0;height:1.5pt" o:hralign="center" o:hrstd="t" o:hr="t" fillcolor="#a0a0a0" stroked="f"/>
        </w:pict>
      </w:r>
    </w:p>
    <w:p w14:paraId="7F378F0F" w14:textId="77777777" w:rsidR="00FF2062" w:rsidRPr="00E11F88" w:rsidRDefault="00FF2062" w:rsidP="00881564">
      <w:pPr>
        <w:rPr>
          <w:rFonts w:ascii="Segoe UI Emoji" w:hAnsi="Segoe UI Emoji" w:cs="Segoe UI Emoji"/>
        </w:rPr>
      </w:pPr>
    </w:p>
    <w:p w14:paraId="22F1D121" w14:textId="77B894F6" w:rsidR="00881564" w:rsidRPr="00881564" w:rsidRDefault="00881564" w:rsidP="00881564">
      <w:pPr>
        <w:rPr>
          <w:rFonts w:ascii="Times New Roman" w:hAnsi="Times New Roman" w:cs="Times New Roman"/>
        </w:rPr>
      </w:pPr>
      <w:r w:rsidRPr="00881564">
        <w:rPr>
          <w:rFonts w:ascii="Times New Roman" w:hAnsi="Times New Roman" w:cs="Times New Roman"/>
        </w:rPr>
        <w:t>3. Automated Data Cleaning &amp; Ingestion Pipelines</w:t>
      </w:r>
    </w:p>
    <w:p w14:paraId="31F0A8A5" w14:textId="23BD2F4C" w:rsidR="00881564" w:rsidRPr="00881564" w:rsidRDefault="00881564" w:rsidP="00881564">
      <w:pPr>
        <w:rPr>
          <w:rFonts w:ascii="Times New Roman" w:hAnsi="Times New Roman" w:cs="Times New Roman"/>
        </w:rPr>
      </w:pPr>
      <w:r w:rsidRPr="00881564">
        <w:rPr>
          <w:rFonts w:ascii="Times New Roman" w:hAnsi="Times New Roman" w:cs="Times New Roman"/>
        </w:rPr>
        <w:t>What to Do:</w:t>
      </w:r>
    </w:p>
    <w:p w14:paraId="78828A9E" w14:textId="77777777" w:rsidR="00881564" w:rsidRPr="00881564" w:rsidRDefault="00881564" w:rsidP="00881564">
      <w:pPr>
        <w:numPr>
          <w:ilvl w:val="0"/>
          <w:numId w:val="40"/>
        </w:numPr>
        <w:rPr>
          <w:rFonts w:ascii="Times New Roman" w:hAnsi="Times New Roman" w:cs="Times New Roman"/>
        </w:rPr>
      </w:pPr>
      <w:r w:rsidRPr="00881564">
        <w:rPr>
          <w:rFonts w:ascii="Times New Roman" w:hAnsi="Times New Roman" w:cs="Times New Roman"/>
        </w:rPr>
        <w:t>Set up ETL pipelines to:</w:t>
      </w:r>
    </w:p>
    <w:p w14:paraId="430CD6F2" w14:textId="77777777" w:rsidR="00881564" w:rsidRPr="00881564" w:rsidRDefault="00881564" w:rsidP="00881564">
      <w:pPr>
        <w:numPr>
          <w:ilvl w:val="1"/>
          <w:numId w:val="40"/>
        </w:numPr>
        <w:rPr>
          <w:rFonts w:ascii="Times New Roman" w:hAnsi="Times New Roman" w:cs="Times New Roman"/>
        </w:rPr>
      </w:pPr>
      <w:r w:rsidRPr="00881564">
        <w:rPr>
          <w:rFonts w:ascii="Times New Roman" w:hAnsi="Times New Roman" w:cs="Times New Roman"/>
        </w:rPr>
        <w:t>Automatically fetch new monthly data</w:t>
      </w:r>
    </w:p>
    <w:p w14:paraId="5E9ECC04" w14:textId="77777777" w:rsidR="00881564" w:rsidRPr="00881564" w:rsidRDefault="00881564" w:rsidP="00881564">
      <w:pPr>
        <w:numPr>
          <w:ilvl w:val="1"/>
          <w:numId w:val="40"/>
        </w:numPr>
        <w:rPr>
          <w:rFonts w:ascii="Times New Roman" w:hAnsi="Times New Roman" w:cs="Times New Roman"/>
        </w:rPr>
      </w:pPr>
      <w:r w:rsidRPr="00881564">
        <w:rPr>
          <w:rFonts w:ascii="Times New Roman" w:hAnsi="Times New Roman" w:cs="Times New Roman"/>
        </w:rPr>
        <w:t>Clean, validate, and format the data</w:t>
      </w:r>
    </w:p>
    <w:p w14:paraId="0D05A7F2" w14:textId="77777777" w:rsidR="00881564" w:rsidRPr="00881564" w:rsidRDefault="00881564" w:rsidP="00881564">
      <w:pPr>
        <w:numPr>
          <w:ilvl w:val="1"/>
          <w:numId w:val="40"/>
        </w:numPr>
        <w:rPr>
          <w:rFonts w:ascii="Times New Roman" w:hAnsi="Times New Roman" w:cs="Times New Roman"/>
        </w:rPr>
      </w:pPr>
      <w:r w:rsidRPr="00881564">
        <w:rPr>
          <w:rFonts w:ascii="Times New Roman" w:hAnsi="Times New Roman" w:cs="Times New Roman"/>
        </w:rPr>
        <w:t>Append it to your existing dataset</w:t>
      </w:r>
    </w:p>
    <w:p w14:paraId="2D08B75F" w14:textId="397E79F5" w:rsidR="00881564" w:rsidRPr="00881564" w:rsidRDefault="00881564" w:rsidP="00881564">
      <w:pPr>
        <w:rPr>
          <w:rFonts w:ascii="Times New Roman" w:hAnsi="Times New Roman" w:cs="Times New Roman"/>
        </w:rPr>
      </w:pPr>
      <w:r w:rsidRPr="00881564">
        <w:rPr>
          <w:rFonts w:ascii="Times New Roman" w:hAnsi="Times New Roman" w:cs="Times New Roman"/>
        </w:rPr>
        <w:t>Why It Matters:</w:t>
      </w:r>
    </w:p>
    <w:p w14:paraId="426F83CA" w14:textId="77777777" w:rsidR="00881564" w:rsidRPr="00881564" w:rsidRDefault="00881564" w:rsidP="00881564">
      <w:pPr>
        <w:numPr>
          <w:ilvl w:val="0"/>
          <w:numId w:val="41"/>
        </w:numPr>
        <w:rPr>
          <w:rFonts w:ascii="Times New Roman" w:hAnsi="Times New Roman" w:cs="Times New Roman"/>
        </w:rPr>
      </w:pPr>
      <w:r w:rsidRPr="00881564">
        <w:rPr>
          <w:rFonts w:ascii="Times New Roman" w:hAnsi="Times New Roman" w:cs="Times New Roman"/>
        </w:rPr>
        <w:t xml:space="preserve">Keeps your system </w:t>
      </w:r>
      <w:proofErr w:type="gramStart"/>
      <w:r w:rsidRPr="00881564">
        <w:rPr>
          <w:rFonts w:ascii="Times New Roman" w:hAnsi="Times New Roman" w:cs="Times New Roman"/>
        </w:rPr>
        <w:t>up-to-date</w:t>
      </w:r>
      <w:proofErr w:type="gramEnd"/>
      <w:r w:rsidRPr="00881564">
        <w:rPr>
          <w:rFonts w:ascii="Times New Roman" w:hAnsi="Times New Roman" w:cs="Times New Roman"/>
        </w:rPr>
        <w:t xml:space="preserve"> without manual intervention.</w:t>
      </w:r>
    </w:p>
    <w:p w14:paraId="4B1FB2C6" w14:textId="77777777" w:rsidR="00881564" w:rsidRPr="00881564" w:rsidRDefault="00881564" w:rsidP="00881564">
      <w:pPr>
        <w:numPr>
          <w:ilvl w:val="0"/>
          <w:numId w:val="41"/>
        </w:numPr>
        <w:rPr>
          <w:rFonts w:ascii="Times New Roman" w:hAnsi="Times New Roman" w:cs="Times New Roman"/>
        </w:rPr>
      </w:pPr>
      <w:r w:rsidRPr="00881564">
        <w:rPr>
          <w:rFonts w:ascii="Times New Roman" w:hAnsi="Times New Roman" w:cs="Times New Roman"/>
        </w:rPr>
        <w:t>Ensures that fresh, reliable data is always available for analysis and decision-making.</w:t>
      </w:r>
    </w:p>
    <w:p w14:paraId="1A1A4055" w14:textId="77777777" w:rsidR="00881564" w:rsidRPr="00881564" w:rsidRDefault="001F47A8" w:rsidP="00881564">
      <w:pPr>
        <w:rPr>
          <w:rFonts w:ascii="Times New Roman" w:hAnsi="Times New Roman" w:cs="Times New Roman"/>
          <w:b/>
          <w:bCs/>
        </w:rPr>
      </w:pPr>
      <w:r>
        <w:rPr>
          <w:rFonts w:ascii="Times New Roman" w:hAnsi="Times New Roman" w:cs="Times New Roman"/>
          <w:b/>
          <w:bCs/>
        </w:rPr>
        <w:pict w14:anchorId="49E10954">
          <v:rect id="_x0000_i1032" style="width:0;height:1.5pt" o:hralign="center" o:hrstd="t" o:hr="t" fillcolor="#a0a0a0" stroked="f"/>
        </w:pict>
      </w:r>
    </w:p>
    <w:p w14:paraId="4AC90796" w14:textId="77777777" w:rsidR="00FF2062" w:rsidRDefault="00FF2062" w:rsidP="00881564">
      <w:pPr>
        <w:rPr>
          <w:rFonts w:ascii="Times New Roman" w:hAnsi="Times New Roman" w:cs="Times New Roman"/>
          <w:b/>
          <w:bCs/>
        </w:rPr>
      </w:pPr>
    </w:p>
    <w:p w14:paraId="7C22ADA7" w14:textId="11782FA8" w:rsidR="00881564" w:rsidRPr="00881564" w:rsidRDefault="00881564" w:rsidP="00881564">
      <w:pPr>
        <w:rPr>
          <w:rFonts w:ascii="Times New Roman" w:hAnsi="Times New Roman" w:cs="Times New Roman"/>
        </w:rPr>
      </w:pPr>
      <w:r w:rsidRPr="00881564">
        <w:rPr>
          <w:rFonts w:ascii="Times New Roman" w:hAnsi="Times New Roman" w:cs="Times New Roman"/>
        </w:rPr>
        <w:t>4. Advanced Statistical Analysis</w:t>
      </w:r>
    </w:p>
    <w:p w14:paraId="596CE963" w14:textId="73F45205" w:rsidR="00881564" w:rsidRPr="00881564" w:rsidRDefault="00881564" w:rsidP="00881564">
      <w:pPr>
        <w:rPr>
          <w:rFonts w:ascii="Times New Roman" w:hAnsi="Times New Roman" w:cs="Times New Roman"/>
        </w:rPr>
      </w:pPr>
      <w:r w:rsidRPr="00881564">
        <w:rPr>
          <w:rFonts w:ascii="Times New Roman" w:hAnsi="Times New Roman" w:cs="Times New Roman"/>
        </w:rPr>
        <w:lastRenderedPageBreak/>
        <w:t xml:space="preserve"> What to Do:</w:t>
      </w:r>
    </w:p>
    <w:p w14:paraId="42424F69" w14:textId="77777777" w:rsidR="00881564" w:rsidRPr="00881564" w:rsidRDefault="00881564" w:rsidP="00881564">
      <w:pPr>
        <w:numPr>
          <w:ilvl w:val="0"/>
          <w:numId w:val="42"/>
        </w:numPr>
        <w:rPr>
          <w:rFonts w:ascii="Times New Roman" w:hAnsi="Times New Roman" w:cs="Times New Roman"/>
        </w:rPr>
      </w:pPr>
      <w:r w:rsidRPr="00881564">
        <w:rPr>
          <w:rFonts w:ascii="Times New Roman" w:hAnsi="Times New Roman" w:cs="Times New Roman"/>
        </w:rPr>
        <w:t>Perform regression analysis, hypothesis testing, or clustering:</w:t>
      </w:r>
    </w:p>
    <w:p w14:paraId="04ED3DD3" w14:textId="77777777" w:rsidR="00881564" w:rsidRPr="00881564" w:rsidRDefault="00881564" w:rsidP="00881564">
      <w:pPr>
        <w:numPr>
          <w:ilvl w:val="1"/>
          <w:numId w:val="42"/>
        </w:numPr>
        <w:rPr>
          <w:rFonts w:ascii="Times New Roman" w:hAnsi="Times New Roman" w:cs="Times New Roman"/>
        </w:rPr>
      </w:pPr>
      <w:r w:rsidRPr="00881564">
        <w:rPr>
          <w:rFonts w:ascii="Times New Roman" w:hAnsi="Times New Roman" w:cs="Times New Roman"/>
        </w:rPr>
        <w:t>Is GST growth tied to state GDP?</w:t>
      </w:r>
    </w:p>
    <w:p w14:paraId="1C69707E" w14:textId="77777777" w:rsidR="00881564" w:rsidRPr="00881564" w:rsidRDefault="00881564" w:rsidP="00881564">
      <w:pPr>
        <w:numPr>
          <w:ilvl w:val="1"/>
          <w:numId w:val="42"/>
        </w:numPr>
        <w:rPr>
          <w:rFonts w:ascii="Times New Roman" w:hAnsi="Times New Roman" w:cs="Times New Roman"/>
        </w:rPr>
      </w:pPr>
      <w:r w:rsidRPr="00881564">
        <w:rPr>
          <w:rFonts w:ascii="Times New Roman" w:hAnsi="Times New Roman" w:cs="Times New Roman"/>
        </w:rPr>
        <w:t>Do industrial states have different patterns than agrarian ones?</w:t>
      </w:r>
    </w:p>
    <w:p w14:paraId="140D4507" w14:textId="28EF0089" w:rsidR="00881564" w:rsidRPr="00881564" w:rsidRDefault="00881564" w:rsidP="00881564">
      <w:pPr>
        <w:rPr>
          <w:rFonts w:ascii="Times New Roman" w:hAnsi="Times New Roman" w:cs="Times New Roman"/>
        </w:rPr>
      </w:pPr>
      <w:r w:rsidRPr="00881564">
        <w:rPr>
          <w:rFonts w:ascii="Times New Roman" w:hAnsi="Times New Roman" w:cs="Times New Roman"/>
        </w:rPr>
        <w:t>Why It Matters:</w:t>
      </w:r>
    </w:p>
    <w:p w14:paraId="5C1DDA4F" w14:textId="77777777" w:rsidR="00881564" w:rsidRPr="00881564" w:rsidRDefault="00881564" w:rsidP="00881564">
      <w:pPr>
        <w:numPr>
          <w:ilvl w:val="0"/>
          <w:numId w:val="43"/>
        </w:numPr>
        <w:rPr>
          <w:rFonts w:ascii="Times New Roman" w:hAnsi="Times New Roman" w:cs="Times New Roman"/>
        </w:rPr>
      </w:pPr>
      <w:r w:rsidRPr="00881564">
        <w:rPr>
          <w:rFonts w:ascii="Times New Roman" w:hAnsi="Times New Roman" w:cs="Times New Roman"/>
        </w:rPr>
        <w:t>Helps uncover underlying economic relationships.</w:t>
      </w:r>
    </w:p>
    <w:p w14:paraId="004CEE75" w14:textId="77777777" w:rsidR="00881564" w:rsidRPr="00881564" w:rsidRDefault="00881564" w:rsidP="00881564">
      <w:pPr>
        <w:numPr>
          <w:ilvl w:val="0"/>
          <w:numId w:val="43"/>
        </w:numPr>
        <w:rPr>
          <w:rFonts w:ascii="Times New Roman" w:hAnsi="Times New Roman" w:cs="Times New Roman"/>
        </w:rPr>
      </w:pPr>
      <w:r w:rsidRPr="00881564">
        <w:rPr>
          <w:rFonts w:ascii="Times New Roman" w:hAnsi="Times New Roman" w:cs="Times New Roman"/>
        </w:rPr>
        <w:t>Allows you to compare states beyond raw tax numbers (e.g., tax per capita, efficiency ratios).</w:t>
      </w:r>
    </w:p>
    <w:p w14:paraId="2264A53E" w14:textId="77777777" w:rsidR="00881564" w:rsidRPr="00881564" w:rsidRDefault="001F47A8" w:rsidP="00881564">
      <w:pPr>
        <w:rPr>
          <w:rFonts w:ascii="Times New Roman" w:hAnsi="Times New Roman" w:cs="Times New Roman"/>
        </w:rPr>
      </w:pPr>
      <w:r>
        <w:rPr>
          <w:rFonts w:ascii="Times New Roman" w:hAnsi="Times New Roman" w:cs="Times New Roman"/>
        </w:rPr>
        <w:pict w14:anchorId="592FACD0">
          <v:rect id="_x0000_i1033" style="width:0;height:1.5pt" o:hralign="center" o:hrstd="t" o:hr="t" fillcolor="#a0a0a0" stroked="f"/>
        </w:pict>
      </w:r>
    </w:p>
    <w:p w14:paraId="131792A5" w14:textId="77777777" w:rsidR="00FF2062" w:rsidRPr="00E11F88" w:rsidRDefault="00FF2062" w:rsidP="00881564">
      <w:pPr>
        <w:rPr>
          <w:rFonts w:ascii="Times New Roman" w:hAnsi="Times New Roman" w:cs="Times New Roman"/>
        </w:rPr>
      </w:pPr>
    </w:p>
    <w:p w14:paraId="0A2411D9" w14:textId="1D34F13E" w:rsidR="00881564" w:rsidRPr="00881564" w:rsidRDefault="00881564" w:rsidP="00881564">
      <w:pPr>
        <w:rPr>
          <w:rFonts w:ascii="Times New Roman" w:hAnsi="Times New Roman" w:cs="Times New Roman"/>
        </w:rPr>
      </w:pPr>
      <w:r w:rsidRPr="00881564">
        <w:rPr>
          <w:rFonts w:ascii="Times New Roman" w:hAnsi="Times New Roman" w:cs="Times New Roman"/>
        </w:rPr>
        <w:t>5. Integration with Economic Indicators</w:t>
      </w:r>
    </w:p>
    <w:p w14:paraId="24CD56EC" w14:textId="43D719D0" w:rsidR="00881564" w:rsidRPr="00881564" w:rsidRDefault="00881564" w:rsidP="00881564">
      <w:pPr>
        <w:rPr>
          <w:rFonts w:ascii="Times New Roman" w:hAnsi="Times New Roman" w:cs="Times New Roman"/>
        </w:rPr>
      </w:pPr>
      <w:r w:rsidRPr="00881564">
        <w:rPr>
          <w:rFonts w:ascii="Times New Roman" w:hAnsi="Times New Roman" w:cs="Times New Roman"/>
        </w:rPr>
        <w:t>What to Do:</w:t>
      </w:r>
    </w:p>
    <w:p w14:paraId="748C7233" w14:textId="77777777" w:rsidR="00881564" w:rsidRPr="00881564" w:rsidRDefault="00881564" w:rsidP="00881564">
      <w:pPr>
        <w:numPr>
          <w:ilvl w:val="0"/>
          <w:numId w:val="44"/>
        </w:numPr>
        <w:rPr>
          <w:rFonts w:ascii="Times New Roman" w:hAnsi="Times New Roman" w:cs="Times New Roman"/>
        </w:rPr>
      </w:pPr>
      <w:r w:rsidRPr="00881564">
        <w:rPr>
          <w:rFonts w:ascii="Times New Roman" w:hAnsi="Times New Roman" w:cs="Times New Roman"/>
        </w:rPr>
        <w:t>Merge GST data with:</w:t>
      </w:r>
    </w:p>
    <w:p w14:paraId="4B05FFE5" w14:textId="77777777" w:rsidR="00881564" w:rsidRPr="00881564" w:rsidRDefault="00881564" w:rsidP="00881564">
      <w:pPr>
        <w:numPr>
          <w:ilvl w:val="1"/>
          <w:numId w:val="44"/>
        </w:numPr>
        <w:rPr>
          <w:rFonts w:ascii="Times New Roman" w:hAnsi="Times New Roman" w:cs="Times New Roman"/>
        </w:rPr>
      </w:pPr>
      <w:r w:rsidRPr="00881564">
        <w:rPr>
          <w:rFonts w:ascii="Times New Roman" w:hAnsi="Times New Roman" w:cs="Times New Roman"/>
        </w:rPr>
        <w:t>Population</w:t>
      </w:r>
    </w:p>
    <w:p w14:paraId="4036C74A" w14:textId="77777777" w:rsidR="00881564" w:rsidRPr="00881564" w:rsidRDefault="00881564" w:rsidP="00881564">
      <w:pPr>
        <w:numPr>
          <w:ilvl w:val="1"/>
          <w:numId w:val="44"/>
        </w:numPr>
        <w:rPr>
          <w:rFonts w:ascii="Times New Roman" w:hAnsi="Times New Roman" w:cs="Times New Roman"/>
        </w:rPr>
      </w:pPr>
      <w:r w:rsidRPr="00881564">
        <w:rPr>
          <w:rFonts w:ascii="Times New Roman" w:hAnsi="Times New Roman" w:cs="Times New Roman"/>
        </w:rPr>
        <w:t>GDP</w:t>
      </w:r>
    </w:p>
    <w:p w14:paraId="10882638" w14:textId="77777777" w:rsidR="00881564" w:rsidRPr="00881564" w:rsidRDefault="00881564" w:rsidP="00881564">
      <w:pPr>
        <w:numPr>
          <w:ilvl w:val="1"/>
          <w:numId w:val="44"/>
        </w:numPr>
        <w:rPr>
          <w:rFonts w:ascii="Times New Roman" w:hAnsi="Times New Roman" w:cs="Times New Roman"/>
        </w:rPr>
      </w:pPr>
      <w:r w:rsidRPr="00881564">
        <w:rPr>
          <w:rFonts w:ascii="Times New Roman" w:hAnsi="Times New Roman" w:cs="Times New Roman"/>
        </w:rPr>
        <w:t>Inflation</w:t>
      </w:r>
    </w:p>
    <w:p w14:paraId="522EFEFF" w14:textId="77777777" w:rsidR="00881564" w:rsidRPr="00881564" w:rsidRDefault="00881564" w:rsidP="00881564">
      <w:pPr>
        <w:numPr>
          <w:ilvl w:val="1"/>
          <w:numId w:val="44"/>
        </w:numPr>
        <w:rPr>
          <w:rFonts w:ascii="Times New Roman" w:hAnsi="Times New Roman" w:cs="Times New Roman"/>
        </w:rPr>
      </w:pPr>
      <w:r w:rsidRPr="00881564">
        <w:rPr>
          <w:rFonts w:ascii="Times New Roman" w:hAnsi="Times New Roman" w:cs="Times New Roman"/>
        </w:rPr>
        <w:t>Employment/unemployment</w:t>
      </w:r>
    </w:p>
    <w:p w14:paraId="6FF94F81" w14:textId="735755F3" w:rsidR="00881564" w:rsidRPr="00881564" w:rsidRDefault="00881564" w:rsidP="00881564">
      <w:pPr>
        <w:rPr>
          <w:rFonts w:ascii="Times New Roman" w:hAnsi="Times New Roman" w:cs="Times New Roman"/>
        </w:rPr>
      </w:pPr>
      <w:r w:rsidRPr="00881564">
        <w:rPr>
          <w:rFonts w:ascii="Times New Roman" w:hAnsi="Times New Roman" w:cs="Times New Roman"/>
        </w:rPr>
        <w:t>Why It Matters:</w:t>
      </w:r>
    </w:p>
    <w:p w14:paraId="4A6C0405" w14:textId="77777777" w:rsidR="00881564" w:rsidRPr="00881564" w:rsidRDefault="00881564" w:rsidP="00881564">
      <w:pPr>
        <w:numPr>
          <w:ilvl w:val="0"/>
          <w:numId w:val="45"/>
        </w:numPr>
        <w:rPr>
          <w:rFonts w:ascii="Times New Roman" w:hAnsi="Times New Roman" w:cs="Times New Roman"/>
        </w:rPr>
      </w:pPr>
      <w:r w:rsidRPr="00881564">
        <w:rPr>
          <w:rFonts w:ascii="Times New Roman" w:hAnsi="Times New Roman" w:cs="Times New Roman"/>
        </w:rPr>
        <w:t>Enables multidimensional insights:</w:t>
      </w:r>
    </w:p>
    <w:p w14:paraId="2CE30CE8" w14:textId="77777777" w:rsidR="00881564" w:rsidRPr="00881564" w:rsidRDefault="00881564" w:rsidP="00881564">
      <w:pPr>
        <w:numPr>
          <w:ilvl w:val="1"/>
          <w:numId w:val="45"/>
        </w:numPr>
        <w:rPr>
          <w:rFonts w:ascii="Times New Roman" w:hAnsi="Times New Roman" w:cs="Times New Roman"/>
        </w:rPr>
      </w:pPr>
      <w:r w:rsidRPr="00881564">
        <w:rPr>
          <w:rFonts w:ascii="Times New Roman" w:hAnsi="Times New Roman" w:cs="Times New Roman"/>
        </w:rPr>
        <w:t>Are richer states collecting more tax proportionally?</w:t>
      </w:r>
    </w:p>
    <w:p w14:paraId="1D72F900" w14:textId="77777777" w:rsidR="00881564" w:rsidRPr="00881564" w:rsidRDefault="00881564" w:rsidP="00881564">
      <w:pPr>
        <w:numPr>
          <w:ilvl w:val="1"/>
          <w:numId w:val="45"/>
        </w:numPr>
        <w:rPr>
          <w:rFonts w:ascii="Times New Roman" w:hAnsi="Times New Roman" w:cs="Times New Roman"/>
        </w:rPr>
      </w:pPr>
      <w:r w:rsidRPr="00881564">
        <w:rPr>
          <w:rFonts w:ascii="Times New Roman" w:hAnsi="Times New Roman" w:cs="Times New Roman"/>
        </w:rPr>
        <w:t>Is GST growth aligned with economic growth?</w:t>
      </w:r>
    </w:p>
    <w:p w14:paraId="5EC72ADF" w14:textId="77777777" w:rsidR="00881564" w:rsidRPr="00881564" w:rsidRDefault="00881564" w:rsidP="00881564">
      <w:pPr>
        <w:numPr>
          <w:ilvl w:val="0"/>
          <w:numId w:val="45"/>
        </w:numPr>
        <w:rPr>
          <w:rFonts w:ascii="Times New Roman" w:hAnsi="Times New Roman" w:cs="Times New Roman"/>
        </w:rPr>
      </w:pPr>
      <w:r w:rsidRPr="00881564">
        <w:rPr>
          <w:rFonts w:ascii="Times New Roman" w:hAnsi="Times New Roman" w:cs="Times New Roman"/>
        </w:rPr>
        <w:t>Helps policymakers fine-tune taxation systems based on broader trends.</w:t>
      </w:r>
    </w:p>
    <w:p w14:paraId="19C49DDB" w14:textId="77777777" w:rsidR="00881564" w:rsidRPr="00881564" w:rsidRDefault="001F47A8" w:rsidP="00881564">
      <w:pPr>
        <w:rPr>
          <w:rFonts w:ascii="Times New Roman" w:hAnsi="Times New Roman" w:cs="Times New Roman"/>
        </w:rPr>
      </w:pPr>
      <w:r>
        <w:rPr>
          <w:rFonts w:ascii="Times New Roman" w:hAnsi="Times New Roman" w:cs="Times New Roman"/>
        </w:rPr>
        <w:pict w14:anchorId="1505847A">
          <v:rect id="_x0000_i1034" style="width:0;height:1.5pt" o:hralign="center" o:hrstd="t" o:hr="t" fillcolor="#a0a0a0" stroked="f"/>
        </w:pict>
      </w:r>
    </w:p>
    <w:p w14:paraId="59FDE0B8" w14:textId="77777777" w:rsidR="00FF2062" w:rsidRPr="00E11F88" w:rsidRDefault="00FF2062" w:rsidP="00881564">
      <w:pPr>
        <w:rPr>
          <w:rFonts w:ascii="Times New Roman" w:hAnsi="Times New Roman" w:cs="Times New Roman"/>
        </w:rPr>
      </w:pPr>
    </w:p>
    <w:p w14:paraId="26E8A32A" w14:textId="0A61837C" w:rsidR="00881564" w:rsidRPr="00881564" w:rsidRDefault="00881564" w:rsidP="00881564">
      <w:pPr>
        <w:rPr>
          <w:rFonts w:ascii="Times New Roman" w:hAnsi="Times New Roman" w:cs="Times New Roman"/>
        </w:rPr>
      </w:pPr>
      <w:r w:rsidRPr="00881564">
        <w:rPr>
          <w:rFonts w:ascii="Times New Roman" w:hAnsi="Times New Roman" w:cs="Times New Roman"/>
        </w:rPr>
        <w:t xml:space="preserve"> 6. Text Analytics on Policy Announcements</w:t>
      </w:r>
    </w:p>
    <w:p w14:paraId="45C85C79" w14:textId="38158E01" w:rsidR="00881564" w:rsidRPr="00881564" w:rsidRDefault="00881564" w:rsidP="00881564">
      <w:pPr>
        <w:rPr>
          <w:rFonts w:ascii="Times New Roman" w:hAnsi="Times New Roman" w:cs="Times New Roman"/>
        </w:rPr>
      </w:pPr>
      <w:r w:rsidRPr="00881564">
        <w:rPr>
          <w:rFonts w:ascii="Times New Roman" w:hAnsi="Times New Roman" w:cs="Times New Roman"/>
        </w:rPr>
        <w:t>What to Do:</w:t>
      </w:r>
    </w:p>
    <w:p w14:paraId="32905C1C" w14:textId="77777777" w:rsidR="00881564" w:rsidRPr="00881564" w:rsidRDefault="00881564" w:rsidP="00881564">
      <w:pPr>
        <w:numPr>
          <w:ilvl w:val="0"/>
          <w:numId w:val="46"/>
        </w:numPr>
        <w:rPr>
          <w:rFonts w:ascii="Times New Roman" w:hAnsi="Times New Roman" w:cs="Times New Roman"/>
        </w:rPr>
      </w:pPr>
      <w:r w:rsidRPr="00881564">
        <w:rPr>
          <w:rFonts w:ascii="Times New Roman" w:hAnsi="Times New Roman" w:cs="Times New Roman"/>
        </w:rPr>
        <w:t>Scrape or use past GST Council meeting summaries, budget speeches, and government press releases.</w:t>
      </w:r>
    </w:p>
    <w:p w14:paraId="672A62F4" w14:textId="77777777" w:rsidR="00881564" w:rsidRPr="00881564" w:rsidRDefault="00881564" w:rsidP="00881564">
      <w:pPr>
        <w:numPr>
          <w:ilvl w:val="0"/>
          <w:numId w:val="46"/>
        </w:numPr>
        <w:rPr>
          <w:rFonts w:ascii="Times New Roman" w:hAnsi="Times New Roman" w:cs="Times New Roman"/>
        </w:rPr>
      </w:pPr>
      <w:r w:rsidRPr="00881564">
        <w:rPr>
          <w:rFonts w:ascii="Times New Roman" w:hAnsi="Times New Roman" w:cs="Times New Roman"/>
        </w:rPr>
        <w:t>Apply NLP techniques to extract major themes or correlate with revenue shifts.</w:t>
      </w:r>
    </w:p>
    <w:p w14:paraId="6023211A" w14:textId="098FCC71" w:rsidR="00881564" w:rsidRPr="00881564" w:rsidRDefault="00881564" w:rsidP="00881564">
      <w:pPr>
        <w:rPr>
          <w:rFonts w:ascii="Times New Roman" w:hAnsi="Times New Roman" w:cs="Times New Roman"/>
        </w:rPr>
      </w:pPr>
      <w:r w:rsidRPr="00881564">
        <w:rPr>
          <w:rFonts w:ascii="Times New Roman" w:hAnsi="Times New Roman" w:cs="Times New Roman"/>
        </w:rPr>
        <w:t>Why It Matters:</w:t>
      </w:r>
    </w:p>
    <w:p w14:paraId="3EB9C2F4" w14:textId="77777777" w:rsidR="00881564" w:rsidRPr="00881564" w:rsidRDefault="00881564" w:rsidP="00881564">
      <w:pPr>
        <w:numPr>
          <w:ilvl w:val="0"/>
          <w:numId w:val="47"/>
        </w:numPr>
        <w:rPr>
          <w:rFonts w:ascii="Times New Roman" w:hAnsi="Times New Roman" w:cs="Times New Roman"/>
        </w:rPr>
      </w:pPr>
      <w:r w:rsidRPr="00881564">
        <w:rPr>
          <w:rFonts w:ascii="Times New Roman" w:hAnsi="Times New Roman" w:cs="Times New Roman"/>
        </w:rPr>
        <w:lastRenderedPageBreak/>
        <w:t>Adds context to revenue changes (e.g., tax rate changes, exemptions).</w:t>
      </w:r>
    </w:p>
    <w:p w14:paraId="7778E2AE" w14:textId="77777777" w:rsidR="00881564" w:rsidRPr="00881564" w:rsidRDefault="00881564" w:rsidP="00881564">
      <w:pPr>
        <w:numPr>
          <w:ilvl w:val="0"/>
          <w:numId w:val="47"/>
        </w:numPr>
        <w:rPr>
          <w:rFonts w:ascii="Times New Roman" w:hAnsi="Times New Roman" w:cs="Times New Roman"/>
        </w:rPr>
      </w:pPr>
      <w:r w:rsidRPr="00881564">
        <w:rPr>
          <w:rFonts w:ascii="Times New Roman" w:hAnsi="Times New Roman" w:cs="Times New Roman"/>
        </w:rPr>
        <w:t>Combines quantitative and qualitative analysis for deeper insight.</w:t>
      </w:r>
    </w:p>
    <w:p w14:paraId="739D1775" w14:textId="77777777" w:rsidR="00881564" w:rsidRPr="00881564" w:rsidRDefault="001F47A8" w:rsidP="00881564">
      <w:pPr>
        <w:rPr>
          <w:rFonts w:ascii="Times New Roman" w:hAnsi="Times New Roman" w:cs="Times New Roman"/>
        </w:rPr>
      </w:pPr>
      <w:r>
        <w:rPr>
          <w:rFonts w:ascii="Times New Roman" w:hAnsi="Times New Roman" w:cs="Times New Roman"/>
        </w:rPr>
        <w:pict w14:anchorId="0FB7F8CA">
          <v:rect id="_x0000_i1035" style="width:0;height:1.5pt" o:hralign="center" o:hrstd="t" o:hr="t" fillcolor="#a0a0a0" stroked="f"/>
        </w:pict>
      </w:r>
    </w:p>
    <w:p w14:paraId="338F9956" w14:textId="77777777" w:rsidR="00FF2062" w:rsidRPr="00E11F88" w:rsidRDefault="00881564" w:rsidP="00881564">
      <w:pPr>
        <w:rPr>
          <w:rFonts w:ascii="Times New Roman" w:hAnsi="Times New Roman" w:cs="Times New Roman"/>
        </w:rPr>
      </w:pPr>
      <w:r w:rsidRPr="00881564">
        <w:rPr>
          <w:rFonts w:ascii="Times New Roman" w:hAnsi="Times New Roman" w:cs="Times New Roman"/>
        </w:rPr>
        <w:t xml:space="preserve"> </w:t>
      </w:r>
    </w:p>
    <w:p w14:paraId="6C99D338" w14:textId="7BA2E747" w:rsidR="00881564" w:rsidRPr="00881564" w:rsidRDefault="00881564" w:rsidP="00881564">
      <w:pPr>
        <w:rPr>
          <w:rFonts w:ascii="Times New Roman" w:hAnsi="Times New Roman" w:cs="Times New Roman"/>
        </w:rPr>
      </w:pPr>
      <w:r w:rsidRPr="00881564">
        <w:rPr>
          <w:rFonts w:ascii="Times New Roman" w:hAnsi="Times New Roman" w:cs="Times New Roman"/>
        </w:rPr>
        <w:t xml:space="preserve">7. Policy Simulation and Scenario </w:t>
      </w:r>
      <w:proofErr w:type="spellStart"/>
      <w:r w:rsidRPr="00881564">
        <w:rPr>
          <w:rFonts w:ascii="Times New Roman" w:hAnsi="Times New Roman" w:cs="Times New Roman"/>
        </w:rPr>
        <w:t>Modeling</w:t>
      </w:r>
      <w:proofErr w:type="spellEnd"/>
    </w:p>
    <w:p w14:paraId="644904F3" w14:textId="2A67922B" w:rsidR="00881564" w:rsidRPr="00881564" w:rsidRDefault="00881564" w:rsidP="00881564">
      <w:pPr>
        <w:rPr>
          <w:rFonts w:ascii="Times New Roman" w:hAnsi="Times New Roman" w:cs="Times New Roman"/>
        </w:rPr>
      </w:pPr>
      <w:r w:rsidRPr="00881564">
        <w:rPr>
          <w:rFonts w:ascii="Times New Roman" w:hAnsi="Times New Roman" w:cs="Times New Roman"/>
        </w:rPr>
        <w:t>What to Do:</w:t>
      </w:r>
    </w:p>
    <w:p w14:paraId="604FD6FC" w14:textId="77777777" w:rsidR="00881564" w:rsidRPr="00881564" w:rsidRDefault="00881564" w:rsidP="00881564">
      <w:pPr>
        <w:numPr>
          <w:ilvl w:val="0"/>
          <w:numId w:val="48"/>
        </w:numPr>
        <w:rPr>
          <w:rFonts w:ascii="Times New Roman" w:hAnsi="Times New Roman" w:cs="Times New Roman"/>
        </w:rPr>
      </w:pPr>
      <w:r w:rsidRPr="00881564">
        <w:rPr>
          <w:rFonts w:ascii="Times New Roman" w:hAnsi="Times New Roman" w:cs="Times New Roman"/>
        </w:rPr>
        <w:t>Create models that simulate:</w:t>
      </w:r>
    </w:p>
    <w:p w14:paraId="71F77349" w14:textId="77777777" w:rsidR="00881564" w:rsidRPr="00881564" w:rsidRDefault="00881564" w:rsidP="00881564">
      <w:pPr>
        <w:numPr>
          <w:ilvl w:val="1"/>
          <w:numId w:val="48"/>
        </w:numPr>
        <w:rPr>
          <w:rFonts w:ascii="Times New Roman" w:hAnsi="Times New Roman" w:cs="Times New Roman"/>
        </w:rPr>
      </w:pPr>
      <w:r w:rsidRPr="00881564">
        <w:rPr>
          <w:rFonts w:ascii="Times New Roman" w:hAnsi="Times New Roman" w:cs="Times New Roman"/>
        </w:rPr>
        <w:t>Effects of changing tax rates</w:t>
      </w:r>
    </w:p>
    <w:p w14:paraId="3D0EAD62" w14:textId="77777777" w:rsidR="00881564" w:rsidRPr="00881564" w:rsidRDefault="00881564" w:rsidP="00881564">
      <w:pPr>
        <w:numPr>
          <w:ilvl w:val="1"/>
          <w:numId w:val="48"/>
        </w:numPr>
        <w:rPr>
          <w:rFonts w:ascii="Times New Roman" w:hAnsi="Times New Roman" w:cs="Times New Roman"/>
        </w:rPr>
      </w:pPr>
      <w:r w:rsidRPr="00881564">
        <w:rPr>
          <w:rFonts w:ascii="Times New Roman" w:hAnsi="Times New Roman" w:cs="Times New Roman"/>
        </w:rPr>
        <w:t>Introducing new GST slabs</w:t>
      </w:r>
    </w:p>
    <w:p w14:paraId="771E57CC" w14:textId="77777777" w:rsidR="00881564" w:rsidRPr="00881564" w:rsidRDefault="00881564" w:rsidP="00881564">
      <w:pPr>
        <w:numPr>
          <w:ilvl w:val="1"/>
          <w:numId w:val="48"/>
        </w:numPr>
        <w:rPr>
          <w:rFonts w:ascii="Times New Roman" w:hAnsi="Times New Roman" w:cs="Times New Roman"/>
        </w:rPr>
      </w:pPr>
      <w:r w:rsidRPr="00881564">
        <w:rPr>
          <w:rFonts w:ascii="Times New Roman" w:hAnsi="Times New Roman" w:cs="Times New Roman"/>
        </w:rPr>
        <w:t>Removing exemptions</w:t>
      </w:r>
    </w:p>
    <w:p w14:paraId="621B2D16" w14:textId="7DC8E843" w:rsidR="00881564" w:rsidRPr="00881564" w:rsidRDefault="00881564" w:rsidP="00881564">
      <w:pPr>
        <w:rPr>
          <w:rFonts w:ascii="Times New Roman" w:hAnsi="Times New Roman" w:cs="Times New Roman"/>
        </w:rPr>
      </w:pPr>
      <w:r w:rsidRPr="00881564">
        <w:rPr>
          <w:rFonts w:ascii="Times New Roman" w:hAnsi="Times New Roman" w:cs="Times New Roman"/>
        </w:rPr>
        <w:t>Why It Matters:</w:t>
      </w:r>
    </w:p>
    <w:p w14:paraId="479D881F" w14:textId="77777777" w:rsidR="00881564" w:rsidRPr="00881564" w:rsidRDefault="00881564" w:rsidP="00881564">
      <w:pPr>
        <w:numPr>
          <w:ilvl w:val="0"/>
          <w:numId w:val="49"/>
        </w:numPr>
        <w:rPr>
          <w:rFonts w:ascii="Times New Roman" w:hAnsi="Times New Roman" w:cs="Times New Roman"/>
        </w:rPr>
      </w:pPr>
      <w:r w:rsidRPr="00881564">
        <w:rPr>
          <w:rFonts w:ascii="Times New Roman" w:hAnsi="Times New Roman" w:cs="Times New Roman"/>
        </w:rPr>
        <w:t>Provides “what-if” analysis tools for policy experts.</w:t>
      </w:r>
    </w:p>
    <w:p w14:paraId="017BF305" w14:textId="77777777" w:rsidR="00881564" w:rsidRPr="00881564" w:rsidRDefault="00881564" w:rsidP="00881564">
      <w:pPr>
        <w:numPr>
          <w:ilvl w:val="0"/>
          <w:numId w:val="49"/>
        </w:numPr>
        <w:rPr>
          <w:rFonts w:ascii="Times New Roman" w:hAnsi="Times New Roman" w:cs="Times New Roman"/>
        </w:rPr>
      </w:pPr>
      <w:r w:rsidRPr="00881564">
        <w:rPr>
          <w:rFonts w:ascii="Times New Roman" w:hAnsi="Times New Roman" w:cs="Times New Roman"/>
        </w:rPr>
        <w:t>Allows policymakers to test outcomes before implementing real changes.</w:t>
      </w:r>
    </w:p>
    <w:p w14:paraId="0B26AD8F" w14:textId="77777777" w:rsidR="00881564" w:rsidRPr="00881564" w:rsidRDefault="001F47A8" w:rsidP="00881564">
      <w:pPr>
        <w:rPr>
          <w:rFonts w:ascii="Times New Roman" w:hAnsi="Times New Roman" w:cs="Times New Roman"/>
        </w:rPr>
      </w:pPr>
      <w:r>
        <w:rPr>
          <w:rFonts w:ascii="Times New Roman" w:hAnsi="Times New Roman" w:cs="Times New Roman"/>
        </w:rPr>
        <w:pict w14:anchorId="1FD02744">
          <v:rect id="_x0000_i1036" style="width:0;height:1.5pt" o:hralign="center" o:hrstd="t" o:hr="t" fillcolor="#a0a0a0" stroked="f"/>
        </w:pict>
      </w:r>
    </w:p>
    <w:p w14:paraId="6B570ADE" w14:textId="77777777" w:rsidR="00FF2062" w:rsidRPr="00E11F88" w:rsidRDefault="00FF2062" w:rsidP="00881564">
      <w:pPr>
        <w:rPr>
          <w:rFonts w:ascii="Times New Roman" w:hAnsi="Times New Roman" w:cs="Times New Roman"/>
        </w:rPr>
      </w:pPr>
    </w:p>
    <w:p w14:paraId="65DCF6E7" w14:textId="26FA4C8A" w:rsidR="00881564" w:rsidRPr="00881564" w:rsidRDefault="00881564" w:rsidP="00881564">
      <w:pPr>
        <w:rPr>
          <w:rFonts w:ascii="Times New Roman" w:hAnsi="Times New Roman" w:cs="Times New Roman"/>
        </w:rPr>
      </w:pPr>
      <w:r w:rsidRPr="00881564">
        <w:rPr>
          <w:rFonts w:ascii="Times New Roman" w:hAnsi="Times New Roman" w:cs="Times New Roman"/>
        </w:rPr>
        <w:t xml:space="preserve"> 8. Anomaly &amp; Fraud Detection</w:t>
      </w:r>
    </w:p>
    <w:p w14:paraId="68F8EAD9" w14:textId="5ACD30E8" w:rsidR="00881564" w:rsidRPr="00881564" w:rsidRDefault="00881564" w:rsidP="00881564">
      <w:pPr>
        <w:rPr>
          <w:rFonts w:ascii="Times New Roman" w:hAnsi="Times New Roman" w:cs="Times New Roman"/>
        </w:rPr>
      </w:pPr>
      <w:r w:rsidRPr="00881564">
        <w:rPr>
          <w:rFonts w:ascii="Times New Roman" w:hAnsi="Times New Roman" w:cs="Times New Roman"/>
        </w:rPr>
        <w:t>What to Do:</w:t>
      </w:r>
    </w:p>
    <w:p w14:paraId="305670C8" w14:textId="77777777" w:rsidR="00881564" w:rsidRPr="00881564" w:rsidRDefault="00881564" w:rsidP="00881564">
      <w:pPr>
        <w:numPr>
          <w:ilvl w:val="0"/>
          <w:numId w:val="50"/>
        </w:numPr>
        <w:rPr>
          <w:rFonts w:ascii="Times New Roman" w:hAnsi="Times New Roman" w:cs="Times New Roman"/>
        </w:rPr>
      </w:pPr>
      <w:r w:rsidRPr="00881564">
        <w:rPr>
          <w:rFonts w:ascii="Times New Roman" w:hAnsi="Times New Roman" w:cs="Times New Roman"/>
        </w:rPr>
        <w:t>Use unsupervised learning (e.g., Isolation Forests) to spot:</w:t>
      </w:r>
    </w:p>
    <w:p w14:paraId="7F317C59" w14:textId="77777777" w:rsidR="00881564" w:rsidRPr="00881564" w:rsidRDefault="00881564" w:rsidP="00881564">
      <w:pPr>
        <w:numPr>
          <w:ilvl w:val="1"/>
          <w:numId w:val="50"/>
        </w:numPr>
        <w:rPr>
          <w:rFonts w:ascii="Times New Roman" w:hAnsi="Times New Roman" w:cs="Times New Roman"/>
        </w:rPr>
      </w:pPr>
      <w:r w:rsidRPr="00881564">
        <w:rPr>
          <w:rFonts w:ascii="Times New Roman" w:hAnsi="Times New Roman" w:cs="Times New Roman"/>
        </w:rPr>
        <w:t>Fake filings</w:t>
      </w:r>
    </w:p>
    <w:p w14:paraId="287C5E6A" w14:textId="77777777" w:rsidR="00881564" w:rsidRPr="00881564" w:rsidRDefault="00881564" w:rsidP="00881564">
      <w:pPr>
        <w:numPr>
          <w:ilvl w:val="1"/>
          <w:numId w:val="50"/>
        </w:numPr>
        <w:rPr>
          <w:rFonts w:ascii="Times New Roman" w:hAnsi="Times New Roman" w:cs="Times New Roman"/>
        </w:rPr>
      </w:pPr>
      <w:r w:rsidRPr="00881564">
        <w:rPr>
          <w:rFonts w:ascii="Times New Roman" w:hAnsi="Times New Roman" w:cs="Times New Roman"/>
        </w:rPr>
        <w:t>Mismatched tax patterns</w:t>
      </w:r>
    </w:p>
    <w:p w14:paraId="463EDA8E" w14:textId="77777777" w:rsidR="00881564" w:rsidRPr="00881564" w:rsidRDefault="00881564" w:rsidP="00881564">
      <w:pPr>
        <w:numPr>
          <w:ilvl w:val="1"/>
          <w:numId w:val="50"/>
        </w:numPr>
        <w:rPr>
          <w:rFonts w:ascii="Times New Roman" w:hAnsi="Times New Roman" w:cs="Times New Roman"/>
        </w:rPr>
      </w:pPr>
      <w:r w:rsidRPr="00881564">
        <w:rPr>
          <w:rFonts w:ascii="Times New Roman" w:hAnsi="Times New Roman" w:cs="Times New Roman"/>
        </w:rPr>
        <w:t>Revenue manipulation</w:t>
      </w:r>
    </w:p>
    <w:p w14:paraId="74534F73" w14:textId="002871A7" w:rsidR="00881564" w:rsidRPr="00881564" w:rsidRDefault="00881564" w:rsidP="00881564">
      <w:pPr>
        <w:rPr>
          <w:rFonts w:ascii="Times New Roman" w:hAnsi="Times New Roman" w:cs="Times New Roman"/>
        </w:rPr>
      </w:pPr>
      <w:r w:rsidRPr="00881564">
        <w:rPr>
          <w:rFonts w:ascii="Times New Roman" w:hAnsi="Times New Roman" w:cs="Times New Roman"/>
        </w:rPr>
        <w:t xml:space="preserve"> Why It Matters:</w:t>
      </w:r>
    </w:p>
    <w:p w14:paraId="3B1BF520" w14:textId="77777777" w:rsidR="00881564" w:rsidRPr="00881564" w:rsidRDefault="00881564" w:rsidP="00881564">
      <w:pPr>
        <w:numPr>
          <w:ilvl w:val="0"/>
          <w:numId w:val="51"/>
        </w:numPr>
        <w:rPr>
          <w:rFonts w:ascii="Times New Roman" w:hAnsi="Times New Roman" w:cs="Times New Roman"/>
        </w:rPr>
      </w:pPr>
      <w:r w:rsidRPr="00881564">
        <w:rPr>
          <w:rFonts w:ascii="Times New Roman" w:hAnsi="Times New Roman" w:cs="Times New Roman"/>
        </w:rPr>
        <w:t>Supports anti-evasion efforts.</w:t>
      </w:r>
    </w:p>
    <w:p w14:paraId="3A979A54" w14:textId="77777777" w:rsidR="00881564" w:rsidRPr="00881564" w:rsidRDefault="00881564" w:rsidP="00881564">
      <w:pPr>
        <w:numPr>
          <w:ilvl w:val="0"/>
          <w:numId w:val="51"/>
        </w:numPr>
        <w:rPr>
          <w:rFonts w:ascii="Times New Roman" w:hAnsi="Times New Roman" w:cs="Times New Roman"/>
        </w:rPr>
      </w:pPr>
      <w:r w:rsidRPr="00881564">
        <w:rPr>
          <w:rFonts w:ascii="Times New Roman" w:hAnsi="Times New Roman" w:cs="Times New Roman"/>
        </w:rPr>
        <w:t>Helps flag suspicious entities automatically for auditing.</w:t>
      </w:r>
    </w:p>
    <w:p w14:paraId="650849DA" w14:textId="77777777" w:rsidR="00881564" w:rsidRPr="00881564" w:rsidRDefault="001F47A8" w:rsidP="00881564">
      <w:pPr>
        <w:rPr>
          <w:rFonts w:ascii="Times New Roman" w:hAnsi="Times New Roman" w:cs="Times New Roman"/>
        </w:rPr>
      </w:pPr>
      <w:r>
        <w:rPr>
          <w:rFonts w:ascii="Times New Roman" w:hAnsi="Times New Roman" w:cs="Times New Roman"/>
        </w:rPr>
        <w:pict w14:anchorId="0F7F12EE">
          <v:rect id="_x0000_i1037" style="width:0;height:1.5pt" o:hralign="center" o:hrstd="t" o:hr="t" fillcolor="#a0a0a0" stroked="f"/>
        </w:pict>
      </w:r>
    </w:p>
    <w:p w14:paraId="58710F14" w14:textId="77777777" w:rsidR="00FF2062" w:rsidRPr="00E11F88" w:rsidRDefault="00FF2062" w:rsidP="00881564">
      <w:pPr>
        <w:rPr>
          <w:rFonts w:ascii="Times New Roman" w:hAnsi="Times New Roman" w:cs="Times New Roman"/>
        </w:rPr>
      </w:pPr>
    </w:p>
    <w:p w14:paraId="675E7142" w14:textId="77777777" w:rsidR="00FF2062" w:rsidRPr="00E11F88" w:rsidRDefault="00FF2062" w:rsidP="00881564">
      <w:pPr>
        <w:rPr>
          <w:rFonts w:ascii="Times New Roman" w:hAnsi="Times New Roman" w:cs="Times New Roman"/>
        </w:rPr>
      </w:pPr>
    </w:p>
    <w:p w14:paraId="07663F31" w14:textId="77777777" w:rsidR="00FF2062" w:rsidRPr="00E11F88" w:rsidRDefault="00FF2062" w:rsidP="00881564">
      <w:pPr>
        <w:rPr>
          <w:rFonts w:ascii="Times New Roman" w:hAnsi="Times New Roman" w:cs="Times New Roman"/>
        </w:rPr>
      </w:pPr>
    </w:p>
    <w:p w14:paraId="0A061906" w14:textId="2D2BE112" w:rsidR="00881564" w:rsidRPr="00881564" w:rsidRDefault="00881564" w:rsidP="00881564">
      <w:pPr>
        <w:rPr>
          <w:rFonts w:ascii="Times New Roman" w:hAnsi="Times New Roman" w:cs="Times New Roman"/>
        </w:rPr>
      </w:pPr>
      <w:r w:rsidRPr="00881564">
        <w:rPr>
          <w:rFonts w:ascii="Times New Roman" w:hAnsi="Times New Roman" w:cs="Times New Roman"/>
        </w:rPr>
        <w:t xml:space="preserve"> Long-Term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6347"/>
      </w:tblGrid>
      <w:tr w:rsidR="00881564" w:rsidRPr="00881564" w14:paraId="052C1E55" w14:textId="77777777" w:rsidTr="00881564">
        <w:trPr>
          <w:tblHeader/>
          <w:tblCellSpacing w:w="15" w:type="dxa"/>
        </w:trPr>
        <w:tc>
          <w:tcPr>
            <w:tcW w:w="0" w:type="auto"/>
            <w:vAlign w:val="center"/>
            <w:hideMark/>
          </w:tcPr>
          <w:p w14:paraId="26FAB314" w14:textId="77777777" w:rsidR="00881564" w:rsidRPr="00881564" w:rsidRDefault="00881564" w:rsidP="00881564">
            <w:pPr>
              <w:rPr>
                <w:rFonts w:ascii="Times New Roman" w:hAnsi="Times New Roman" w:cs="Times New Roman"/>
              </w:rPr>
            </w:pPr>
            <w:r w:rsidRPr="00881564">
              <w:rPr>
                <w:rFonts w:ascii="Times New Roman" w:hAnsi="Times New Roman" w:cs="Times New Roman"/>
              </w:rPr>
              <w:lastRenderedPageBreak/>
              <w:t>Domain</w:t>
            </w:r>
          </w:p>
        </w:tc>
        <w:tc>
          <w:tcPr>
            <w:tcW w:w="0" w:type="auto"/>
            <w:vAlign w:val="center"/>
            <w:hideMark/>
          </w:tcPr>
          <w:p w14:paraId="7AB4CD12" w14:textId="77777777" w:rsidR="00881564" w:rsidRPr="00881564" w:rsidRDefault="00881564" w:rsidP="00881564">
            <w:pPr>
              <w:rPr>
                <w:rFonts w:ascii="Times New Roman" w:hAnsi="Times New Roman" w:cs="Times New Roman"/>
              </w:rPr>
            </w:pPr>
            <w:r w:rsidRPr="00881564">
              <w:rPr>
                <w:rFonts w:ascii="Times New Roman" w:hAnsi="Times New Roman" w:cs="Times New Roman"/>
              </w:rPr>
              <w:t>Impact</w:t>
            </w:r>
          </w:p>
        </w:tc>
      </w:tr>
      <w:tr w:rsidR="00881564" w:rsidRPr="00881564" w14:paraId="19747205" w14:textId="77777777" w:rsidTr="00881564">
        <w:trPr>
          <w:tblCellSpacing w:w="15" w:type="dxa"/>
        </w:trPr>
        <w:tc>
          <w:tcPr>
            <w:tcW w:w="0" w:type="auto"/>
            <w:vAlign w:val="center"/>
            <w:hideMark/>
          </w:tcPr>
          <w:p w14:paraId="089460D9" w14:textId="77777777" w:rsidR="00881564" w:rsidRPr="00881564" w:rsidRDefault="00881564" w:rsidP="00881564">
            <w:pPr>
              <w:rPr>
                <w:rFonts w:ascii="Times New Roman" w:hAnsi="Times New Roman" w:cs="Times New Roman"/>
              </w:rPr>
            </w:pPr>
            <w:r w:rsidRPr="00881564">
              <w:rPr>
                <w:rFonts w:ascii="Times New Roman" w:hAnsi="Times New Roman" w:cs="Times New Roman"/>
              </w:rPr>
              <w:t>Government</w:t>
            </w:r>
          </w:p>
        </w:tc>
        <w:tc>
          <w:tcPr>
            <w:tcW w:w="0" w:type="auto"/>
            <w:vAlign w:val="center"/>
            <w:hideMark/>
          </w:tcPr>
          <w:p w14:paraId="3F5420A0" w14:textId="77777777" w:rsidR="00881564" w:rsidRPr="00881564" w:rsidRDefault="00881564" w:rsidP="00881564">
            <w:pPr>
              <w:rPr>
                <w:rFonts w:ascii="Times New Roman" w:hAnsi="Times New Roman" w:cs="Times New Roman"/>
              </w:rPr>
            </w:pPr>
            <w:r w:rsidRPr="00881564">
              <w:rPr>
                <w:rFonts w:ascii="Times New Roman" w:hAnsi="Times New Roman" w:cs="Times New Roman"/>
              </w:rPr>
              <w:t>Smarter budgeting, better state comparisons, improved tax policy</w:t>
            </w:r>
          </w:p>
        </w:tc>
      </w:tr>
      <w:tr w:rsidR="00881564" w:rsidRPr="00881564" w14:paraId="22E15228" w14:textId="77777777" w:rsidTr="00881564">
        <w:trPr>
          <w:tblCellSpacing w:w="15" w:type="dxa"/>
        </w:trPr>
        <w:tc>
          <w:tcPr>
            <w:tcW w:w="0" w:type="auto"/>
            <w:vAlign w:val="center"/>
            <w:hideMark/>
          </w:tcPr>
          <w:p w14:paraId="2346DFC4" w14:textId="77777777" w:rsidR="00881564" w:rsidRPr="00881564" w:rsidRDefault="00881564" w:rsidP="00881564">
            <w:pPr>
              <w:rPr>
                <w:rFonts w:ascii="Times New Roman" w:hAnsi="Times New Roman" w:cs="Times New Roman"/>
              </w:rPr>
            </w:pPr>
            <w:r w:rsidRPr="00881564">
              <w:rPr>
                <w:rFonts w:ascii="Times New Roman" w:hAnsi="Times New Roman" w:cs="Times New Roman"/>
              </w:rPr>
              <w:t>Economy</w:t>
            </w:r>
          </w:p>
        </w:tc>
        <w:tc>
          <w:tcPr>
            <w:tcW w:w="0" w:type="auto"/>
            <w:vAlign w:val="center"/>
            <w:hideMark/>
          </w:tcPr>
          <w:p w14:paraId="710333A6" w14:textId="77777777" w:rsidR="00881564" w:rsidRPr="00881564" w:rsidRDefault="00881564" w:rsidP="00881564">
            <w:pPr>
              <w:rPr>
                <w:rFonts w:ascii="Times New Roman" w:hAnsi="Times New Roman" w:cs="Times New Roman"/>
              </w:rPr>
            </w:pPr>
            <w:r w:rsidRPr="00881564">
              <w:rPr>
                <w:rFonts w:ascii="Times New Roman" w:hAnsi="Times New Roman" w:cs="Times New Roman"/>
              </w:rPr>
              <w:t>Enhanced transparency, resource allocation based on data</w:t>
            </w:r>
          </w:p>
        </w:tc>
      </w:tr>
      <w:tr w:rsidR="00881564" w:rsidRPr="00881564" w14:paraId="362F5B22" w14:textId="77777777" w:rsidTr="00881564">
        <w:trPr>
          <w:tblCellSpacing w:w="15" w:type="dxa"/>
        </w:trPr>
        <w:tc>
          <w:tcPr>
            <w:tcW w:w="0" w:type="auto"/>
            <w:vAlign w:val="center"/>
            <w:hideMark/>
          </w:tcPr>
          <w:p w14:paraId="39197CE8" w14:textId="77777777" w:rsidR="00881564" w:rsidRPr="00881564" w:rsidRDefault="00881564" w:rsidP="00881564">
            <w:pPr>
              <w:rPr>
                <w:rFonts w:ascii="Times New Roman" w:hAnsi="Times New Roman" w:cs="Times New Roman"/>
              </w:rPr>
            </w:pPr>
            <w:r w:rsidRPr="00881564">
              <w:rPr>
                <w:rFonts w:ascii="Times New Roman" w:hAnsi="Times New Roman" w:cs="Times New Roman"/>
              </w:rPr>
              <w:t>Tech</w:t>
            </w:r>
          </w:p>
        </w:tc>
        <w:tc>
          <w:tcPr>
            <w:tcW w:w="0" w:type="auto"/>
            <w:vAlign w:val="center"/>
            <w:hideMark/>
          </w:tcPr>
          <w:p w14:paraId="21D9A8D9" w14:textId="77777777" w:rsidR="00881564" w:rsidRPr="00881564" w:rsidRDefault="00881564" w:rsidP="00881564">
            <w:pPr>
              <w:rPr>
                <w:rFonts w:ascii="Times New Roman" w:hAnsi="Times New Roman" w:cs="Times New Roman"/>
              </w:rPr>
            </w:pPr>
            <w:r w:rsidRPr="00881564">
              <w:rPr>
                <w:rFonts w:ascii="Times New Roman" w:hAnsi="Times New Roman" w:cs="Times New Roman"/>
              </w:rPr>
              <w:t>Integration of AI/ML, automation pipelines, dashboarding</w:t>
            </w:r>
          </w:p>
        </w:tc>
      </w:tr>
      <w:tr w:rsidR="00881564" w:rsidRPr="00881564" w14:paraId="212C5DBC" w14:textId="77777777" w:rsidTr="00881564">
        <w:trPr>
          <w:tblCellSpacing w:w="15" w:type="dxa"/>
        </w:trPr>
        <w:tc>
          <w:tcPr>
            <w:tcW w:w="0" w:type="auto"/>
            <w:vAlign w:val="center"/>
            <w:hideMark/>
          </w:tcPr>
          <w:p w14:paraId="51C7FA12" w14:textId="77777777" w:rsidR="00881564" w:rsidRPr="00881564" w:rsidRDefault="00881564" w:rsidP="00881564">
            <w:pPr>
              <w:rPr>
                <w:rFonts w:ascii="Times New Roman" w:hAnsi="Times New Roman" w:cs="Times New Roman"/>
              </w:rPr>
            </w:pPr>
            <w:r w:rsidRPr="00881564">
              <w:rPr>
                <w:rFonts w:ascii="Times New Roman" w:hAnsi="Times New Roman" w:cs="Times New Roman"/>
              </w:rPr>
              <w:t>Academia</w:t>
            </w:r>
          </w:p>
        </w:tc>
        <w:tc>
          <w:tcPr>
            <w:tcW w:w="0" w:type="auto"/>
            <w:vAlign w:val="center"/>
            <w:hideMark/>
          </w:tcPr>
          <w:p w14:paraId="7FD172C1" w14:textId="77777777" w:rsidR="00881564" w:rsidRPr="00881564" w:rsidRDefault="00881564" w:rsidP="00881564">
            <w:pPr>
              <w:rPr>
                <w:rFonts w:ascii="Times New Roman" w:hAnsi="Times New Roman" w:cs="Times New Roman"/>
              </w:rPr>
            </w:pPr>
            <w:r w:rsidRPr="00881564">
              <w:rPr>
                <w:rFonts w:ascii="Times New Roman" w:hAnsi="Times New Roman" w:cs="Times New Roman"/>
              </w:rPr>
              <w:t>Use as a case study for public finance, data science, or policy</w:t>
            </w:r>
          </w:p>
        </w:tc>
      </w:tr>
    </w:tbl>
    <w:p w14:paraId="3E14C672" w14:textId="77777777" w:rsidR="00881564" w:rsidRPr="00881564" w:rsidRDefault="001F47A8" w:rsidP="00881564">
      <w:pPr>
        <w:rPr>
          <w:rFonts w:ascii="Times New Roman" w:hAnsi="Times New Roman" w:cs="Times New Roman"/>
          <w:b/>
          <w:bCs/>
        </w:rPr>
      </w:pPr>
      <w:r>
        <w:rPr>
          <w:rFonts w:ascii="Times New Roman" w:hAnsi="Times New Roman" w:cs="Times New Roman"/>
          <w:b/>
          <w:bCs/>
        </w:rPr>
        <w:pict w14:anchorId="1905E2EB">
          <v:rect id="_x0000_i1038" style="width:0;height:1.5pt" o:hralign="center" o:hrstd="t" o:hr="t" fillcolor="#a0a0a0" stroked="f"/>
        </w:pict>
      </w:r>
    </w:p>
    <w:p w14:paraId="02692734" w14:textId="77777777" w:rsidR="00176E47" w:rsidRDefault="00176E47" w:rsidP="00B316EF">
      <w:pPr>
        <w:rPr>
          <w:rFonts w:ascii="Times New Roman" w:hAnsi="Times New Roman" w:cs="Times New Roman"/>
          <w:b/>
          <w:bCs/>
        </w:rPr>
      </w:pPr>
    </w:p>
    <w:p w14:paraId="327FC8BE" w14:textId="77777777" w:rsidR="005C31B9" w:rsidRDefault="005C31B9" w:rsidP="00B316EF">
      <w:pPr>
        <w:rPr>
          <w:rFonts w:ascii="Times New Roman" w:hAnsi="Times New Roman" w:cs="Times New Roman"/>
          <w:b/>
          <w:bCs/>
        </w:rPr>
      </w:pPr>
    </w:p>
    <w:p w14:paraId="50C5FD0B" w14:textId="489B0FB2" w:rsidR="005C31B9" w:rsidRPr="00E11F88" w:rsidRDefault="00120530" w:rsidP="00B316EF">
      <w:pPr>
        <w:rPr>
          <w:rFonts w:ascii="Times New Roman" w:hAnsi="Times New Roman" w:cs="Times New Roman"/>
          <w:b/>
          <w:bCs/>
        </w:rPr>
      </w:pPr>
      <w:r w:rsidRPr="00E11F88">
        <w:rPr>
          <w:rFonts w:ascii="Times New Roman" w:hAnsi="Times New Roman" w:cs="Times New Roman"/>
          <w:b/>
          <w:bCs/>
        </w:rPr>
        <w:t>7. References</w:t>
      </w:r>
    </w:p>
    <w:p w14:paraId="51FE1627" w14:textId="77777777" w:rsidR="00D631D4" w:rsidRPr="003A55E5" w:rsidRDefault="00D631D4" w:rsidP="00D631D4">
      <w:pPr>
        <w:numPr>
          <w:ilvl w:val="0"/>
          <w:numId w:val="15"/>
        </w:numPr>
        <w:rPr>
          <w:rFonts w:ascii="Times New Roman" w:hAnsi="Times New Roman" w:cs="Times New Roman"/>
        </w:rPr>
      </w:pPr>
      <w:r w:rsidRPr="003A55E5">
        <w:rPr>
          <w:rFonts w:ascii="Times New Roman" w:hAnsi="Times New Roman" w:cs="Times New Roman"/>
        </w:rPr>
        <w:t>https://www.gst.gov.in</w:t>
      </w:r>
    </w:p>
    <w:p w14:paraId="1BA4A4FF" w14:textId="77777777" w:rsidR="00D631D4" w:rsidRPr="003A55E5" w:rsidRDefault="00D631D4" w:rsidP="00D631D4">
      <w:pPr>
        <w:numPr>
          <w:ilvl w:val="0"/>
          <w:numId w:val="15"/>
        </w:numPr>
        <w:rPr>
          <w:rFonts w:ascii="Times New Roman" w:hAnsi="Times New Roman" w:cs="Times New Roman"/>
        </w:rPr>
      </w:pPr>
      <w:r w:rsidRPr="003A55E5">
        <w:rPr>
          <w:rFonts w:ascii="Times New Roman" w:hAnsi="Times New Roman" w:cs="Times New Roman"/>
        </w:rPr>
        <w:t>https://data.gov.in</w:t>
      </w:r>
    </w:p>
    <w:p w14:paraId="165A816A" w14:textId="77777777" w:rsidR="00D631D4" w:rsidRPr="003A55E5" w:rsidRDefault="00D631D4" w:rsidP="00D631D4">
      <w:pPr>
        <w:numPr>
          <w:ilvl w:val="0"/>
          <w:numId w:val="15"/>
        </w:numPr>
        <w:rPr>
          <w:rFonts w:ascii="Times New Roman" w:hAnsi="Times New Roman" w:cs="Times New Roman"/>
        </w:rPr>
      </w:pPr>
      <w:r w:rsidRPr="003A55E5">
        <w:rPr>
          <w:rFonts w:ascii="Times New Roman" w:hAnsi="Times New Roman" w:cs="Times New Roman"/>
        </w:rPr>
        <w:t>Seaborn and Pandas official documentation</w:t>
      </w:r>
    </w:p>
    <w:p w14:paraId="29236A85" w14:textId="77777777" w:rsidR="00D631D4" w:rsidRPr="003A55E5" w:rsidRDefault="00D631D4" w:rsidP="00D631D4">
      <w:pPr>
        <w:numPr>
          <w:ilvl w:val="0"/>
          <w:numId w:val="15"/>
        </w:numPr>
        <w:rPr>
          <w:rFonts w:ascii="Times New Roman" w:hAnsi="Times New Roman" w:cs="Times New Roman"/>
        </w:rPr>
      </w:pPr>
      <w:r w:rsidRPr="003A55E5">
        <w:rPr>
          <w:rFonts w:ascii="Times New Roman" w:hAnsi="Times New Roman" w:cs="Times New Roman"/>
        </w:rPr>
        <w:t>Python Data Analysis Cookbook</w:t>
      </w:r>
    </w:p>
    <w:p w14:paraId="03489A81" w14:textId="77777777" w:rsidR="00120530" w:rsidRDefault="00120530" w:rsidP="00B316EF">
      <w:pPr>
        <w:rPr>
          <w:rFonts w:ascii="Times New Roman" w:hAnsi="Times New Roman" w:cs="Times New Roman"/>
          <w:b/>
          <w:bCs/>
        </w:rPr>
      </w:pPr>
    </w:p>
    <w:p w14:paraId="463DB6CF" w14:textId="77777777" w:rsidR="00120530" w:rsidRPr="00176E47" w:rsidRDefault="00120530" w:rsidP="00B316EF">
      <w:pPr>
        <w:rPr>
          <w:rFonts w:ascii="Times New Roman" w:hAnsi="Times New Roman" w:cs="Times New Roman"/>
          <w:b/>
          <w:bCs/>
        </w:rPr>
      </w:pPr>
    </w:p>
    <w:sectPr w:rsidR="00120530" w:rsidRPr="00176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DEE"/>
    <w:multiLevelType w:val="multilevel"/>
    <w:tmpl w:val="C22E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73241"/>
    <w:multiLevelType w:val="multilevel"/>
    <w:tmpl w:val="38E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C50B6"/>
    <w:multiLevelType w:val="multilevel"/>
    <w:tmpl w:val="34F6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7051B"/>
    <w:multiLevelType w:val="multilevel"/>
    <w:tmpl w:val="0130E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4718F"/>
    <w:multiLevelType w:val="multilevel"/>
    <w:tmpl w:val="766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F2435"/>
    <w:multiLevelType w:val="multilevel"/>
    <w:tmpl w:val="83D0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D3CCD"/>
    <w:multiLevelType w:val="multilevel"/>
    <w:tmpl w:val="8786A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5025E"/>
    <w:multiLevelType w:val="multilevel"/>
    <w:tmpl w:val="010A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E2BEE"/>
    <w:multiLevelType w:val="multilevel"/>
    <w:tmpl w:val="243A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D6C73"/>
    <w:multiLevelType w:val="multilevel"/>
    <w:tmpl w:val="AD8A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C725A"/>
    <w:multiLevelType w:val="multilevel"/>
    <w:tmpl w:val="8A461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16422"/>
    <w:multiLevelType w:val="multilevel"/>
    <w:tmpl w:val="82B83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976BA"/>
    <w:multiLevelType w:val="multilevel"/>
    <w:tmpl w:val="289E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A6DC3"/>
    <w:multiLevelType w:val="multilevel"/>
    <w:tmpl w:val="458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C7469"/>
    <w:multiLevelType w:val="multilevel"/>
    <w:tmpl w:val="6E42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36A34"/>
    <w:multiLevelType w:val="multilevel"/>
    <w:tmpl w:val="38E2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16651"/>
    <w:multiLevelType w:val="multilevel"/>
    <w:tmpl w:val="072E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B0D71"/>
    <w:multiLevelType w:val="multilevel"/>
    <w:tmpl w:val="9BAC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6F0337"/>
    <w:multiLevelType w:val="multilevel"/>
    <w:tmpl w:val="EB304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D629B"/>
    <w:multiLevelType w:val="multilevel"/>
    <w:tmpl w:val="2EFE4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63FA8"/>
    <w:multiLevelType w:val="multilevel"/>
    <w:tmpl w:val="80C4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A5E8E"/>
    <w:multiLevelType w:val="multilevel"/>
    <w:tmpl w:val="649E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6596D"/>
    <w:multiLevelType w:val="multilevel"/>
    <w:tmpl w:val="FCEE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904CB"/>
    <w:multiLevelType w:val="multilevel"/>
    <w:tmpl w:val="1144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B3766"/>
    <w:multiLevelType w:val="multilevel"/>
    <w:tmpl w:val="0084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360E6"/>
    <w:multiLevelType w:val="multilevel"/>
    <w:tmpl w:val="2BBC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7410A"/>
    <w:multiLevelType w:val="multilevel"/>
    <w:tmpl w:val="D6D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601F3"/>
    <w:multiLevelType w:val="multilevel"/>
    <w:tmpl w:val="011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33151"/>
    <w:multiLevelType w:val="multilevel"/>
    <w:tmpl w:val="7EC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26442"/>
    <w:multiLevelType w:val="multilevel"/>
    <w:tmpl w:val="142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3776A"/>
    <w:multiLevelType w:val="multilevel"/>
    <w:tmpl w:val="01F2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F078A"/>
    <w:multiLevelType w:val="multilevel"/>
    <w:tmpl w:val="C32AC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023E2"/>
    <w:multiLevelType w:val="multilevel"/>
    <w:tmpl w:val="7CC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1B29D9"/>
    <w:multiLevelType w:val="multilevel"/>
    <w:tmpl w:val="68B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931580"/>
    <w:multiLevelType w:val="multilevel"/>
    <w:tmpl w:val="E3F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627AB7"/>
    <w:multiLevelType w:val="multilevel"/>
    <w:tmpl w:val="1E3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80396B"/>
    <w:multiLevelType w:val="multilevel"/>
    <w:tmpl w:val="DA60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4A218F"/>
    <w:multiLevelType w:val="multilevel"/>
    <w:tmpl w:val="3536D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647BA1"/>
    <w:multiLevelType w:val="multilevel"/>
    <w:tmpl w:val="45C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50428B"/>
    <w:multiLevelType w:val="multilevel"/>
    <w:tmpl w:val="31A0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2664D7"/>
    <w:multiLevelType w:val="multilevel"/>
    <w:tmpl w:val="B1C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E16933"/>
    <w:multiLevelType w:val="multilevel"/>
    <w:tmpl w:val="12C6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C80FC5"/>
    <w:multiLevelType w:val="multilevel"/>
    <w:tmpl w:val="38AA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D96112"/>
    <w:multiLevelType w:val="multilevel"/>
    <w:tmpl w:val="7F86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663698"/>
    <w:multiLevelType w:val="multilevel"/>
    <w:tmpl w:val="6092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3D09EF"/>
    <w:multiLevelType w:val="multilevel"/>
    <w:tmpl w:val="769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484A3F"/>
    <w:multiLevelType w:val="multilevel"/>
    <w:tmpl w:val="3E4E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89371B"/>
    <w:multiLevelType w:val="multilevel"/>
    <w:tmpl w:val="8244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921144"/>
    <w:multiLevelType w:val="multilevel"/>
    <w:tmpl w:val="2992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9164B7"/>
    <w:multiLevelType w:val="multilevel"/>
    <w:tmpl w:val="0A3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745C57"/>
    <w:multiLevelType w:val="multilevel"/>
    <w:tmpl w:val="5B704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E376CE"/>
    <w:multiLevelType w:val="multilevel"/>
    <w:tmpl w:val="3C8A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673863">
    <w:abstractNumId w:val="1"/>
  </w:num>
  <w:num w:numId="2" w16cid:durableId="1956716556">
    <w:abstractNumId w:val="12"/>
  </w:num>
  <w:num w:numId="3" w16cid:durableId="18238535">
    <w:abstractNumId w:val="41"/>
  </w:num>
  <w:num w:numId="4" w16cid:durableId="218171164">
    <w:abstractNumId w:val="33"/>
  </w:num>
  <w:num w:numId="5" w16cid:durableId="826016960">
    <w:abstractNumId w:val="49"/>
  </w:num>
  <w:num w:numId="6" w16cid:durableId="863782879">
    <w:abstractNumId w:val="37"/>
  </w:num>
  <w:num w:numId="7" w16cid:durableId="942953365">
    <w:abstractNumId w:val="45"/>
  </w:num>
  <w:num w:numId="8" w16cid:durableId="1886915493">
    <w:abstractNumId w:val="23"/>
  </w:num>
  <w:num w:numId="9" w16cid:durableId="1565138811">
    <w:abstractNumId w:val="40"/>
  </w:num>
  <w:num w:numId="10" w16cid:durableId="1244335725">
    <w:abstractNumId w:val="34"/>
  </w:num>
  <w:num w:numId="11" w16cid:durableId="1948349682">
    <w:abstractNumId w:val="5"/>
  </w:num>
  <w:num w:numId="12" w16cid:durableId="258953666">
    <w:abstractNumId w:val="36"/>
  </w:num>
  <w:num w:numId="13" w16cid:durableId="1331519289">
    <w:abstractNumId w:val="13"/>
  </w:num>
  <w:num w:numId="14" w16cid:durableId="1794014999">
    <w:abstractNumId w:val="51"/>
  </w:num>
  <w:num w:numId="15" w16cid:durableId="1307977579">
    <w:abstractNumId w:val="39"/>
  </w:num>
  <w:num w:numId="16" w16cid:durableId="937131265">
    <w:abstractNumId w:val="24"/>
  </w:num>
  <w:num w:numId="17" w16cid:durableId="1296327088">
    <w:abstractNumId w:val="38"/>
  </w:num>
  <w:num w:numId="18" w16cid:durableId="1832595561">
    <w:abstractNumId w:val="46"/>
  </w:num>
  <w:num w:numId="19" w16cid:durableId="102727596">
    <w:abstractNumId w:val="17"/>
  </w:num>
  <w:num w:numId="20" w16cid:durableId="949162112">
    <w:abstractNumId w:val="22"/>
  </w:num>
  <w:num w:numId="21" w16cid:durableId="534003684">
    <w:abstractNumId w:val="18"/>
  </w:num>
  <w:num w:numId="22" w16cid:durableId="923225588">
    <w:abstractNumId w:val="32"/>
  </w:num>
  <w:num w:numId="23" w16cid:durableId="517013622">
    <w:abstractNumId w:val="26"/>
  </w:num>
  <w:num w:numId="24" w16cid:durableId="1146822981">
    <w:abstractNumId w:val="11"/>
  </w:num>
  <w:num w:numId="25" w16cid:durableId="2081520688">
    <w:abstractNumId w:val="28"/>
  </w:num>
  <w:num w:numId="26" w16cid:durableId="1016688263">
    <w:abstractNumId w:val="8"/>
  </w:num>
  <w:num w:numId="27" w16cid:durableId="570846024">
    <w:abstractNumId w:val="25"/>
  </w:num>
  <w:num w:numId="28" w16cid:durableId="980816275">
    <w:abstractNumId w:val="9"/>
  </w:num>
  <w:num w:numId="29" w16cid:durableId="926812464">
    <w:abstractNumId w:val="44"/>
  </w:num>
  <w:num w:numId="30" w16cid:durableId="304621967">
    <w:abstractNumId w:val="0"/>
  </w:num>
  <w:num w:numId="31" w16cid:durableId="2000841229">
    <w:abstractNumId w:val="27"/>
  </w:num>
  <w:num w:numId="32" w16cid:durableId="1790319521">
    <w:abstractNumId w:val="14"/>
  </w:num>
  <w:num w:numId="33" w16cid:durableId="1288196984">
    <w:abstractNumId w:val="7"/>
  </w:num>
  <w:num w:numId="34" w16cid:durableId="1036857599">
    <w:abstractNumId w:val="43"/>
  </w:num>
  <w:num w:numId="35" w16cid:durableId="810489246">
    <w:abstractNumId w:val="48"/>
  </w:num>
  <w:num w:numId="36" w16cid:durableId="1743520828">
    <w:abstractNumId w:val="35"/>
  </w:num>
  <w:num w:numId="37" w16cid:durableId="848720998">
    <w:abstractNumId w:val="4"/>
  </w:num>
  <w:num w:numId="38" w16cid:durableId="1037853056">
    <w:abstractNumId w:val="29"/>
  </w:num>
  <w:num w:numId="39" w16cid:durableId="180363730">
    <w:abstractNumId w:val="21"/>
  </w:num>
  <w:num w:numId="40" w16cid:durableId="2110006201">
    <w:abstractNumId w:val="10"/>
  </w:num>
  <w:num w:numId="41" w16cid:durableId="514421324">
    <w:abstractNumId w:val="16"/>
  </w:num>
  <w:num w:numId="42" w16cid:durableId="618728793">
    <w:abstractNumId w:val="6"/>
  </w:num>
  <w:num w:numId="43" w16cid:durableId="2075228564">
    <w:abstractNumId w:val="30"/>
  </w:num>
  <w:num w:numId="44" w16cid:durableId="1558278713">
    <w:abstractNumId w:val="50"/>
  </w:num>
  <w:num w:numId="45" w16cid:durableId="1308322083">
    <w:abstractNumId w:val="19"/>
  </w:num>
  <w:num w:numId="46" w16cid:durableId="1281110935">
    <w:abstractNumId w:val="15"/>
  </w:num>
  <w:num w:numId="47" w16cid:durableId="1906255175">
    <w:abstractNumId w:val="47"/>
  </w:num>
  <w:num w:numId="48" w16cid:durableId="1617757258">
    <w:abstractNumId w:val="31"/>
  </w:num>
  <w:num w:numId="49" w16cid:durableId="639304296">
    <w:abstractNumId w:val="20"/>
  </w:num>
  <w:num w:numId="50" w16cid:durableId="559171325">
    <w:abstractNumId w:val="3"/>
  </w:num>
  <w:num w:numId="51" w16cid:durableId="1197426259">
    <w:abstractNumId w:val="2"/>
  </w:num>
  <w:num w:numId="52" w16cid:durableId="13364432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75"/>
    <w:rsid w:val="00062D69"/>
    <w:rsid w:val="000644CC"/>
    <w:rsid w:val="000756CA"/>
    <w:rsid w:val="0007592F"/>
    <w:rsid w:val="000B1620"/>
    <w:rsid w:val="000C190C"/>
    <w:rsid w:val="000D4510"/>
    <w:rsid w:val="00120530"/>
    <w:rsid w:val="001255D7"/>
    <w:rsid w:val="00144DEA"/>
    <w:rsid w:val="0015733E"/>
    <w:rsid w:val="00161E2D"/>
    <w:rsid w:val="00176E47"/>
    <w:rsid w:val="001B12D5"/>
    <w:rsid w:val="001C58FC"/>
    <w:rsid w:val="001C5BF5"/>
    <w:rsid w:val="001F47A8"/>
    <w:rsid w:val="00210445"/>
    <w:rsid w:val="00210AB1"/>
    <w:rsid w:val="002455CA"/>
    <w:rsid w:val="00253A7F"/>
    <w:rsid w:val="00253BF1"/>
    <w:rsid w:val="00281799"/>
    <w:rsid w:val="002A3109"/>
    <w:rsid w:val="00315CBB"/>
    <w:rsid w:val="003401D2"/>
    <w:rsid w:val="00342CB8"/>
    <w:rsid w:val="00345328"/>
    <w:rsid w:val="00370973"/>
    <w:rsid w:val="003A23F4"/>
    <w:rsid w:val="003A55E5"/>
    <w:rsid w:val="003C2209"/>
    <w:rsid w:val="00461CC8"/>
    <w:rsid w:val="004D31B4"/>
    <w:rsid w:val="004D3BF6"/>
    <w:rsid w:val="00500B6F"/>
    <w:rsid w:val="005078C6"/>
    <w:rsid w:val="00535225"/>
    <w:rsid w:val="00554175"/>
    <w:rsid w:val="00555A61"/>
    <w:rsid w:val="005633D7"/>
    <w:rsid w:val="00565A62"/>
    <w:rsid w:val="005C31B9"/>
    <w:rsid w:val="00605AB0"/>
    <w:rsid w:val="0063207B"/>
    <w:rsid w:val="006B0995"/>
    <w:rsid w:val="006D167E"/>
    <w:rsid w:val="00714C79"/>
    <w:rsid w:val="00771666"/>
    <w:rsid w:val="007A650C"/>
    <w:rsid w:val="007C423B"/>
    <w:rsid w:val="007C6A04"/>
    <w:rsid w:val="007F18D2"/>
    <w:rsid w:val="007F1B3A"/>
    <w:rsid w:val="00881564"/>
    <w:rsid w:val="008A62EC"/>
    <w:rsid w:val="008B07AD"/>
    <w:rsid w:val="008F38B6"/>
    <w:rsid w:val="00944056"/>
    <w:rsid w:val="00984E0B"/>
    <w:rsid w:val="00985230"/>
    <w:rsid w:val="009A658B"/>
    <w:rsid w:val="009A7354"/>
    <w:rsid w:val="009C6A01"/>
    <w:rsid w:val="009F7E51"/>
    <w:rsid w:val="00A300A0"/>
    <w:rsid w:val="00A54A4F"/>
    <w:rsid w:val="00A551FF"/>
    <w:rsid w:val="00A8514C"/>
    <w:rsid w:val="00AB3E13"/>
    <w:rsid w:val="00AC36BC"/>
    <w:rsid w:val="00AC3E7D"/>
    <w:rsid w:val="00B316EF"/>
    <w:rsid w:val="00B334CF"/>
    <w:rsid w:val="00B93E5D"/>
    <w:rsid w:val="00BA1D8C"/>
    <w:rsid w:val="00BA51CA"/>
    <w:rsid w:val="00BC2E23"/>
    <w:rsid w:val="00BE571F"/>
    <w:rsid w:val="00BF1F3A"/>
    <w:rsid w:val="00C01522"/>
    <w:rsid w:val="00C45F26"/>
    <w:rsid w:val="00C4628A"/>
    <w:rsid w:val="00C83460"/>
    <w:rsid w:val="00C86003"/>
    <w:rsid w:val="00CD3813"/>
    <w:rsid w:val="00D07725"/>
    <w:rsid w:val="00D115BB"/>
    <w:rsid w:val="00D16BA7"/>
    <w:rsid w:val="00D46582"/>
    <w:rsid w:val="00D631D4"/>
    <w:rsid w:val="00D7015F"/>
    <w:rsid w:val="00E11F88"/>
    <w:rsid w:val="00E447BC"/>
    <w:rsid w:val="00E7745D"/>
    <w:rsid w:val="00ED178E"/>
    <w:rsid w:val="00F25ADF"/>
    <w:rsid w:val="00F26943"/>
    <w:rsid w:val="00F4080A"/>
    <w:rsid w:val="00F62D42"/>
    <w:rsid w:val="00F84161"/>
    <w:rsid w:val="00FC51B3"/>
    <w:rsid w:val="00FD5A56"/>
    <w:rsid w:val="00FD6AB8"/>
    <w:rsid w:val="00FF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CE7A777"/>
  <w15:chartTrackingRefBased/>
  <w15:docId w15:val="{C2CAD683-F5EB-4DC8-BF4A-D4EAD291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175"/>
    <w:rPr>
      <w:rFonts w:eastAsiaTheme="majorEastAsia" w:cstheme="majorBidi"/>
      <w:color w:val="272727" w:themeColor="text1" w:themeTint="D8"/>
    </w:rPr>
  </w:style>
  <w:style w:type="paragraph" w:styleId="Title">
    <w:name w:val="Title"/>
    <w:basedOn w:val="Normal"/>
    <w:next w:val="Normal"/>
    <w:link w:val="TitleChar"/>
    <w:uiPriority w:val="10"/>
    <w:qFormat/>
    <w:rsid w:val="00554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175"/>
    <w:pPr>
      <w:spacing w:before="160"/>
      <w:jc w:val="center"/>
    </w:pPr>
    <w:rPr>
      <w:i/>
      <w:iCs/>
      <w:color w:val="404040" w:themeColor="text1" w:themeTint="BF"/>
    </w:rPr>
  </w:style>
  <w:style w:type="character" w:customStyle="1" w:styleId="QuoteChar">
    <w:name w:val="Quote Char"/>
    <w:basedOn w:val="DefaultParagraphFont"/>
    <w:link w:val="Quote"/>
    <w:uiPriority w:val="29"/>
    <w:rsid w:val="00554175"/>
    <w:rPr>
      <w:i/>
      <w:iCs/>
      <w:color w:val="404040" w:themeColor="text1" w:themeTint="BF"/>
    </w:rPr>
  </w:style>
  <w:style w:type="paragraph" w:styleId="ListParagraph">
    <w:name w:val="List Paragraph"/>
    <w:basedOn w:val="Normal"/>
    <w:uiPriority w:val="34"/>
    <w:qFormat/>
    <w:rsid w:val="00554175"/>
    <w:pPr>
      <w:ind w:left="720"/>
      <w:contextualSpacing/>
    </w:pPr>
  </w:style>
  <w:style w:type="character" w:styleId="IntenseEmphasis">
    <w:name w:val="Intense Emphasis"/>
    <w:basedOn w:val="DefaultParagraphFont"/>
    <w:uiPriority w:val="21"/>
    <w:qFormat/>
    <w:rsid w:val="00554175"/>
    <w:rPr>
      <w:i/>
      <w:iCs/>
      <w:color w:val="0F4761" w:themeColor="accent1" w:themeShade="BF"/>
    </w:rPr>
  </w:style>
  <w:style w:type="paragraph" w:styleId="IntenseQuote">
    <w:name w:val="Intense Quote"/>
    <w:basedOn w:val="Normal"/>
    <w:next w:val="Normal"/>
    <w:link w:val="IntenseQuoteChar"/>
    <w:uiPriority w:val="30"/>
    <w:qFormat/>
    <w:rsid w:val="00554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175"/>
    <w:rPr>
      <w:i/>
      <w:iCs/>
      <w:color w:val="0F4761" w:themeColor="accent1" w:themeShade="BF"/>
    </w:rPr>
  </w:style>
  <w:style w:type="character" w:styleId="IntenseReference">
    <w:name w:val="Intense Reference"/>
    <w:basedOn w:val="DefaultParagraphFont"/>
    <w:uiPriority w:val="32"/>
    <w:qFormat/>
    <w:rsid w:val="00554175"/>
    <w:rPr>
      <w:b/>
      <w:bCs/>
      <w:smallCaps/>
      <w:color w:val="0F4761" w:themeColor="accent1" w:themeShade="BF"/>
      <w:spacing w:val="5"/>
    </w:rPr>
  </w:style>
  <w:style w:type="character" w:styleId="Hyperlink">
    <w:name w:val="Hyperlink"/>
    <w:basedOn w:val="DefaultParagraphFont"/>
    <w:uiPriority w:val="99"/>
    <w:unhideWhenUsed/>
    <w:rsid w:val="00554175"/>
    <w:rPr>
      <w:color w:val="467886" w:themeColor="hyperlink"/>
      <w:u w:val="single"/>
    </w:rPr>
  </w:style>
  <w:style w:type="character" w:styleId="UnresolvedMention">
    <w:name w:val="Unresolved Mention"/>
    <w:basedOn w:val="DefaultParagraphFont"/>
    <w:uiPriority w:val="99"/>
    <w:semiHidden/>
    <w:unhideWhenUsed/>
    <w:rsid w:val="00554175"/>
    <w:rPr>
      <w:color w:val="605E5C"/>
      <w:shd w:val="clear" w:color="auto" w:fill="E1DFDD"/>
    </w:rPr>
  </w:style>
  <w:style w:type="paragraph" w:styleId="NormalWeb">
    <w:name w:val="Normal (Web)"/>
    <w:basedOn w:val="Normal"/>
    <w:uiPriority w:val="99"/>
    <w:semiHidden/>
    <w:unhideWhenUsed/>
    <w:rsid w:val="00AC3E7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7756">
      <w:bodyDiv w:val="1"/>
      <w:marLeft w:val="0"/>
      <w:marRight w:val="0"/>
      <w:marTop w:val="0"/>
      <w:marBottom w:val="0"/>
      <w:divBdr>
        <w:top w:val="none" w:sz="0" w:space="0" w:color="auto"/>
        <w:left w:val="none" w:sz="0" w:space="0" w:color="auto"/>
        <w:bottom w:val="none" w:sz="0" w:space="0" w:color="auto"/>
        <w:right w:val="none" w:sz="0" w:space="0" w:color="auto"/>
      </w:divBdr>
    </w:div>
    <w:div w:id="38818687">
      <w:bodyDiv w:val="1"/>
      <w:marLeft w:val="0"/>
      <w:marRight w:val="0"/>
      <w:marTop w:val="0"/>
      <w:marBottom w:val="0"/>
      <w:divBdr>
        <w:top w:val="none" w:sz="0" w:space="0" w:color="auto"/>
        <w:left w:val="none" w:sz="0" w:space="0" w:color="auto"/>
        <w:bottom w:val="none" w:sz="0" w:space="0" w:color="auto"/>
        <w:right w:val="none" w:sz="0" w:space="0" w:color="auto"/>
      </w:divBdr>
    </w:div>
    <w:div w:id="66465246">
      <w:bodyDiv w:val="1"/>
      <w:marLeft w:val="0"/>
      <w:marRight w:val="0"/>
      <w:marTop w:val="0"/>
      <w:marBottom w:val="0"/>
      <w:divBdr>
        <w:top w:val="none" w:sz="0" w:space="0" w:color="auto"/>
        <w:left w:val="none" w:sz="0" w:space="0" w:color="auto"/>
        <w:bottom w:val="none" w:sz="0" w:space="0" w:color="auto"/>
        <w:right w:val="none" w:sz="0" w:space="0" w:color="auto"/>
      </w:divBdr>
    </w:div>
    <w:div w:id="67768368">
      <w:bodyDiv w:val="1"/>
      <w:marLeft w:val="0"/>
      <w:marRight w:val="0"/>
      <w:marTop w:val="0"/>
      <w:marBottom w:val="0"/>
      <w:divBdr>
        <w:top w:val="none" w:sz="0" w:space="0" w:color="auto"/>
        <w:left w:val="none" w:sz="0" w:space="0" w:color="auto"/>
        <w:bottom w:val="none" w:sz="0" w:space="0" w:color="auto"/>
        <w:right w:val="none" w:sz="0" w:space="0" w:color="auto"/>
      </w:divBdr>
    </w:div>
    <w:div w:id="83654216">
      <w:bodyDiv w:val="1"/>
      <w:marLeft w:val="0"/>
      <w:marRight w:val="0"/>
      <w:marTop w:val="0"/>
      <w:marBottom w:val="0"/>
      <w:divBdr>
        <w:top w:val="none" w:sz="0" w:space="0" w:color="auto"/>
        <w:left w:val="none" w:sz="0" w:space="0" w:color="auto"/>
        <w:bottom w:val="none" w:sz="0" w:space="0" w:color="auto"/>
        <w:right w:val="none" w:sz="0" w:space="0" w:color="auto"/>
      </w:divBdr>
    </w:div>
    <w:div w:id="120924233">
      <w:bodyDiv w:val="1"/>
      <w:marLeft w:val="0"/>
      <w:marRight w:val="0"/>
      <w:marTop w:val="0"/>
      <w:marBottom w:val="0"/>
      <w:divBdr>
        <w:top w:val="none" w:sz="0" w:space="0" w:color="auto"/>
        <w:left w:val="none" w:sz="0" w:space="0" w:color="auto"/>
        <w:bottom w:val="none" w:sz="0" w:space="0" w:color="auto"/>
        <w:right w:val="none" w:sz="0" w:space="0" w:color="auto"/>
      </w:divBdr>
    </w:div>
    <w:div w:id="176040688">
      <w:bodyDiv w:val="1"/>
      <w:marLeft w:val="0"/>
      <w:marRight w:val="0"/>
      <w:marTop w:val="0"/>
      <w:marBottom w:val="0"/>
      <w:divBdr>
        <w:top w:val="none" w:sz="0" w:space="0" w:color="auto"/>
        <w:left w:val="none" w:sz="0" w:space="0" w:color="auto"/>
        <w:bottom w:val="none" w:sz="0" w:space="0" w:color="auto"/>
        <w:right w:val="none" w:sz="0" w:space="0" w:color="auto"/>
      </w:divBdr>
    </w:div>
    <w:div w:id="248318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317">
          <w:marLeft w:val="0"/>
          <w:marRight w:val="0"/>
          <w:marTop w:val="0"/>
          <w:marBottom w:val="0"/>
          <w:divBdr>
            <w:top w:val="none" w:sz="0" w:space="0" w:color="auto"/>
            <w:left w:val="none" w:sz="0" w:space="0" w:color="auto"/>
            <w:bottom w:val="none" w:sz="0" w:space="0" w:color="auto"/>
            <w:right w:val="none" w:sz="0" w:space="0" w:color="auto"/>
          </w:divBdr>
          <w:divsChild>
            <w:div w:id="803427327">
              <w:marLeft w:val="0"/>
              <w:marRight w:val="0"/>
              <w:marTop w:val="0"/>
              <w:marBottom w:val="0"/>
              <w:divBdr>
                <w:top w:val="none" w:sz="0" w:space="0" w:color="auto"/>
                <w:left w:val="none" w:sz="0" w:space="0" w:color="auto"/>
                <w:bottom w:val="none" w:sz="0" w:space="0" w:color="auto"/>
                <w:right w:val="none" w:sz="0" w:space="0" w:color="auto"/>
              </w:divBdr>
              <w:divsChild>
                <w:div w:id="1224874384">
                  <w:marLeft w:val="0"/>
                  <w:marRight w:val="0"/>
                  <w:marTop w:val="0"/>
                  <w:marBottom w:val="0"/>
                  <w:divBdr>
                    <w:top w:val="none" w:sz="0" w:space="0" w:color="auto"/>
                    <w:left w:val="none" w:sz="0" w:space="0" w:color="auto"/>
                    <w:bottom w:val="none" w:sz="0" w:space="0" w:color="auto"/>
                    <w:right w:val="none" w:sz="0" w:space="0" w:color="auto"/>
                  </w:divBdr>
                  <w:divsChild>
                    <w:div w:id="4940685">
                      <w:marLeft w:val="0"/>
                      <w:marRight w:val="0"/>
                      <w:marTop w:val="0"/>
                      <w:marBottom w:val="0"/>
                      <w:divBdr>
                        <w:top w:val="none" w:sz="0" w:space="0" w:color="auto"/>
                        <w:left w:val="none" w:sz="0" w:space="0" w:color="auto"/>
                        <w:bottom w:val="none" w:sz="0" w:space="0" w:color="auto"/>
                        <w:right w:val="none" w:sz="0" w:space="0" w:color="auto"/>
                      </w:divBdr>
                      <w:divsChild>
                        <w:div w:id="1411271341">
                          <w:marLeft w:val="0"/>
                          <w:marRight w:val="0"/>
                          <w:marTop w:val="0"/>
                          <w:marBottom w:val="0"/>
                          <w:divBdr>
                            <w:top w:val="none" w:sz="0" w:space="0" w:color="auto"/>
                            <w:left w:val="none" w:sz="0" w:space="0" w:color="auto"/>
                            <w:bottom w:val="none" w:sz="0" w:space="0" w:color="auto"/>
                            <w:right w:val="none" w:sz="0" w:space="0" w:color="auto"/>
                          </w:divBdr>
                          <w:divsChild>
                            <w:div w:id="982193516">
                              <w:marLeft w:val="0"/>
                              <w:marRight w:val="0"/>
                              <w:marTop w:val="0"/>
                              <w:marBottom w:val="0"/>
                              <w:divBdr>
                                <w:top w:val="none" w:sz="0" w:space="0" w:color="auto"/>
                                <w:left w:val="none" w:sz="0" w:space="0" w:color="auto"/>
                                <w:bottom w:val="none" w:sz="0" w:space="0" w:color="auto"/>
                                <w:right w:val="none" w:sz="0" w:space="0" w:color="auto"/>
                              </w:divBdr>
                              <w:divsChild>
                                <w:div w:id="759569341">
                                  <w:marLeft w:val="0"/>
                                  <w:marRight w:val="0"/>
                                  <w:marTop w:val="0"/>
                                  <w:marBottom w:val="0"/>
                                  <w:divBdr>
                                    <w:top w:val="none" w:sz="0" w:space="0" w:color="auto"/>
                                    <w:left w:val="none" w:sz="0" w:space="0" w:color="auto"/>
                                    <w:bottom w:val="none" w:sz="0" w:space="0" w:color="auto"/>
                                    <w:right w:val="none" w:sz="0" w:space="0" w:color="auto"/>
                                  </w:divBdr>
                                  <w:divsChild>
                                    <w:div w:id="2030132892">
                                      <w:marLeft w:val="0"/>
                                      <w:marRight w:val="0"/>
                                      <w:marTop w:val="0"/>
                                      <w:marBottom w:val="0"/>
                                      <w:divBdr>
                                        <w:top w:val="none" w:sz="0" w:space="0" w:color="auto"/>
                                        <w:left w:val="none" w:sz="0" w:space="0" w:color="auto"/>
                                        <w:bottom w:val="none" w:sz="0" w:space="0" w:color="auto"/>
                                        <w:right w:val="none" w:sz="0" w:space="0" w:color="auto"/>
                                      </w:divBdr>
                                      <w:divsChild>
                                        <w:div w:id="767577727">
                                          <w:marLeft w:val="0"/>
                                          <w:marRight w:val="0"/>
                                          <w:marTop w:val="0"/>
                                          <w:marBottom w:val="0"/>
                                          <w:divBdr>
                                            <w:top w:val="none" w:sz="0" w:space="0" w:color="auto"/>
                                            <w:left w:val="none" w:sz="0" w:space="0" w:color="auto"/>
                                            <w:bottom w:val="none" w:sz="0" w:space="0" w:color="auto"/>
                                            <w:right w:val="none" w:sz="0" w:space="0" w:color="auto"/>
                                          </w:divBdr>
                                          <w:divsChild>
                                            <w:div w:id="9289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291">
                          <w:marLeft w:val="0"/>
                          <w:marRight w:val="0"/>
                          <w:marTop w:val="0"/>
                          <w:marBottom w:val="0"/>
                          <w:divBdr>
                            <w:top w:val="none" w:sz="0" w:space="0" w:color="auto"/>
                            <w:left w:val="none" w:sz="0" w:space="0" w:color="auto"/>
                            <w:bottom w:val="none" w:sz="0" w:space="0" w:color="auto"/>
                            <w:right w:val="none" w:sz="0" w:space="0" w:color="auto"/>
                          </w:divBdr>
                          <w:divsChild>
                            <w:div w:id="345330062">
                              <w:marLeft w:val="0"/>
                              <w:marRight w:val="0"/>
                              <w:marTop w:val="0"/>
                              <w:marBottom w:val="0"/>
                              <w:divBdr>
                                <w:top w:val="none" w:sz="0" w:space="0" w:color="auto"/>
                                <w:left w:val="none" w:sz="0" w:space="0" w:color="auto"/>
                                <w:bottom w:val="none" w:sz="0" w:space="0" w:color="auto"/>
                                <w:right w:val="none" w:sz="0" w:space="0" w:color="auto"/>
                              </w:divBdr>
                              <w:divsChild>
                                <w:div w:id="17629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822195">
          <w:marLeft w:val="0"/>
          <w:marRight w:val="0"/>
          <w:marTop w:val="0"/>
          <w:marBottom w:val="0"/>
          <w:divBdr>
            <w:top w:val="none" w:sz="0" w:space="0" w:color="auto"/>
            <w:left w:val="none" w:sz="0" w:space="0" w:color="auto"/>
            <w:bottom w:val="none" w:sz="0" w:space="0" w:color="auto"/>
            <w:right w:val="none" w:sz="0" w:space="0" w:color="auto"/>
          </w:divBdr>
          <w:divsChild>
            <w:div w:id="1670987928">
              <w:marLeft w:val="0"/>
              <w:marRight w:val="0"/>
              <w:marTop w:val="0"/>
              <w:marBottom w:val="0"/>
              <w:divBdr>
                <w:top w:val="none" w:sz="0" w:space="0" w:color="auto"/>
                <w:left w:val="none" w:sz="0" w:space="0" w:color="auto"/>
                <w:bottom w:val="none" w:sz="0" w:space="0" w:color="auto"/>
                <w:right w:val="none" w:sz="0" w:space="0" w:color="auto"/>
              </w:divBdr>
              <w:divsChild>
                <w:div w:id="652805343">
                  <w:marLeft w:val="0"/>
                  <w:marRight w:val="0"/>
                  <w:marTop w:val="0"/>
                  <w:marBottom w:val="0"/>
                  <w:divBdr>
                    <w:top w:val="none" w:sz="0" w:space="0" w:color="auto"/>
                    <w:left w:val="none" w:sz="0" w:space="0" w:color="auto"/>
                    <w:bottom w:val="none" w:sz="0" w:space="0" w:color="auto"/>
                    <w:right w:val="none" w:sz="0" w:space="0" w:color="auto"/>
                  </w:divBdr>
                  <w:divsChild>
                    <w:div w:id="433015991">
                      <w:marLeft w:val="0"/>
                      <w:marRight w:val="0"/>
                      <w:marTop w:val="0"/>
                      <w:marBottom w:val="0"/>
                      <w:divBdr>
                        <w:top w:val="none" w:sz="0" w:space="0" w:color="auto"/>
                        <w:left w:val="none" w:sz="0" w:space="0" w:color="auto"/>
                        <w:bottom w:val="none" w:sz="0" w:space="0" w:color="auto"/>
                        <w:right w:val="none" w:sz="0" w:space="0" w:color="auto"/>
                      </w:divBdr>
                      <w:divsChild>
                        <w:div w:id="912739814">
                          <w:marLeft w:val="0"/>
                          <w:marRight w:val="0"/>
                          <w:marTop w:val="0"/>
                          <w:marBottom w:val="0"/>
                          <w:divBdr>
                            <w:top w:val="none" w:sz="0" w:space="0" w:color="auto"/>
                            <w:left w:val="none" w:sz="0" w:space="0" w:color="auto"/>
                            <w:bottom w:val="none" w:sz="0" w:space="0" w:color="auto"/>
                            <w:right w:val="none" w:sz="0" w:space="0" w:color="auto"/>
                          </w:divBdr>
                          <w:divsChild>
                            <w:div w:id="1524318057">
                              <w:marLeft w:val="0"/>
                              <w:marRight w:val="0"/>
                              <w:marTop w:val="0"/>
                              <w:marBottom w:val="0"/>
                              <w:divBdr>
                                <w:top w:val="none" w:sz="0" w:space="0" w:color="auto"/>
                                <w:left w:val="none" w:sz="0" w:space="0" w:color="auto"/>
                                <w:bottom w:val="none" w:sz="0" w:space="0" w:color="auto"/>
                                <w:right w:val="none" w:sz="0" w:space="0" w:color="auto"/>
                              </w:divBdr>
                              <w:divsChild>
                                <w:div w:id="1109348733">
                                  <w:marLeft w:val="0"/>
                                  <w:marRight w:val="0"/>
                                  <w:marTop w:val="0"/>
                                  <w:marBottom w:val="0"/>
                                  <w:divBdr>
                                    <w:top w:val="none" w:sz="0" w:space="0" w:color="auto"/>
                                    <w:left w:val="none" w:sz="0" w:space="0" w:color="auto"/>
                                    <w:bottom w:val="none" w:sz="0" w:space="0" w:color="auto"/>
                                    <w:right w:val="none" w:sz="0" w:space="0" w:color="auto"/>
                                  </w:divBdr>
                                  <w:divsChild>
                                    <w:div w:id="1995839218">
                                      <w:marLeft w:val="0"/>
                                      <w:marRight w:val="0"/>
                                      <w:marTop w:val="0"/>
                                      <w:marBottom w:val="0"/>
                                      <w:divBdr>
                                        <w:top w:val="none" w:sz="0" w:space="0" w:color="auto"/>
                                        <w:left w:val="none" w:sz="0" w:space="0" w:color="auto"/>
                                        <w:bottom w:val="none" w:sz="0" w:space="0" w:color="auto"/>
                                        <w:right w:val="none" w:sz="0" w:space="0" w:color="auto"/>
                                      </w:divBdr>
                                      <w:divsChild>
                                        <w:div w:id="412119241">
                                          <w:marLeft w:val="0"/>
                                          <w:marRight w:val="0"/>
                                          <w:marTop w:val="0"/>
                                          <w:marBottom w:val="0"/>
                                          <w:divBdr>
                                            <w:top w:val="none" w:sz="0" w:space="0" w:color="auto"/>
                                            <w:left w:val="none" w:sz="0" w:space="0" w:color="auto"/>
                                            <w:bottom w:val="none" w:sz="0" w:space="0" w:color="auto"/>
                                            <w:right w:val="none" w:sz="0" w:space="0" w:color="auto"/>
                                          </w:divBdr>
                                          <w:divsChild>
                                            <w:div w:id="2369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395335">
          <w:marLeft w:val="0"/>
          <w:marRight w:val="0"/>
          <w:marTop w:val="0"/>
          <w:marBottom w:val="0"/>
          <w:divBdr>
            <w:top w:val="none" w:sz="0" w:space="0" w:color="auto"/>
            <w:left w:val="none" w:sz="0" w:space="0" w:color="auto"/>
            <w:bottom w:val="none" w:sz="0" w:space="0" w:color="auto"/>
            <w:right w:val="none" w:sz="0" w:space="0" w:color="auto"/>
          </w:divBdr>
          <w:divsChild>
            <w:div w:id="933780054">
              <w:marLeft w:val="0"/>
              <w:marRight w:val="0"/>
              <w:marTop w:val="0"/>
              <w:marBottom w:val="0"/>
              <w:divBdr>
                <w:top w:val="none" w:sz="0" w:space="0" w:color="auto"/>
                <w:left w:val="none" w:sz="0" w:space="0" w:color="auto"/>
                <w:bottom w:val="none" w:sz="0" w:space="0" w:color="auto"/>
                <w:right w:val="none" w:sz="0" w:space="0" w:color="auto"/>
              </w:divBdr>
              <w:divsChild>
                <w:div w:id="1009523218">
                  <w:marLeft w:val="0"/>
                  <w:marRight w:val="0"/>
                  <w:marTop w:val="0"/>
                  <w:marBottom w:val="0"/>
                  <w:divBdr>
                    <w:top w:val="none" w:sz="0" w:space="0" w:color="auto"/>
                    <w:left w:val="none" w:sz="0" w:space="0" w:color="auto"/>
                    <w:bottom w:val="none" w:sz="0" w:space="0" w:color="auto"/>
                    <w:right w:val="none" w:sz="0" w:space="0" w:color="auto"/>
                  </w:divBdr>
                  <w:divsChild>
                    <w:div w:id="796490912">
                      <w:marLeft w:val="0"/>
                      <w:marRight w:val="0"/>
                      <w:marTop w:val="0"/>
                      <w:marBottom w:val="0"/>
                      <w:divBdr>
                        <w:top w:val="none" w:sz="0" w:space="0" w:color="auto"/>
                        <w:left w:val="none" w:sz="0" w:space="0" w:color="auto"/>
                        <w:bottom w:val="none" w:sz="0" w:space="0" w:color="auto"/>
                        <w:right w:val="none" w:sz="0" w:space="0" w:color="auto"/>
                      </w:divBdr>
                      <w:divsChild>
                        <w:div w:id="1574658887">
                          <w:marLeft w:val="0"/>
                          <w:marRight w:val="0"/>
                          <w:marTop w:val="0"/>
                          <w:marBottom w:val="0"/>
                          <w:divBdr>
                            <w:top w:val="none" w:sz="0" w:space="0" w:color="auto"/>
                            <w:left w:val="none" w:sz="0" w:space="0" w:color="auto"/>
                            <w:bottom w:val="none" w:sz="0" w:space="0" w:color="auto"/>
                            <w:right w:val="none" w:sz="0" w:space="0" w:color="auto"/>
                          </w:divBdr>
                          <w:divsChild>
                            <w:div w:id="173302049">
                              <w:marLeft w:val="0"/>
                              <w:marRight w:val="0"/>
                              <w:marTop w:val="0"/>
                              <w:marBottom w:val="0"/>
                              <w:divBdr>
                                <w:top w:val="none" w:sz="0" w:space="0" w:color="auto"/>
                                <w:left w:val="none" w:sz="0" w:space="0" w:color="auto"/>
                                <w:bottom w:val="none" w:sz="0" w:space="0" w:color="auto"/>
                                <w:right w:val="none" w:sz="0" w:space="0" w:color="auto"/>
                              </w:divBdr>
                              <w:divsChild>
                                <w:div w:id="1753432172">
                                  <w:marLeft w:val="0"/>
                                  <w:marRight w:val="0"/>
                                  <w:marTop w:val="0"/>
                                  <w:marBottom w:val="0"/>
                                  <w:divBdr>
                                    <w:top w:val="none" w:sz="0" w:space="0" w:color="auto"/>
                                    <w:left w:val="none" w:sz="0" w:space="0" w:color="auto"/>
                                    <w:bottom w:val="none" w:sz="0" w:space="0" w:color="auto"/>
                                    <w:right w:val="none" w:sz="0" w:space="0" w:color="auto"/>
                                  </w:divBdr>
                                  <w:divsChild>
                                    <w:div w:id="1675061278">
                                      <w:marLeft w:val="0"/>
                                      <w:marRight w:val="0"/>
                                      <w:marTop w:val="0"/>
                                      <w:marBottom w:val="0"/>
                                      <w:divBdr>
                                        <w:top w:val="none" w:sz="0" w:space="0" w:color="auto"/>
                                        <w:left w:val="none" w:sz="0" w:space="0" w:color="auto"/>
                                        <w:bottom w:val="none" w:sz="0" w:space="0" w:color="auto"/>
                                        <w:right w:val="none" w:sz="0" w:space="0" w:color="auto"/>
                                      </w:divBdr>
                                      <w:divsChild>
                                        <w:div w:id="1743596840">
                                          <w:marLeft w:val="0"/>
                                          <w:marRight w:val="0"/>
                                          <w:marTop w:val="0"/>
                                          <w:marBottom w:val="0"/>
                                          <w:divBdr>
                                            <w:top w:val="none" w:sz="0" w:space="0" w:color="auto"/>
                                            <w:left w:val="none" w:sz="0" w:space="0" w:color="auto"/>
                                            <w:bottom w:val="none" w:sz="0" w:space="0" w:color="auto"/>
                                            <w:right w:val="none" w:sz="0" w:space="0" w:color="auto"/>
                                          </w:divBdr>
                                          <w:divsChild>
                                            <w:div w:id="84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912554">
      <w:bodyDiv w:val="1"/>
      <w:marLeft w:val="0"/>
      <w:marRight w:val="0"/>
      <w:marTop w:val="0"/>
      <w:marBottom w:val="0"/>
      <w:divBdr>
        <w:top w:val="none" w:sz="0" w:space="0" w:color="auto"/>
        <w:left w:val="none" w:sz="0" w:space="0" w:color="auto"/>
        <w:bottom w:val="none" w:sz="0" w:space="0" w:color="auto"/>
        <w:right w:val="none" w:sz="0" w:space="0" w:color="auto"/>
      </w:divBdr>
    </w:div>
    <w:div w:id="338504495">
      <w:bodyDiv w:val="1"/>
      <w:marLeft w:val="0"/>
      <w:marRight w:val="0"/>
      <w:marTop w:val="0"/>
      <w:marBottom w:val="0"/>
      <w:divBdr>
        <w:top w:val="none" w:sz="0" w:space="0" w:color="auto"/>
        <w:left w:val="none" w:sz="0" w:space="0" w:color="auto"/>
        <w:bottom w:val="none" w:sz="0" w:space="0" w:color="auto"/>
        <w:right w:val="none" w:sz="0" w:space="0" w:color="auto"/>
      </w:divBdr>
    </w:div>
    <w:div w:id="350372867">
      <w:bodyDiv w:val="1"/>
      <w:marLeft w:val="0"/>
      <w:marRight w:val="0"/>
      <w:marTop w:val="0"/>
      <w:marBottom w:val="0"/>
      <w:divBdr>
        <w:top w:val="none" w:sz="0" w:space="0" w:color="auto"/>
        <w:left w:val="none" w:sz="0" w:space="0" w:color="auto"/>
        <w:bottom w:val="none" w:sz="0" w:space="0" w:color="auto"/>
        <w:right w:val="none" w:sz="0" w:space="0" w:color="auto"/>
      </w:divBdr>
    </w:div>
    <w:div w:id="381448457">
      <w:bodyDiv w:val="1"/>
      <w:marLeft w:val="0"/>
      <w:marRight w:val="0"/>
      <w:marTop w:val="0"/>
      <w:marBottom w:val="0"/>
      <w:divBdr>
        <w:top w:val="none" w:sz="0" w:space="0" w:color="auto"/>
        <w:left w:val="none" w:sz="0" w:space="0" w:color="auto"/>
        <w:bottom w:val="none" w:sz="0" w:space="0" w:color="auto"/>
        <w:right w:val="none" w:sz="0" w:space="0" w:color="auto"/>
      </w:divBdr>
    </w:div>
    <w:div w:id="384187327">
      <w:bodyDiv w:val="1"/>
      <w:marLeft w:val="0"/>
      <w:marRight w:val="0"/>
      <w:marTop w:val="0"/>
      <w:marBottom w:val="0"/>
      <w:divBdr>
        <w:top w:val="none" w:sz="0" w:space="0" w:color="auto"/>
        <w:left w:val="none" w:sz="0" w:space="0" w:color="auto"/>
        <w:bottom w:val="none" w:sz="0" w:space="0" w:color="auto"/>
        <w:right w:val="none" w:sz="0" w:space="0" w:color="auto"/>
      </w:divBdr>
    </w:div>
    <w:div w:id="385959181">
      <w:bodyDiv w:val="1"/>
      <w:marLeft w:val="0"/>
      <w:marRight w:val="0"/>
      <w:marTop w:val="0"/>
      <w:marBottom w:val="0"/>
      <w:divBdr>
        <w:top w:val="none" w:sz="0" w:space="0" w:color="auto"/>
        <w:left w:val="none" w:sz="0" w:space="0" w:color="auto"/>
        <w:bottom w:val="none" w:sz="0" w:space="0" w:color="auto"/>
        <w:right w:val="none" w:sz="0" w:space="0" w:color="auto"/>
      </w:divBdr>
    </w:div>
    <w:div w:id="410395096">
      <w:bodyDiv w:val="1"/>
      <w:marLeft w:val="0"/>
      <w:marRight w:val="0"/>
      <w:marTop w:val="0"/>
      <w:marBottom w:val="0"/>
      <w:divBdr>
        <w:top w:val="none" w:sz="0" w:space="0" w:color="auto"/>
        <w:left w:val="none" w:sz="0" w:space="0" w:color="auto"/>
        <w:bottom w:val="none" w:sz="0" w:space="0" w:color="auto"/>
        <w:right w:val="none" w:sz="0" w:space="0" w:color="auto"/>
      </w:divBdr>
    </w:div>
    <w:div w:id="421874533">
      <w:bodyDiv w:val="1"/>
      <w:marLeft w:val="0"/>
      <w:marRight w:val="0"/>
      <w:marTop w:val="0"/>
      <w:marBottom w:val="0"/>
      <w:divBdr>
        <w:top w:val="none" w:sz="0" w:space="0" w:color="auto"/>
        <w:left w:val="none" w:sz="0" w:space="0" w:color="auto"/>
        <w:bottom w:val="none" w:sz="0" w:space="0" w:color="auto"/>
        <w:right w:val="none" w:sz="0" w:space="0" w:color="auto"/>
      </w:divBdr>
    </w:div>
    <w:div w:id="437063783">
      <w:bodyDiv w:val="1"/>
      <w:marLeft w:val="0"/>
      <w:marRight w:val="0"/>
      <w:marTop w:val="0"/>
      <w:marBottom w:val="0"/>
      <w:divBdr>
        <w:top w:val="none" w:sz="0" w:space="0" w:color="auto"/>
        <w:left w:val="none" w:sz="0" w:space="0" w:color="auto"/>
        <w:bottom w:val="none" w:sz="0" w:space="0" w:color="auto"/>
        <w:right w:val="none" w:sz="0" w:space="0" w:color="auto"/>
      </w:divBdr>
    </w:div>
    <w:div w:id="448202971">
      <w:bodyDiv w:val="1"/>
      <w:marLeft w:val="0"/>
      <w:marRight w:val="0"/>
      <w:marTop w:val="0"/>
      <w:marBottom w:val="0"/>
      <w:divBdr>
        <w:top w:val="none" w:sz="0" w:space="0" w:color="auto"/>
        <w:left w:val="none" w:sz="0" w:space="0" w:color="auto"/>
        <w:bottom w:val="none" w:sz="0" w:space="0" w:color="auto"/>
        <w:right w:val="none" w:sz="0" w:space="0" w:color="auto"/>
      </w:divBdr>
    </w:div>
    <w:div w:id="482047696">
      <w:bodyDiv w:val="1"/>
      <w:marLeft w:val="0"/>
      <w:marRight w:val="0"/>
      <w:marTop w:val="0"/>
      <w:marBottom w:val="0"/>
      <w:divBdr>
        <w:top w:val="none" w:sz="0" w:space="0" w:color="auto"/>
        <w:left w:val="none" w:sz="0" w:space="0" w:color="auto"/>
        <w:bottom w:val="none" w:sz="0" w:space="0" w:color="auto"/>
        <w:right w:val="none" w:sz="0" w:space="0" w:color="auto"/>
      </w:divBdr>
    </w:div>
    <w:div w:id="485829591">
      <w:bodyDiv w:val="1"/>
      <w:marLeft w:val="0"/>
      <w:marRight w:val="0"/>
      <w:marTop w:val="0"/>
      <w:marBottom w:val="0"/>
      <w:divBdr>
        <w:top w:val="none" w:sz="0" w:space="0" w:color="auto"/>
        <w:left w:val="none" w:sz="0" w:space="0" w:color="auto"/>
        <w:bottom w:val="none" w:sz="0" w:space="0" w:color="auto"/>
        <w:right w:val="none" w:sz="0" w:space="0" w:color="auto"/>
      </w:divBdr>
    </w:div>
    <w:div w:id="529032080">
      <w:bodyDiv w:val="1"/>
      <w:marLeft w:val="0"/>
      <w:marRight w:val="0"/>
      <w:marTop w:val="0"/>
      <w:marBottom w:val="0"/>
      <w:divBdr>
        <w:top w:val="none" w:sz="0" w:space="0" w:color="auto"/>
        <w:left w:val="none" w:sz="0" w:space="0" w:color="auto"/>
        <w:bottom w:val="none" w:sz="0" w:space="0" w:color="auto"/>
        <w:right w:val="none" w:sz="0" w:space="0" w:color="auto"/>
      </w:divBdr>
    </w:div>
    <w:div w:id="565603853">
      <w:bodyDiv w:val="1"/>
      <w:marLeft w:val="0"/>
      <w:marRight w:val="0"/>
      <w:marTop w:val="0"/>
      <w:marBottom w:val="0"/>
      <w:divBdr>
        <w:top w:val="none" w:sz="0" w:space="0" w:color="auto"/>
        <w:left w:val="none" w:sz="0" w:space="0" w:color="auto"/>
        <w:bottom w:val="none" w:sz="0" w:space="0" w:color="auto"/>
        <w:right w:val="none" w:sz="0" w:space="0" w:color="auto"/>
      </w:divBdr>
      <w:divsChild>
        <w:div w:id="1726831002">
          <w:marLeft w:val="0"/>
          <w:marRight w:val="0"/>
          <w:marTop w:val="0"/>
          <w:marBottom w:val="0"/>
          <w:divBdr>
            <w:top w:val="none" w:sz="0" w:space="0" w:color="auto"/>
            <w:left w:val="none" w:sz="0" w:space="0" w:color="auto"/>
            <w:bottom w:val="none" w:sz="0" w:space="0" w:color="auto"/>
            <w:right w:val="none" w:sz="0" w:space="0" w:color="auto"/>
          </w:divBdr>
          <w:divsChild>
            <w:div w:id="95761287">
              <w:marLeft w:val="0"/>
              <w:marRight w:val="0"/>
              <w:marTop w:val="0"/>
              <w:marBottom w:val="0"/>
              <w:divBdr>
                <w:top w:val="none" w:sz="0" w:space="0" w:color="auto"/>
                <w:left w:val="none" w:sz="0" w:space="0" w:color="auto"/>
                <w:bottom w:val="none" w:sz="0" w:space="0" w:color="auto"/>
                <w:right w:val="none" w:sz="0" w:space="0" w:color="auto"/>
              </w:divBdr>
            </w:div>
            <w:div w:id="122774335">
              <w:marLeft w:val="0"/>
              <w:marRight w:val="0"/>
              <w:marTop w:val="0"/>
              <w:marBottom w:val="0"/>
              <w:divBdr>
                <w:top w:val="none" w:sz="0" w:space="0" w:color="auto"/>
                <w:left w:val="none" w:sz="0" w:space="0" w:color="auto"/>
                <w:bottom w:val="none" w:sz="0" w:space="0" w:color="auto"/>
                <w:right w:val="none" w:sz="0" w:space="0" w:color="auto"/>
              </w:divBdr>
              <w:divsChild>
                <w:div w:id="899754934">
                  <w:marLeft w:val="0"/>
                  <w:marRight w:val="0"/>
                  <w:marTop w:val="0"/>
                  <w:marBottom w:val="0"/>
                  <w:divBdr>
                    <w:top w:val="none" w:sz="0" w:space="0" w:color="auto"/>
                    <w:left w:val="none" w:sz="0" w:space="0" w:color="auto"/>
                    <w:bottom w:val="none" w:sz="0" w:space="0" w:color="auto"/>
                    <w:right w:val="none" w:sz="0" w:space="0" w:color="auto"/>
                  </w:divBdr>
                  <w:divsChild>
                    <w:div w:id="13556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4147">
      <w:bodyDiv w:val="1"/>
      <w:marLeft w:val="0"/>
      <w:marRight w:val="0"/>
      <w:marTop w:val="0"/>
      <w:marBottom w:val="0"/>
      <w:divBdr>
        <w:top w:val="none" w:sz="0" w:space="0" w:color="auto"/>
        <w:left w:val="none" w:sz="0" w:space="0" w:color="auto"/>
        <w:bottom w:val="none" w:sz="0" w:space="0" w:color="auto"/>
        <w:right w:val="none" w:sz="0" w:space="0" w:color="auto"/>
      </w:divBdr>
    </w:div>
    <w:div w:id="660157240">
      <w:bodyDiv w:val="1"/>
      <w:marLeft w:val="0"/>
      <w:marRight w:val="0"/>
      <w:marTop w:val="0"/>
      <w:marBottom w:val="0"/>
      <w:divBdr>
        <w:top w:val="none" w:sz="0" w:space="0" w:color="auto"/>
        <w:left w:val="none" w:sz="0" w:space="0" w:color="auto"/>
        <w:bottom w:val="none" w:sz="0" w:space="0" w:color="auto"/>
        <w:right w:val="none" w:sz="0" w:space="0" w:color="auto"/>
      </w:divBdr>
    </w:div>
    <w:div w:id="675809839">
      <w:bodyDiv w:val="1"/>
      <w:marLeft w:val="0"/>
      <w:marRight w:val="0"/>
      <w:marTop w:val="0"/>
      <w:marBottom w:val="0"/>
      <w:divBdr>
        <w:top w:val="none" w:sz="0" w:space="0" w:color="auto"/>
        <w:left w:val="none" w:sz="0" w:space="0" w:color="auto"/>
        <w:bottom w:val="none" w:sz="0" w:space="0" w:color="auto"/>
        <w:right w:val="none" w:sz="0" w:space="0" w:color="auto"/>
      </w:divBdr>
    </w:div>
    <w:div w:id="677001644">
      <w:bodyDiv w:val="1"/>
      <w:marLeft w:val="0"/>
      <w:marRight w:val="0"/>
      <w:marTop w:val="0"/>
      <w:marBottom w:val="0"/>
      <w:divBdr>
        <w:top w:val="none" w:sz="0" w:space="0" w:color="auto"/>
        <w:left w:val="none" w:sz="0" w:space="0" w:color="auto"/>
        <w:bottom w:val="none" w:sz="0" w:space="0" w:color="auto"/>
        <w:right w:val="none" w:sz="0" w:space="0" w:color="auto"/>
      </w:divBdr>
    </w:div>
    <w:div w:id="686907056">
      <w:bodyDiv w:val="1"/>
      <w:marLeft w:val="0"/>
      <w:marRight w:val="0"/>
      <w:marTop w:val="0"/>
      <w:marBottom w:val="0"/>
      <w:divBdr>
        <w:top w:val="none" w:sz="0" w:space="0" w:color="auto"/>
        <w:left w:val="none" w:sz="0" w:space="0" w:color="auto"/>
        <w:bottom w:val="none" w:sz="0" w:space="0" w:color="auto"/>
        <w:right w:val="none" w:sz="0" w:space="0" w:color="auto"/>
      </w:divBdr>
    </w:div>
    <w:div w:id="715935020">
      <w:bodyDiv w:val="1"/>
      <w:marLeft w:val="0"/>
      <w:marRight w:val="0"/>
      <w:marTop w:val="0"/>
      <w:marBottom w:val="0"/>
      <w:divBdr>
        <w:top w:val="none" w:sz="0" w:space="0" w:color="auto"/>
        <w:left w:val="none" w:sz="0" w:space="0" w:color="auto"/>
        <w:bottom w:val="none" w:sz="0" w:space="0" w:color="auto"/>
        <w:right w:val="none" w:sz="0" w:space="0" w:color="auto"/>
      </w:divBdr>
    </w:div>
    <w:div w:id="728843809">
      <w:bodyDiv w:val="1"/>
      <w:marLeft w:val="0"/>
      <w:marRight w:val="0"/>
      <w:marTop w:val="0"/>
      <w:marBottom w:val="0"/>
      <w:divBdr>
        <w:top w:val="none" w:sz="0" w:space="0" w:color="auto"/>
        <w:left w:val="none" w:sz="0" w:space="0" w:color="auto"/>
        <w:bottom w:val="none" w:sz="0" w:space="0" w:color="auto"/>
        <w:right w:val="none" w:sz="0" w:space="0" w:color="auto"/>
      </w:divBdr>
    </w:div>
    <w:div w:id="816920460">
      <w:bodyDiv w:val="1"/>
      <w:marLeft w:val="0"/>
      <w:marRight w:val="0"/>
      <w:marTop w:val="0"/>
      <w:marBottom w:val="0"/>
      <w:divBdr>
        <w:top w:val="none" w:sz="0" w:space="0" w:color="auto"/>
        <w:left w:val="none" w:sz="0" w:space="0" w:color="auto"/>
        <w:bottom w:val="none" w:sz="0" w:space="0" w:color="auto"/>
        <w:right w:val="none" w:sz="0" w:space="0" w:color="auto"/>
      </w:divBdr>
    </w:div>
    <w:div w:id="823814379">
      <w:bodyDiv w:val="1"/>
      <w:marLeft w:val="0"/>
      <w:marRight w:val="0"/>
      <w:marTop w:val="0"/>
      <w:marBottom w:val="0"/>
      <w:divBdr>
        <w:top w:val="none" w:sz="0" w:space="0" w:color="auto"/>
        <w:left w:val="none" w:sz="0" w:space="0" w:color="auto"/>
        <w:bottom w:val="none" w:sz="0" w:space="0" w:color="auto"/>
        <w:right w:val="none" w:sz="0" w:space="0" w:color="auto"/>
      </w:divBdr>
    </w:div>
    <w:div w:id="845286825">
      <w:bodyDiv w:val="1"/>
      <w:marLeft w:val="0"/>
      <w:marRight w:val="0"/>
      <w:marTop w:val="0"/>
      <w:marBottom w:val="0"/>
      <w:divBdr>
        <w:top w:val="none" w:sz="0" w:space="0" w:color="auto"/>
        <w:left w:val="none" w:sz="0" w:space="0" w:color="auto"/>
        <w:bottom w:val="none" w:sz="0" w:space="0" w:color="auto"/>
        <w:right w:val="none" w:sz="0" w:space="0" w:color="auto"/>
      </w:divBdr>
      <w:divsChild>
        <w:div w:id="2010211080">
          <w:marLeft w:val="0"/>
          <w:marRight w:val="0"/>
          <w:marTop w:val="0"/>
          <w:marBottom w:val="0"/>
          <w:divBdr>
            <w:top w:val="none" w:sz="0" w:space="0" w:color="auto"/>
            <w:left w:val="none" w:sz="0" w:space="0" w:color="auto"/>
            <w:bottom w:val="none" w:sz="0" w:space="0" w:color="auto"/>
            <w:right w:val="none" w:sz="0" w:space="0" w:color="auto"/>
          </w:divBdr>
          <w:divsChild>
            <w:div w:id="911962187">
              <w:marLeft w:val="0"/>
              <w:marRight w:val="0"/>
              <w:marTop w:val="0"/>
              <w:marBottom w:val="0"/>
              <w:divBdr>
                <w:top w:val="none" w:sz="0" w:space="0" w:color="auto"/>
                <w:left w:val="none" w:sz="0" w:space="0" w:color="auto"/>
                <w:bottom w:val="none" w:sz="0" w:space="0" w:color="auto"/>
                <w:right w:val="none" w:sz="0" w:space="0" w:color="auto"/>
              </w:divBdr>
            </w:div>
            <w:div w:id="422143465">
              <w:marLeft w:val="0"/>
              <w:marRight w:val="0"/>
              <w:marTop w:val="0"/>
              <w:marBottom w:val="0"/>
              <w:divBdr>
                <w:top w:val="none" w:sz="0" w:space="0" w:color="auto"/>
                <w:left w:val="none" w:sz="0" w:space="0" w:color="auto"/>
                <w:bottom w:val="none" w:sz="0" w:space="0" w:color="auto"/>
                <w:right w:val="none" w:sz="0" w:space="0" w:color="auto"/>
              </w:divBdr>
              <w:divsChild>
                <w:div w:id="265965020">
                  <w:marLeft w:val="0"/>
                  <w:marRight w:val="0"/>
                  <w:marTop w:val="0"/>
                  <w:marBottom w:val="0"/>
                  <w:divBdr>
                    <w:top w:val="none" w:sz="0" w:space="0" w:color="auto"/>
                    <w:left w:val="none" w:sz="0" w:space="0" w:color="auto"/>
                    <w:bottom w:val="none" w:sz="0" w:space="0" w:color="auto"/>
                    <w:right w:val="none" w:sz="0" w:space="0" w:color="auto"/>
                  </w:divBdr>
                  <w:divsChild>
                    <w:div w:id="2559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59">
      <w:bodyDiv w:val="1"/>
      <w:marLeft w:val="0"/>
      <w:marRight w:val="0"/>
      <w:marTop w:val="0"/>
      <w:marBottom w:val="0"/>
      <w:divBdr>
        <w:top w:val="none" w:sz="0" w:space="0" w:color="auto"/>
        <w:left w:val="none" w:sz="0" w:space="0" w:color="auto"/>
        <w:bottom w:val="none" w:sz="0" w:space="0" w:color="auto"/>
        <w:right w:val="none" w:sz="0" w:space="0" w:color="auto"/>
      </w:divBdr>
    </w:div>
    <w:div w:id="936720215">
      <w:bodyDiv w:val="1"/>
      <w:marLeft w:val="0"/>
      <w:marRight w:val="0"/>
      <w:marTop w:val="0"/>
      <w:marBottom w:val="0"/>
      <w:divBdr>
        <w:top w:val="none" w:sz="0" w:space="0" w:color="auto"/>
        <w:left w:val="none" w:sz="0" w:space="0" w:color="auto"/>
        <w:bottom w:val="none" w:sz="0" w:space="0" w:color="auto"/>
        <w:right w:val="none" w:sz="0" w:space="0" w:color="auto"/>
      </w:divBdr>
    </w:div>
    <w:div w:id="998004537">
      <w:bodyDiv w:val="1"/>
      <w:marLeft w:val="0"/>
      <w:marRight w:val="0"/>
      <w:marTop w:val="0"/>
      <w:marBottom w:val="0"/>
      <w:divBdr>
        <w:top w:val="none" w:sz="0" w:space="0" w:color="auto"/>
        <w:left w:val="none" w:sz="0" w:space="0" w:color="auto"/>
        <w:bottom w:val="none" w:sz="0" w:space="0" w:color="auto"/>
        <w:right w:val="none" w:sz="0" w:space="0" w:color="auto"/>
      </w:divBdr>
    </w:div>
    <w:div w:id="1011762058">
      <w:bodyDiv w:val="1"/>
      <w:marLeft w:val="0"/>
      <w:marRight w:val="0"/>
      <w:marTop w:val="0"/>
      <w:marBottom w:val="0"/>
      <w:divBdr>
        <w:top w:val="none" w:sz="0" w:space="0" w:color="auto"/>
        <w:left w:val="none" w:sz="0" w:space="0" w:color="auto"/>
        <w:bottom w:val="none" w:sz="0" w:space="0" w:color="auto"/>
        <w:right w:val="none" w:sz="0" w:space="0" w:color="auto"/>
      </w:divBdr>
    </w:div>
    <w:div w:id="1012344366">
      <w:bodyDiv w:val="1"/>
      <w:marLeft w:val="0"/>
      <w:marRight w:val="0"/>
      <w:marTop w:val="0"/>
      <w:marBottom w:val="0"/>
      <w:divBdr>
        <w:top w:val="none" w:sz="0" w:space="0" w:color="auto"/>
        <w:left w:val="none" w:sz="0" w:space="0" w:color="auto"/>
        <w:bottom w:val="none" w:sz="0" w:space="0" w:color="auto"/>
        <w:right w:val="none" w:sz="0" w:space="0" w:color="auto"/>
      </w:divBdr>
    </w:div>
    <w:div w:id="1017729120">
      <w:bodyDiv w:val="1"/>
      <w:marLeft w:val="0"/>
      <w:marRight w:val="0"/>
      <w:marTop w:val="0"/>
      <w:marBottom w:val="0"/>
      <w:divBdr>
        <w:top w:val="none" w:sz="0" w:space="0" w:color="auto"/>
        <w:left w:val="none" w:sz="0" w:space="0" w:color="auto"/>
        <w:bottom w:val="none" w:sz="0" w:space="0" w:color="auto"/>
        <w:right w:val="none" w:sz="0" w:space="0" w:color="auto"/>
      </w:divBdr>
    </w:div>
    <w:div w:id="1045372171">
      <w:bodyDiv w:val="1"/>
      <w:marLeft w:val="0"/>
      <w:marRight w:val="0"/>
      <w:marTop w:val="0"/>
      <w:marBottom w:val="0"/>
      <w:divBdr>
        <w:top w:val="none" w:sz="0" w:space="0" w:color="auto"/>
        <w:left w:val="none" w:sz="0" w:space="0" w:color="auto"/>
        <w:bottom w:val="none" w:sz="0" w:space="0" w:color="auto"/>
        <w:right w:val="none" w:sz="0" w:space="0" w:color="auto"/>
      </w:divBdr>
    </w:div>
    <w:div w:id="1066029194">
      <w:bodyDiv w:val="1"/>
      <w:marLeft w:val="0"/>
      <w:marRight w:val="0"/>
      <w:marTop w:val="0"/>
      <w:marBottom w:val="0"/>
      <w:divBdr>
        <w:top w:val="none" w:sz="0" w:space="0" w:color="auto"/>
        <w:left w:val="none" w:sz="0" w:space="0" w:color="auto"/>
        <w:bottom w:val="none" w:sz="0" w:space="0" w:color="auto"/>
        <w:right w:val="none" w:sz="0" w:space="0" w:color="auto"/>
      </w:divBdr>
    </w:div>
    <w:div w:id="1087654898">
      <w:bodyDiv w:val="1"/>
      <w:marLeft w:val="0"/>
      <w:marRight w:val="0"/>
      <w:marTop w:val="0"/>
      <w:marBottom w:val="0"/>
      <w:divBdr>
        <w:top w:val="none" w:sz="0" w:space="0" w:color="auto"/>
        <w:left w:val="none" w:sz="0" w:space="0" w:color="auto"/>
        <w:bottom w:val="none" w:sz="0" w:space="0" w:color="auto"/>
        <w:right w:val="none" w:sz="0" w:space="0" w:color="auto"/>
      </w:divBdr>
    </w:div>
    <w:div w:id="1092895003">
      <w:bodyDiv w:val="1"/>
      <w:marLeft w:val="0"/>
      <w:marRight w:val="0"/>
      <w:marTop w:val="0"/>
      <w:marBottom w:val="0"/>
      <w:divBdr>
        <w:top w:val="none" w:sz="0" w:space="0" w:color="auto"/>
        <w:left w:val="none" w:sz="0" w:space="0" w:color="auto"/>
        <w:bottom w:val="none" w:sz="0" w:space="0" w:color="auto"/>
        <w:right w:val="none" w:sz="0" w:space="0" w:color="auto"/>
      </w:divBdr>
    </w:div>
    <w:div w:id="1116564720">
      <w:bodyDiv w:val="1"/>
      <w:marLeft w:val="0"/>
      <w:marRight w:val="0"/>
      <w:marTop w:val="0"/>
      <w:marBottom w:val="0"/>
      <w:divBdr>
        <w:top w:val="none" w:sz="0" w:space="0" w:color="auto"/>
        <w:left w:val="none" w:sz="0" w:space="0" w:color="auto"/>
        <w:bottom w:val="none" w:sz="0" w:space="0" w:color="auto"/>
        <w:right w:val="none" w:sz="0" w:space="0" w:color="auto"/>
      </w:divBdr>
    </w:div>
    <w:div w:id="1160534594">
      <w:bodyDiv w:val="1"/>
      <w:marLeft w:val="0"/>
      <w:marRight w:val="0"/>
      <w:marTop w:val="0"/>
      <w:marBottom w:val="0"/>
      <w:divBdr>
        <w:top w:val="none" w:sz="0" w:space="0" w:color="auto"/>
        <w:left w:val="none" w:sz="0" w:space="0" w:color="auto"/>
        <w:bottom w:val="none" w:sz="0" w:space="0" w:color="auto"/>
        <w:right w:val="none" w:sz="0" w:space="0" w:color="auto"/>
      </w:divBdr>
    </w:div>
    <w:div w:id="1182206016">
      <w:bodyDiv w:val="1"/>
      <w:marLeft w:val="0"/>
      <w:marRight w:val="0"/>
      <w:marTop w:val="0"/>
      <w:marBottom w:val="0"/>
      <w:divBdr>
        <w:top w:val="none" w:sz="0" w:space="0" w:color="auto"/>
        <w:left w:val="none" w:sz="0" w:space="0" w:color="auto"/>
        <w:bottom w:val="none" w:sz="0" w:space="0" w:color="auto"/>
        <w:right w:val="none" w:sz="0" w:space="0" w:color="auto"/>
      </w:divBdr>
    </w:div>
    <w:div w:id="1218009462">
      <w:bodyDiv w:val="1"/>
      <w:marLeft w:val="0"/>
      <w:marRight w:val="0"/>
      <w:marTop w:val="0"/>
      <w:marBottom w:val="0"/>
      <w:divBdr>
        <w:top w:val="none" w:sz="0" w:space="0" w:color="auto"/>
        <w:left w:val="none" w:sz="0" w:space="0" w:color="auto"/>
        <w:bottom w:val="none" w:sz="0" w:space="0" w:color="auto"/>
        <w:right w:val="none" w:sz="0" w:space="0" w:color="auto"/>
      </w:divBdr>
      <w:divsChild>
        <w:div w:id="1013995313">
          <w:marLeft w:val="0"/>
          <w:marRight w:val="0"/>
          <w:marTop w:val="0"/>
          <w:marBottom w:val="0"/>
          <w:divBdr>
            <w:top w:val="none" w:sz="0" w:space="0" w:color="auto"/>
            <w:left w:val="none" w:sz="0" w:space="0" w:color="auto"/>
            <w:bottom w:val="none" w:sz="0" w:space="0" w:color="auto"/>
            <w:right w:val="none" w:sz="0" w:space="0" w:color="auto"/>
          </w:divBdr>
          <w:divsChild>
            <w:div w:id="2014868263">
              <w:marLeft w:val="0"/>
              <w:marRight w:val="0"/>
              <w:marTop w:val="0"/>
              <w:marBottom w:val="0"/>
              <w:divBdr>
                <w:top w:val="none" w:sz="0" w:space="0" w:color="auto"/>
                <w:left w:val="none" w:sz="0" w:space="0" w:color="auto"/>
                <w:bottom w:val="none" w:sz="0" w:space="0" w:color="auto"/>
                <w:right w:val="none" w:sz="0" w:space="0" w:color="auto"/>
              </w:divBdr>
              <w:divsChild>
                <w:div w:id="195510843">
                  <w:marLeft w:val="0"/>
                  <w:marRight w:val="0"/>
                  <w:marTop w:val="0"/>
                  <w:marBottom w:val="0"/>
                  <w:divBdr>
                    <w:top w:val="none" w:sz="0" w:space="0" w:color="auto"/>
                    <w:left w:val="none" w:sz="0" w:space="0" w:color="auto"/>
                    <w:bottom w:val="none" w:sz="0" w:space="0" w:color="auto"/>
                    <w:right w:val="none" w:sz="0" w:space="0" w:color="auto"/>
                  </w:divBdr>
                  <w:divsChild>
                    <w:div w:id="1270971364">
                      <w:marLeft w:val="0"/>
                      <w:marRight w:val="0"/>
                      <w:marTop w:val="0"/>
                      <w:marBottom w:val="0"/>
                      <w:divBdr>
                        <w:top w:val="none" w:sz="0" w:space="0" w:color="auto"/>
                        <w:left w:val="none" w:sz="0" w:space="0" w:color="auto"/>
                        <w:bottom w:val="none" w:sz="0" w:space="0" w:color="auto"/>
                        <w:right w:val="none" w:sz="0" w:space="0" w:color="auto"/>
                      </w:divBdr>
                      <w:divsChild>
                        <w:div w:id="411858432">
                          <w:marLeft w:val="0"/>
                          <w:marRight w:val="0"/>
                          <w:marTop w:val="0"/>
                          <w:marBottom w:val="0"/>
                          <w:divBdr>
                            <w:top w:val="none" w:sz="0" w:space="0" w:color="auto"/>
                            <w:left w:val="none" w:sz="0" w:space="0" w:color="auto"/>
                            <w:bottom w:val="none" w:sz="0" w:space="0" w:color="auto"/>
                            <w:right w:val="none" w:sz="0" w:space="0" w:color="auto"/>
                          </w:divBdr>
                          <w:divsChild>
                            <w:div w:id="1110205524">
                              <w:marLeft w:val="0"/>
                              <w:marRight w:val="0"/>
                              <w:marTop w:val="0"/>
                              <w:marBottom w:val="0"/>
                              <w:divBdr>
                                <w:top w:val="none" w:sz="0" w:space="0" w:color="auto"/>
                                <w:left w:val="none" w:sz="0" w:space="0" w:color="auto"/>
                                <w:bottom w:val="none" w:sz="0" w:space="0" w:color="auto"/>
                                <w:right w:val="none" w:sz="0" w:space="0" w:color="auto"/>
                              </w:divBdr>
                              <w:divsChild>
                                <w:div w:id="189613529">
                                  <w:marLeft w:val="0"/>
                                  <w:marRight w:val="0"/>
                                  <w:marTop w:val="0"/>
                                  <w:marBottom w:val="0"/>
                                  <w:divBdr>
                                    <w:top w:val="none" w:sz="0" w:space="0" w:color="auto"/>
                                    <w:left w:val="none" w:sz="0" w:space="0" w:color="auto"/>
                                    <w:bottom w:val="none" w:sz="0" w:space="0" w:color="auto"/>
                                    <w:right w:val="none" w:sz="0" w:space="0" w:color="auto"/>
                                  </w:divBdr>
                                  <w:divsChild>
                                    <w:div w:id="1843425458">
                                      <w:marLeft w:val="0"/>
                                      <w:marRight w:val="0"/>
                                      <w:marTop w:val="0"/>
                                      <w:marBottom w:val="0"/>
                                      <w:divBdr>
                                        <w:top w:val="none" w:sz="0" w:space="0" w:color="auto"/>
                                        <w:left w:val="none" w:sz="0" w:space="0" w:color="auto"/>
                                        <w:bottom w:val="none" w:sz="0" w:space="0" w:color="auto"/>
                                        <w:right w:val="none" w:sz="0" w:space="0" w:color="auto"/>
                                      </w:divBdr>
                                      <w:divsChild>
                                        <w:div w:id="1002008526">
                                          <w:marLeft w:val="0"/>
                                          <w:marRight w:val="0"/>
                                          <w:marTop w:val="0"/>
                                          <w:marBottom w:val="0"/>
                                          <w:divBdr>
                                            <w:top w:val="none" w:sz="0" w:space="0" w:color="auto"/>
                                            <w:left w:val="none" w:sz="0" w:space="0" w:color="auto"/>
                                            <w:bottom w:val="none" w:sz="0" w:space="0" w:color="auto"/>
                                            <w:right w:val="none" w:sz="0" w:space="0" w:color="auto"/>
                                          </w:divBdr>
                                          <w:divsChild>
                                            <w:div w:id="118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88241">
                          <w:marLeft w:val="0"/>
                          <w:marRight w:val="0"/>
                          <w:marTop w:val="0"/>
                          <w:marBottom w:val="0"/>
                          <w:divBdr>
                            <w:top w:val="none" w:sz="0" w:space="0" w:color="auto"/>
                            <w:left w:val="none" w:sz="0" w:space="0" w:color="auto"/>
                            <w:bottom w:val="none" w:sz="0" w:space="0" w:color="auto"/>
                            <w:right w:val="none" w:sz="0" w:space="0" w:color="auto"/>
                          </w:divBdr>
                          <w:divsChild>
                            <w:div w:id="2070103873">
                              <w:marLeft w:val="0"/>
                              <w:marRight w:val="0"/>
                              <w:marTop w:val="0"/>
                              <w:marBottom w:val="0"/>
                              <w:divBdr>
                                <w:top w:val="none" w:sz="0" w:space="0" w:color="auto"/>
                                <w:left w:val="none" w:sz="0" w:space="0" w:color="auto"/>
                                <w:bottom w:val="none" w:sz="0" w:space="0" w:color="auto"/>
                                <w:right w:val="none" w:sz="0" w:space="0" w:color="auto"/>
                              </w:divBdr>
                              <w:divsChild>
                                <w:div w:id="2521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2879">
          <w:marLeft w:val="0"/>
          <w:marRight w:val="0"/>
          <w:marTop w:val="0"/>
          <w:marBottom w:val="0"/>
          <w:divBdr>
            <w:top w:val="none" w:sz="0" w:space="0" w:color="auto"/>
            <w:left w:val="none" w:sz="0" w:space="0" w:color="auto"/>
            <w:bottom w:val="none" w:sz="0" w:space="0" w:color="auto"/>
            <w:right w:val="none" w:sz="0" w:space="0" w:color="auto"/>
          </w:divBdr>
          <w:divsChild>
            <w:div w:id="313753336">
              <w:marLeft w:val="0"/>
              <w:marRight w:val="0"/>
              <w:marTop w:val="0"/>
              <w:marBottom w:val="0"/>
              <w:divBdr>
                <w:top w:val="none" w:sz="0" w:space="0" w:color="auto"/>
                <w:left w:val="none" w:sz="0" w:space="0" w:color="auto"/>
                <w:bottom w:val="none" w:sz="0" w:space="0" w:color="auto"/>
                <w:right w:val="none" w:sz="0" w:space="0" w:color="auto"/>
              </w:divBdr>
              <w:divsChild>
                <w:div w:id="1341741056">
                  <w:marLeft w:val="0"/>
                  <w:marRight w:val="0"/>
                  <w:marTop w:val="0"/>
                  <w:marBottom w:val="0"/>
                  <w:divBdr>
                    <w:top w:val="none" w:sz="0" w:space="0" w:color="auto"/>
                    <w:left w:val="none" w:sz="0" w:space="0" w:color="auto"/>
                    <w:bottom w:val="none" w:sz="0" w:space="0" w:color="auto"/>
                    <w:right w:val="none" w:sz="0" w:space="0" w:color="auto"/>
                  </w:divBdr>
                  <w:divsChild>
                    <w:div w:id="1726299512">
                      <w:marLeft w:val="0"/>
                      <w:marRight w:val="0"/>
                      <w:marTop w:val="0"/>
                      <w:marBottom w:val="0"/>
                      <w:divBdr>
                        <w:top w:val="none" w:sz="0" w:space="0" w:color="auto"/>
                        <w:left w:val="none" w:sz="0" w:space="0" w:color="auto"/>
                        <w:bottom w:val="none" w:sz="0" w:space="0" w:color="auto"/>
                        <w:right w:val="none" w:sz="0" w:space="0" w:color="auto"/>
                      </w:divBdr>
                      <w:divsChild>
                        <w:div w:id="350109977">
                          <w:marLeft w:val="0"/>
                          <w:marRight w:val="0"/>
                          <w:marTop w:val="0"/>
                          <w:marBottom w:val="0"/>
                          <w:divBdr>
                            <w:top w:val="none" w:sz="0" w:space="0" w:color="auto"/>
                            <w:left w:val="none" w:sz="0" w:space="0" w:color="auto"/>
                            <w:bottom w:val="none" w:sz="0" w:space="0" w:color="auto"/>
                            <w:right w:val="none" w:sz="0" w:space="0" w:color="auto"/>
                          </w:divBdr>
                          <w:divsChild>
                            <w:div w:id="514853916">
                              <w:marLeft w:val="0"/>
                              <w:marRight w:val="0"/>
                              <w:marTop w:val="0"/>
                              <w:marBottom w:val="0"/>
                              <w:divBdr>
                                <w:top w:val="none" w:sz="0" w:space="0" w:color="auto"/>
                                <w:left w:val="none" w:sz="0" w:space="0" w:color="auto"/>
                                <w:bottom w:val="none" w:sz="0" w:space="0" w:color="auto"/>
                                <w:right w:val="none" w:sz="0" w:space="0" w:color="auto"/>
                              </w:divBdr>
                              <w:divsChild>
                                <w:div w:id="498233149">
                                  <w:marLeft w:val="0"/>
                                  <w:marRight w:val="0"/>
                                  <w:marTop w:val="0"/>
                                  <w:marBottom w:val="0"/>
                                  <w:divBdr>
                                    <w:top w:val="none" w:sz="0" w:space="0" w:color="auto"/>
                                    <w:left w:val="none" w:sz="0" w:space="0" w:color="auto"/>
                                    <w:bottom w:val="none" w:sz="0" w:space="0" w:color="auto"/>
                                    <w:right w:val="none" w:sz="0" w:space="0" w:color="auto"/>
                                  </w:divBdr>
                                  <w:divsChild>
                                    <w:div w:id="1159535639">
                                      <w:marLeft w:val="0"/>
                                      <w:marRight w:val="0"/>
                                      <w:marTop w:val="0"/>
                                      <w:marBottom w:val="0"/>
                                      <w:divBdr>
                                        <w:top w:val="none" w:sz="0" w:space="0" w:color="auto"/>
                                        <w:left w:val="none" w:sz="0" w:space="0" w:color="auto"/>
                                        <w:bottom w:val="none" w:sz="0" w:space="0" w:color="auto"/>
                                        <w:right w:val="none" w:sz="0" w:space="0" w:color="auto"/>
                                      </w:divBdr>
                                      <w:divsChild>
                                        <w:div w:id="1617247335">
                                          <w:marLeft w:val="0"/>
                                          <w:marRight w:val="0"/>
                                          <w:marTop w:val="0"/>
                                          <w:marBottom w:val="0"/>
                                          <w:divBdr>
                                            <w:top w:val="none" w:sz="0" w:space="0" w:color="auto"/>
                                            <w:left w:val="none" w:sz="0" w:space="0" w:color="auto"/>
                                            <w:bottom w:val="none" w:sz="0" w:space="0" w:color="auto"/>
                                            <w:right w:val="none" w:sz="0" w:space="0" w:color="auto"/>
                                          </w:divBdr>
                                          <w:divsChild>
                                            <w:div w:id="2148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159360">
          <w:marLeft w:val="0"/>
          <w:marRight w:val="0"/>
          <w:marTop w:val="0"/>
          <w:marBottom w:val="0"/>
          <w:divBdr>
            <w:top w:val="none" w:sz="0" w:space="0" w:color="auto"/>
            <w:left w:val="none" w:sz="0" w:space="0" w:color="auto"/>
            <w:bottom w:val="none" w:sz="0" w:space="0" w:color="auto"/>
            <w:right w:val="none" w:sz="0" w:space="0" w:color="auto"/>
          </w:divBdr>
          <w:divsChild>
            <w:div w:id="707491193">
              <w:marLeft w:val="0"/>
              <w:marRight w:val="0"/>
              <w:marTop w:val="0"/>
              <w:marBottom w:val="0"/>
              <w:divBdr>
                <w:top w:val="none" w:sz="0" w:space="0" w:color="auto"/>
                <w:left w:val="none" w:sz="0" w:space="0" w:color="auto"/>
                <w:bottom w:val="none" w:sz="0" w:space="0" w:color="auto"/>
                <w:right w:val="none" w:sz="0" w:space="0" w:color="auto"/>
              </w:divBdr>
              <w:divsChild>
                <w:div w:id="1667896676">
                  <w:marLeft w:val="0"/>
                  <w:marRight w:val="0"/>
                  <w:marTop w:val="0"/>
                  <w:marBottom w:val="0"/>
                  <w:divBdr>
                    <w:top w:val="none" w:sz="0" w:space="0" w:color="auto"/>
                    <w:left w:val="none" w:sz="0" w:space="0" w:color="auto"/>
                    <w:bottom w:val="none" w:sz="0" w:space="0" w:color="auto"/>
                    <w:right w:val="none" w:sz="0" w:space="0" w:color="auto"/>
                  </w:divBdr>
                  <w:divsChild>
                    <w:div w:id="906259032">
                      <w:marLeft w:val="0"/>
                      <w:marRight w:val="0"/>
                      <w:marTop w:val="0"/>
                      <w:marBottom w:val="0"/>
                      <w:divBdr>
                        <w:top w:val="none" w:sz="0" w:space="0" w:color="auto"/>
                        <w:left w:val="none" w:sz="0" w:space="0" w:color="auto"/>
                        <w:bottom w:val="none" w:sz="0" w:space="0" w:color="auto"/>
                        <w:right w:val="none" w:sz="0" w:space="0" w:color="auto"/>
                      </w:divBdr>
                      <w:divsChild>
                        <w:div w:id="1597861914">
                          <w:marLeft w:val="0"/>
                          <w:marRight w:val="0"/>
                          <w:marTop w:val="0"/>
                          <w:marBottom w:val="0"/>
                          <w:divBdr>
                            <w:top w:val="none" w:sz="0" w:space="0" w:color="auto"/>
                            <w:left w:val="none" w:sz="0" w:space="0" w:color="auto"/>
                            <w:bottom w:val="none" w:sz="0" w:space="0" w:color="auto"/>
                            <w:right w:val="none" w:sz="0" w:space="0" w:color="auto"/>
                          </w:divBdr>
                          <w:divsChild>
                            <w:div w:id="834884650">
                              <w:marLeft w:val="0"/>
                              <w:marRight w:val="0"/>
                              <w:marTop w:val="0"/>
                              <w:marBottom w:val="0"/>
                              <w:divBdr>
                                <w:top w:val="none" w:sz="0" w:space="0" w:color="auto"/>
                                <w:left w:val="none" w:sz="0" w:space="0" w:color="auto"/>
                                <w:bottom w:val="none" w:sz="0" w:space="0" w:color="auto"/>
                                <w:right w:val="none" w:sz="0" w:space="0" w:color="auto"/>
                              </w:divBdr>
                              <w:divsChild>
                                <w:div w:id="1546142876">
                                  <w:marLeft w:val="0"/>
                                  <w:marRight w:val="0"/>
                                  <w:marTop w:val="0"/>
                                  <w:marBottom w:val="0"/>
                                  <w:divBdr>
                                    <w:top w:val="none" w:sz="0" w:space="0" w:color="auto"/>
                                    <w:left w:val="none" w:sz="0" w:space="0" w:color="auto"/>
                                    <w:bottom w:val="none" w:sz="0" w:space="0" w:color="auto"/>
                                    <w:right w:val="none" w:sz="0" w:space="0" w:color="auto"/>
                                  </w:divBdr>
                                  <w:divsChild>
                                    <w:div w:id="142551782">
                                      <w:marLeft w:val="0"/>
                                      <w:marRight w:val="0"/>
                                      <w:marTop w:val="0"/>
                                      <w:marBottom w:val="0"/>
                                      <w:divBdr>
                                        <w:top w:val="none" w:sz="0" w:space="0" w:color="auto"/>
                                        <w:left w:val="none" w:sz="0" w:space="0" w:color="auto"/>
                                        <w:bottom w:val="none" w:sz="0" w:space="0" w:color="auto"/>
                                        <w:right w:val="none" w:sz="0" w:space="0" w:color="auto"/>
                                      </w:divBdr>
                                      <w:divsChild>
                                        <w:div w:id="1401173913">
                                          <w:marLeft w:val="0"/>
                                          <w:marRight w:val="0"/>
                                          <w:marTop w:val="0"/>
                                          <w:marBottom w:val="0"/>
                                          <w:divBdr>
                                            <w:top w:val="none" w:sz="0" w:space="0" w:color="auto"/>
                                            <w:left w:val="none" w:sz="0" w:space="0" w:color="auto"/>
                                            <w:bottom w:val="none" w:sz="0" w:space="0" w:color="auto"/>
                                            <w:right w:val="none" w:sz="0" w:space="0" w:color="auto"/>
                                          </w:divBdr>
                                          <w:divsChild>
                                            <w:div w:id="1411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768351">
      <w:bodyDiv w:val="1"/>
      <w:marLeft w:val="0"/>
      <w:marRight w:val="0"/>
      <w:marTop w:val="0"/>
      <w:marBottom w:val="0"/>
      <w:divBdr>
        <w:top w:val="none" w:sz="0" w:space="0" w:color="auto"/>
        <w:left w:val="none" w:sz="0" w:space="0" w:color="auto"/>
        <w:bottom w:val="none" w:sz="0" w:space="0" w:color="auto"/>
        <w:right w:val="none" w:sz="0" w:space="0" w:color="auto"/>
      </w:divBdr>
    </w:div>
    <w:div w:id="1295599615">
      <w:bodyDiv w:val="1"/>
      <w:marLeft w:val="0"/>
      <w:marRight w:val="0"/>
      <w:marTop w:val="0"/>
      <w:marBottom w:val="0"/>
      <w:divBdr>
        <w:top w:val="none" w:sz="0" w:space="0" w:color="auto"/>
        <w:left w:val="none" w:sz="0" w:space="0" w:color="auto"/>
        <w:bottom w:val="none" w:sz="0" w:space="0" w:color="auto"/>
        <w:right w:val="none" w:sz="0" w:space="0" w:color="auto"/>
      </w:divBdr>
    </w:div>
    <w:div w:id="1348823902">
      <w:bodyDiv w:val="1"/>
      <w:marLeft w:val="0"/>
      <w:marRight w:val="0"/>
      <w:marTop w:val="0"/>
      <w:marBottom w:val="0"/>
      <w:divBdr>
        <w:top w:val="none" w:sz="0" w:space="0" w:color="auto"/>
        <w:left w:val="none" w:sz="0" w:space="0" w:color="auto"/>
        <w:bottom w:val="none" w:sz="0" w:space="0" w:color="auto"/>
        <w:right w:val="none" w:sz="0" w:space="0" w:color="auto"/>
      </w:divBdr>
    </w:div>
    <w:div w:id="1352563550">
      <w:bodyDiv w:val="1"/>
      <w:marLeft w:val="0"/>
      <w:marRight w:val="0"/>
      <w:marTop w:val="0"/>
      <w:marBottom w:val="0"/>
      <w:divBdr>
        <w:top w:val="none" w:sz="0" w:space="0" w:color="auto"/>
        <w:left w:val="none" w:sz="0" w:space="0" w:color="auto"/>
        <w:bottom w:val="none" w:sz="0" w:space="0" w:color="auto"/>
        <w:right w:val="none" w:sz="0" w:space="0" w:color="auto"/>
      </w:divBdr>
    </w:div>
    <w:div w:id="1368985267">
      <w:bodyDiv w:val="1"/>
      <w:marLeft w:val="0"/>
      <w:marRight w:val="0"/>
      <w:marTop w:val="0"/>
      <w:marBottom w:val="0"/>
      <w:divBdr>
        <w:top w:val="none" w:sz="0" w:space="0" w:color="auto"/>
        <w:left w:val="none" w:sz="0" w:space="0" w:color="auto"/>
        <w:bottom w:val="none" w:sz="0" w:space="0" w:color="auto"/>
        <w:right w:val="none" w:sz="0" w:space="0" w:color="auto"/>
      </w:divBdr>
    </w:div>
    <w:div w:id="1387727354">
      <w:bodyDiv w:val="1"/>
      <w:marLeft w:val="0"/>
      <w:marRight w:val="0"/>
      <w:marTop w:val="0"/>
      <w:marBottom w:val="0"/>
      <w:divBdr>
        <w:top w:val="none" w:sz="0" w:space="0" w:color="auto"/>
        <w:left w:val="none" w:sz="0" w:space="0" w:color="auto"/>
        <w:bottom w:val="none" w:sz="0" w:space="0" w:color="auto"/>
        <w:right w:val="none" w:sz="0" w:space="0" w:color="auto"/>
      </w:divBdr>
    </w:div>
    <w:div w:id="1391808345">
      <w:bodyDiv w:val="1"/>
      <w:marLeft w:val="0"/>
      <w:marRight w:val="0"/>
      <w:marTop w:val="0"/>
      <w:marBottom w:val="0"/>
      <w:divBdr>
        <w:top w:val="none" w:sz="0" w:space="0" w:color="auto"/>
        <w:left w:val="none" w:sz="0" w:space="0" w:color="auto"/>
        <w:bottom w:val="none" w:sz="0" w:space="0" w:color="auto"/>
        <w:right w:val="none" w:sz="0" w:space="0" w:color="auto"/>
      </w:divBdr>
    </w:div>
    <w:div w:id="1432049761">
      <w:bodyDiv w:val="1"/>
      <w:marLeft w:val="0"/>
      <w:marRight w:val="0"/>
      <w:marTop w:val="0"/>
      <w:marBottom w:val="0"/>
      <w:divBdr>
        <w:top w:val="none" w:sz="0" w:space="0" w:color="auto"/>
        <w:left w:val="none" w:sz="0" w:space="0" w:color="auto"/>
        <w:bottom w:val="none" w:sz="0" w:space="0" w:color="auto"/>
        <w:right w:val="none" w:sz="0" w:space="0" w:color="auto"/>
      </w:divBdr>
    </w:div>
    <w:div w:id="1435205000">
      <w:bodyDiv w:val="1"/>
      <w:marLeft w:val="0"/>
      <w:marRight w:val="0"/>
      <w:marTop w:val="0"/>
      <w:marBottom w:val="0"/>
      <w:divBdr>
        <w:top w:val="none" w:sz="0" w:space="0" w:color="auto"/>
        <w:left w:val="none" w:sz="0" w:space="0" w:color="auto"/>
        <w:bottom w:val="none" w:sz="0" w:space="0" w:color="auto"/>
        <w:right w:val="none" w:sz="0" w:space="0" w:color="auto"/>
      </w:divBdr>
    </w:div>
    <w:div w:id="1446844977">
      <w:bodyDiv w:val="1"/>
      <w:marLeft w:val="0"/>
      <w:marRight w:val="0"/>
      <w:marTop w:val="0"/>
      <w:marBottom w:val="0"/>
      <w:divBdr>
        <w:top w:val="none" w:sz="0" w:space="0" w:color="auto"/>
        <w:left w:val="none" w:sz="0" w:space="0" w:color="auto"/>
        <w:bottom w:val="none" w:sz="0" w:space="0" w:color="auto"/>
        <w:right w:val="none" w:sz="0" w:space="0" w:color="auto"/>
      </w:divBdr>
    </w:div>
    <w:div w:id="1453745244">
      <w:bodyDiv w:val="1"/>
      <w:marLeft w:val="0"/>
      <w:marRight w:val="0"/>
      <w:marTop w:val="0"/>
      <w:marBottom w:val="0"/>
      <w:divBdr>
        <w:top w:val="none" w:sz="0" w:space="0" w:color="auto"/>
        <w:left w:val="none" w:sz="0" w:space="0" w:color="auto"/>
        <w:bottom w:val="none" w:sz="0" w:space="0" w:color="auto"/>
        <w:right w:val="none" w:sz="0" w:space="0" w:color="auto"/>
      </w:divBdr>
    </w:div>
    <w:div w:id="1510634072">
      <w:bodyDiv w:val="1"/>
      <w:marLeft w:val="0"/>
      <w:marRight w:val="0"/>
      <w:marTop w:val="0"/>
      <w:marBottom w:val="0"/>
      <w:divBdr>
        <w:top w:val="none" w:sz="0" w:space="0" w:color="auto"/>
        <w:left w:val="none" w:sz="0" w:space="0" w:color="auto"/>
        <w:bottom w:val="none" w:sz="0" w:space="0" w:color="auto"/>
        <w:right w:val="none" w:sz="0" w:space="0" w:color="auto"/>
      </w:divBdr>
    </w:div>
    <w:div w:id="1534463898">
      <w:bodyDiv w:val="1"/>
      <w:marLeft w:val="0"/>
      <w:marRight w:val="0"/>
      <w:marTop w:val="0"/>
      <w:marBottom w:val="0"/>
      <w:divBdr>
        <w:top w:val="none" w:sz="0" w:space="0" w:color="auto"/>
        <w:left w:val="none" w:sz="0" w:space="0" w:color="auto"/>
        <w:bottom w:val="none" w:sz="0" w:space="0" w:color="auto"/>
        <w:right w:val="none" w:sz="0" w:space="0" w:color="auto"/>
      </w:divBdr>
    </w:div>
    <w:div w:id="1576162136">
      <w:bodyDiv w:val="1"/>
      <w:marLeft w:val="0"/>
      <w:marRight w:val="0"/>
      <w:marTop w:val="0"/>
      <w:marBottom w:val="0"/>
      <w:divBdr>
        <w:top w:val="none" w:sz="0" w:space="0" w:color="auto"/>
        <w:left w:val="none" w:sz="0" w:space="0" w:color="auto"/>
        <w:bottom w:val="none" w:sz="0" w:space="0" w:color="auto"/>
        <w:right w:val="none" w:sz="0" w:space="0" w:color="auto"/>
      </w:divBdr>
    </w:div>
    <w:div w:id="1617254170">
      <w:bodyDiv w:val="1"/>
      <w:marLeft w:val="0"/>
      <w:marRight w:val="0"/>
      <w:marTop w:val="0"/>
      <w:marBottom w:val="0"/>
      <w:divBdr>
        <w:top w:val="none" w:sz="0" w:space="0" w:color="auto"/>
        <w:left w:val="none" w:sz="0" w:space="0" w:color="auto"/>
        <w:bottom w:val="none" w:sz="0" w:space="0" w:color="auto"/>
        <w:right w:val="none" w:sz="0" w:space="0" w:color="auto"/>
      </w:divBdr>
    </w:div>
    <w:div w:id="1656642489">
      <w:bodyDiv w:val="1"/>
      <w:marLeft w:val="0"/>
      <w:marRight w:val="0"/>
      <w:marTop w:val="0"/>
      <w:marBottom w:val="0"/>
      <w:divBdr>
        <w:top w:val="none" w:sz="0" w:space="0" w:color="auto"/>
        <w:left w:val="none" w:sz="0" w:space="0" w:color="auto"/>
        <w:bottom w:val="none" w:sz="0" w:space="0" w:color="auto"/>
        <w:right w:val="none" w:sz="0" w:space="0" w:color="auto"/>
      </w:divBdr>
    </w:div>
    <w:div w:id="1672292883">
      <w:bodyDiv w:val="1"/>
      <w:marLeft w:val="0"/>
      <w:marRight w:val="0"/>
      <w:marTop w:val="0"/>
      <w:marBottom w:val="0"/>
      <w:divBdr>
        <w:top w:val="none" w:sz="0" w:space="0" w:color="auto"/>
        <w:left w:val="none" w:sz="0" w:space="0" w:color="auto"/>
        <w:bottom w:val="none" w:sz="0" w:space="0" w:color="auto"/>
        <w:right w:val="none" w:sz="0" w:space="0" w:color="auto"/>
      </w:divBdr>
    </w:div>
    <w:div w:id="1684629057">
      <w:bodyDiv w:val="1"/>
      <w:marLeft w:val="0"/>
      <w:marRight w:val="0"/>
      <w:marTop w:val="0"/>
      <w:marBottom w:val="0"/>
      <w:divBdr>
        <w:top w:val="none" w:sz="0" w:space="0" w:color="auto"/>
        <w:left w:val="none" w:sz="0" w:space="0" w:color="auto"/>
        <w:bottom w:val="none" w:sz="0" w:space="0" w:color="auto"/>
        <w:right w:val="none" w:sz="0" w:space="0" w:color="auto"/>
      </w:divBdr>
    </w:div>
    <w:div w:id="1701854507">
      <w:bodyDiv w:val="1"/>
      <w:marLeft w:val="0"/>
      <w:marRight w:val="0"/>
      <w:marTop w:val="0"/>
      <w:marBottom w:val="0"/>
      <w:divBdr>
        <w:top w:val="none" w:sz="0" w:space="0" w:color="auto"/>
        <w:left w:val="none" w:sz="0" w:space="0" w:color="auto"/>
        <w:bottom w:val="none" w:sz="0" w:space="0" w:color="auto"/>
        <w:right w:val="none" w:sz="0" w:space="0" w:color="auto"/>
      </w:divBdr>
    </w:div>
    <w:div w:id="1730811231">
      <w:bodyDiv w:val="1"/>
      <w:marLeft w:val="0"/>
      <w:marRight w:val="0"/>
      <w:marTop w:val="0"/>
      <w:marBottom w:val="0"/>
      <w:divBdr>
        <w:top w:val="none" w:sz="0" w:space="0" w:color="auto"/>
        <w:left w:val="none" w:sz="0" w:space="0" w:color="auto"/>
        <w:bottom w:val="none" w:sz="0" w:space="0" w:color="auto"/>
        <w:right w:val="none" w:sz="0" w:space="0" w:color="auto"/>
      </w:divBdr>
    </w:div>
    <w:div w:id="1747264104">
      <w:bodyDiv w:val="1"/>
      <w:marLeft w:val="0"/>
      <w:marRight w:val="0"/>
      <w:marTop w:val="0"/>
      <w:marBottom w:val="0"/>
      <w:divBdr>
        <w:top w:val="none" w:sz="0" w:space="0" w:color="auto"/>
        <w:left w:val="none" w:sz="0" w:space="0" w:color="auto"/>
        <w:bottom w:val="none" w:sz="0" w:space="0" w:color="auto"/>
        <w:right w:val="none" w:sz="0" w:space="0" w:color="auto"/>
      </w:divBdr>
    </w:div>
    <w:div w:id="1751072624">
      <w:bodyDiv w:val="1"/>
      <w:marLeft w:val="0"/>
      <w:marRight w:val="0"/>
      <w:marTop w:val="0"/>
      <w:marBottom w:val="0"/>
      <w:divBdr>
        <w:top w:val="none" w:sz="0" w:space="0" w:color="auto"/>
        <w:left w:val="none" w:sz="0" w:space="0" w:color="auto"/>
        <w:bottom w:val="none" w:sz="0" w:space="0" w:color="auto"/>
        <w:right w:val="none" w:sz="0" w:space="0" w:color="auto"/>
      </w:divBdr>
    </w:div>
    <w:div w:id="1756515337">
      <w:bodyDiv w:val="1"/>
      <w:marLeft w:val="0"/>
      <w:marRight w:val="0"/>
      <w:marTop w:val="0"/>
      <w:marBottom w:val="0"/>
      <w:divBdr>
        <w:top w:val="none" w:sz="0" w:space="0" w:color="auto"/>
        <w:left w:val="none" w:sz="0" w:space="0" w:color="auto"/>
        <w:bottom w:val="none" w:sz="0" w:space="0" w:color="auto"/>
        <w:right w:val="none" w:sz="0" w:space="0" w:color="auto"/>
      </w:divBdr>
    </w:div>
    <w:div w:id="1916433053">
      <w:bodyDiv w:val="1"/>
      <w:marLeft w:val="0"/>
      <w:marRight w:val="0"/>
      <w:marTop w:val="0"/>
      <w:marBottom w:val="0"/>
      <w:divBdr>
        <w:top w:val="none" w:sz="0" w:space="0" w:color="auto"/>
        <w:left w:val="none" w:sz="0" w:space="0" w:color="auto"/>
        <w:bottom w:val="none" w:sz="0" w:space="0" w:color="auto"/>
        <w:right w:val="none" w:sz="0" w:space="0" w:color="auto"/>
      </w:divBdr>
    </w:div>
    <w:div w:id="1940721913">
      <w:bodyDiv w:val="1"/>
      <w:marLeft w:val="0"/>
      <w:marRight w:val="0"/>
      <w:marTop w:val="0"/>
      <w:marBottom w:val="0"/>
      <w:divBdr>
        <w:top w:val="none" w:sz="0" w:space="0" w:color="auto"/>
        <w:left w:val="none" w:sz="0" w:space="0" w:color="auto"/>
        <w:bottom w:val="none" w:sz="0" w:space="0" w:color="auto"/>
        <w:right w:val="none" w:sz="0" w:space="0" w:color="auto"/>
      </w:divBdr>
    </w:div>
    <w:div w:id="1974630781">
      <w:bodyDiv w:val="1"/>
      <w:marLeft w:val="0"/>
      <w:marRight w:val="0"/>
      <w:marTop w:val="0"/>
      <w:marBottom w:val="0"/>
      <w:divBdr>
        <w:top w:val="none" w:sz="0" w:space="0" w:color="auto"/>
        <w:left w:val="none" w:sz="0" w:space="0" w:color="auto"/>
        <w:bottom w:val="none" w:sz="0" w:space="0" w:color="auto"/>
        <w:right w:val="none" w:sz="0" w:space="0" w:color="auto"/>
      </w:divBdr>
    </w:div>
    <w:div w:id="1975787171">
      <w:bodyDiv w:val="1"/>
      <w:marLeft w:val="0"/>
      <w:marRight w:val="0"/>
      <w:marTop w:val="0"/>
      <w:marBottom w:val="0"/>
      <w:divBdr>
        <w:top w:val="none" w:sz="0" w:space="0" w:color="auto"/>
        <w:left w:val="none" w:sz="0" w:space="0" w:color="auto"/>
        <w:bottom w:val="none" w:sz="0" w:space="0" w:color="auto"/>
        <w:right w:val="none" w:sz="0" w:space="0" w:color="auto"/>
      </w:divBdr>
    </w:div>
    <w:div w:id="2029599106">
      <w:bodyDiv w:val="1"/>
      <w:marLeft w:val="0"/>
      <w:marRight w:val="0"/>
      <w:marTop w:val="0"/>
      <w:marBottom w:val="0"/>
      <w:divBdr>
        <w:top w:val="none" w:sz="0" w:space="0" w:color="auto"/>
        <w:left w:val="none" w:sz="0" w:space="0" w:color="auto"/>
        <w:bottom w:val="none" w:sz="0" w:space="0" w:color="auto"/>
        <w:right w:val="none" w:sz="0" w:space="0" w:color="auto"/>
      </w:divBdr>
    </w:div>
    <w:div w:id="2040011768">
      <w:bodyDiv w:val="1"/>
      <w:marLeft w:val="0"/>
      <w:marRight w:val="0"/>
      <w:marTop w:val="0"/>
      <w:marBottom w:val="0"/>
      <w:divBdr>
        <w:top w:val="none" w:sz="0" w:space="0" w:color="auto"/>
        <w:left w:val="none" w:sz="0" w:space="0" w:color="auto"/>
        <w:bottom w:val="none" w:sz="0" w:space="0" w:color="auto"/>
        <w:right w:val="none" w:sz="0" w:space="0" w:color="auto"/>
      </w:divBdr>
    </w:div>
    <w:div w:id="2042785102">
      <w:bodyDiv w:val="1"/>
      <w:marLeft w:val="0"/>
      <w:marRight w:val="0"/>
      <w:marTop w:val="0"/>
      <w:marBottom w:val="0"/>
      <w:divBdr>
        <w:top w:val="none" w:sz="0" w:space="0" w:color="auto"/>
        <w:left w:val="none" w:sz="0" w:space="0" w:color="auto"/>
        <w:bottom w:val="none" w:sz="0" w:space="0" w:color="auto"/>
        <w:right w:val="none" w:sz="0" w:space="0" w:color="auto"/>
      </w:divBdr>
    </w:div>
    <w:div w:id="2084139888">
      <w:bodyDiv w:val="1"/>
      <w:marLeft w:val="0"/>
      <w:marRight w:val="0"/>
      <w:marTop w:val="0"/>
      <w:marBottom w:val="0"/>
      <w:divBdr>
        <w:top w:val="none" w:sz="0" w:space="0" w:color="auto"/>
        <w:left w:val="none" w:sz="0" w:space="0" w:color="auto"/>
        <w:bottom w:val="none" w:sz="0" w:space="0" w:color="auto"/>
        <w:right w:val="none" w:sz="0" w:space="0" w:color="auto"/>
      </w:divBdr>
    </w:div>
    <w:div w:id="2104571535">
      <w:bodyDiv w:val="1"/>
      <w:marLeft w:val="0"/>
      <w:marRight w:val="0"/>
      <w:marTop w:val="0"/>
      <w:marBottom w:val="0"/>
      <w:divBdr>
        <w:top w:val="none" w:sz="0" w:space="0" w:color="auto"/>
        <w:left w:val="none" w:sz="0" w:space="0" w:color="auto"/>
        <w:bottom w:val="none" w:sz="0" w:space="0" w:color="auto"/>
        <w:right w:val="none" w:sz="0" w:space="0" w:color="auto"/>
      </w:divBdr>
    </w:div>
    <w:div w:id="2114520284">
      <w:bodyDiv w:val="1"/>
      <w:marLeft w:val="0"/>
      <w:marRight w:val="0"/>
      <w:marTop w:val="0"/>
      <w:marBottom w:val="0"/>
      <w:divBdr>
        <w:top w:val="none" w:sz="0" w:space="0" w:color="auto"/>
        <w:left w:val="none" w:sz="0" w:space="0" w:color="auto"/>
        <w:bottom w:val="none" w:sz="0" w:space="0" w:color="auto"/>
        <w:right w:val="none" w:sz="0" w:space="0" w:color="auto"/>
      </w:divBdr>
      <w:divsChild>
        <w:div w:id="1098020374">
          <w:marLeft w:val="0"/>
          <w:marRight w:val="0"/>
          <w:marTop w:val="0"/>
          <w:marBottom w:val="0"/>
          <w:divBdr>
            <w:top w:val="none" w:sz="0" w:space="0" w:color="auto"/>
            <w:left w:val="none" w:sz="0" w:space="0" w:color="auto"/>
            <w:bottom w:val="none" w:sz="0" w:space="0" w:color="auto"/>
            <w:right w:val="none" w:sz="0" w:space="0" w:color="auto"/>
          </w:divBdr>
        </w:div>
        <w:div w:id="1202672672">
          <w:marLeft w:val="0"/>
          <w:marRight w:val="0"/>
          <w:marTop w:val="0"/>
          <w:marBottom w:val="0"/>
          <w:divBdr>
            <w:top w:val="none" w:sz="0" w:space="0" w:color="auto"/>
            <w:left w:val="none" w:sz="0" w:space="0" w:color="auto"/>
            <w:bottom w:val="none" w:sz="0" w:space="0" w:color="auto"/>
            <w:right w:val="none" w:sz="0" w:space="0" w:color="auto"/>
          </w:divBdr>
        </w:div>
        <w:div w:id="965355063">
          <w:marLeft w:val="0"/>
          <w:marRight w:val="0"/>
          <w:marTop w:val="0"/>
          <w:marBottom w:val="0"/>
          <w:divBdr>
            <w:top w:val="none" w:sz="0" w:space="0" w:color="auto"/>
            <w:left w:val="none" w:sz="0" w:space="0" w:color="auto"/>
            <w:bottom w:val="none" w:sz="0" w:space="0" w:color="auto"/>
            <w:right w:val="none" w:sz="0" w:space="0" w:color="auto"/>
          </w:divBdr>
        </w:div>
      </w:divsChild>
    </w:div>
    <w:div w:id="2130005613">
      <w:bodyDiv w:val="1"/>
      <w:marLeft w:val="0"/>
      <w:marRight w:val="0"/>
      <w:marTop w:val="0"/>
      <w:marBottom w:val="0"/>
      <w:divBdr>
        <w:top w:val="none" w:sz="0" w:space="0" w:color="auto"/>
        <w:left w:val="none" w:sz="0" w:space="0" w:color="auto"/>
        <w:bottom w:val="none" w:sz="0" w:space="0" w:color="auto"/>
        <w:right w:val="none" w:sz="0" w:space="0" w:color="auto"/>
      </w:divBdr>
      <w:divsChild>
        <w:div w:id="1232231970">
          <w:marLeft w:val="0"/>
          <w:marRight w:val="0"/>
          <w:marTop w:val="0"/>
          <w:marBottom w:val="0"/>
          <w:divBdr>
            <w:top w:val="none" w:sz="0" w:space="0" w:color="auto"/>
            <w:left w:val="none" w:sz="0" w:space="0" w:color="auto"/>
            <w:bottom w:val="none" w:sz="0" w:space="0" w:color="auto"/>
            <w:right w:val="none" w:sz="0" w:space="0" w:color="auto"/>
          </w:divBdr>
        </w:div>
        <w:div w:id="1679622861">
          <w:marLeft w:val="0"/>
          <w:marRight w:val="0"/>
          <w:marTop w:val="0"/>
          <w:marBottom w:val="0"/>
          <w:divBdr>
            <w:top w:val="none" w:sz="0" w:space="0" w:color="auto"/>
            <w:left w:val="none" w:sz="0" w:space="0" w:color="auto"/>
            <w:bottom w:val="none" w:sz="0" w:space="0" w:color="auto"/>
            <w:right w:val="none" w:sz="0" w:space="0" w:color="auto"/>
          </w:divBdr>
        </w:div>
        <w:div w:id="2041973273">
          <w:marLeft w:val="0"/>
          <w:marRight w:val="0"/>
          <w:marTop w:val="0"/>
          <w:marBottom w:val="0"/>
          <w:divBdr>
            <w:top w:val="none" w:sz="0" w:space="0" w:color="auto"/>
            <w:left w:val="none" w:sz="0" w:space="0" w:color="auto"/>
            <w:bottom w:val="none" w:sz="0" w:space="0" w:color="auto"/>
            <w:right w:val="none" w:sz="0" w:space="0" w:color="auto"/>
          </w:divBdr>
        </w:div>
      </w:divsChild>
    </w:div>
    <w:div w:id="2139370498">
      <w:bodyDiv w:val="1"/>
      <w:marLeft w:val="0"/>
      <w:marRight w:val="0"/>
      <w:marTop w:val="0"/>
      <w:marBottom w:val="0"/>
      <w:divBdr>
        <w:top w:val="none" w:sz="0" w:space="0" w:color="auto"/>
        <w:left w:val="none" w:sz="0" w:space="0" w:color="auto"/>
        <w:bottom w:val="none" w:sz="0" w:space="0" w:color="auto"/>
        <w:right w:val="none" w:sz="0" w:space="0" w:color="auto"/>
      </w:divBdr>
    </w:div>
    <w:div w:id="214160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dap.niti.gov.in/dataset/7114"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19</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bhatia</dc:creator>
  <cp:keywords/>
  <dc:description/>
  <cp:lastModifiedBy>rabia bhatia</cp:lastModifiedBy>
  <cp:revision>8</cp:revision>
  <dcterms:created xsi:type="dcterms:W3CDTF">2025-04-12T08:58:00Z</dcterms:created>
  <dcterms:modified xsi:type="dcterms:W3CDTF">2025-04-12T13:38:00Z</dcterms:modified>
</cp:coreProperties>
</file>