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F0A994" w14:paraId="6BABBF63" wp14:textId="34613417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22 July, 2021</w:t>
      </w:r>
    </w:p>
    <w:p xmlns:wp14="http://schemas.microsoft.com/office/word/2010/wordml" w:rsidP="6EF0A994" w14:paraId="38E28909" wp14:textId="65F25606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EF0A994" w14:paraId="208F87ED" wp14:textId="5E5DA913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Maida Haqq</w:t>
      </w:r>
    </w:p>
    <w:p xmlns:wp14="http://schemas.microsoft.com/office/word/2010/wordml" w:rsidP="6EF0A994" w14:paraId="0FD6DFDB" wp14:textId="5F813392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CEO “Haqq” Enterprises</w:t>
      </w:r>
    </w:p>
    <w:p xmlns:wp14="http://schemas.microsoft.com/office/word/2010/wordml" w:rsidP="6EF0A994" w14:paraId="376A2D8A" wp14:textId="1F95258D">
      <w:pPr>
        <w:spacing w:line="257" w:lineRule="auto"/>
      </w:pPr>
      <w:hyperlink r:id="Ra835f62e5a9f4786">
        <w:r w:rsidRPr="6EF0A994" w:rsidR="6EF0A99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maidahaq123@gmail.com</w:t>
        </w:r>
      </w:hyperlink>
    </w:p>
    <w:p xmlns:wp14="http://schemas.microsoft.com/office/word/2010/wordml" w:rsidP="6EF0A994" w14:paraId="18CD1AB4" wp14:textId="027195BD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under pass 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Dharam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Pura</w:t>
      </w:r>
    </w:p>
    <w:p xmlns:wp14="http://schemas.microsoft.com/office/word/2010/wordml" w:rsidP="6EF0A994" w14:paraId="5AEE4716" wp14:textId="52B6BAEC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Lahore, Pakistan</w:t>
      </w:r>
    </w:p>
    <w:p xmlns:wp14="http://schemas.microsoft.com/office/word/2010/wordml" w:rsidP="6EF0A994" w14:paraId="3D506D1C" wp14:textId="6727531E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Dhurmpura-245abc-34</w:t>
      </w:r>
    </w:p>
    <w:p xmlns:wp14="http://schemas.microsoft.com/office/word/2010/wordml" w:rsidP="6EF0A994" w14:paraId="0F11BD8E" wp14:textId="15B451AE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EF0A994" w14:paraId="5885E00A" wp14:textId="62534DD1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Rabia Khan</w:t>
      </w:r>
    </w:p>
    <w:p xmlns:wp14="http://schemas.microsoft.com/office/word/2010/wordml" w:rsidP="6EF0A994" w14:paraId="6A02F24E" wp14:textId="035BBE8E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CEO “Khan” Enterprises</w:t>
      </w:r>
    </w:p>
    <w:p xmlns:wp14="http://schemas.microsoft.com/office/word/2010/wordml" w:rsidP="6EF0A994" w14:paraId="523504EE" wp14:textId="1B0ADB1B">
      <w:pPr>
        <w:spacing w:line="257" w:lineRule="auto"/>
      </w:pPr>
      <w:hyperlink r:id="R0faad40e3c934319">
        <w:r w:rsidRPr="6EF0A994" w:rsidR="6EF0A994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rabiakham789@gmail.com</w:t>
        </w:r>
      </w:hyperlink>
    </w:p>
    <w:p xmlns:wp14="http://schemas.microsoft.com/office/word/2010/wordml" w:rsidP="6EF0A994" w14:paraId="2CDD03CA" wp14:textId="6954B847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Chungi Amar Sidhu</w:t>
      </w:r>
    </w:p>
    <w:p xmlns:wp14="http://schemas.microsoft.com/office/word/2010/wordml" w:rsidP="6EF0A994" w14:paraId="3925063D" wp14:textId="5C059605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Lahore, Pakistan</w:t>
      </w:r>
    </w:p>
    <w:p xmlns:wp14="http://schemas.microsoft.com/office/word/2010/wordml" w:rsidP="6EF0A994" w14:paraId="5C1BC45C" wp14:textId="4B07938F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Chungi-nishter123_mn</w:t>
      </w:r>
    </w:p>
    <w:p xmlns:wp14="http://schemas.microsoft.com/office/word/2010/wordml" w:rsidP="6EF0A994" w14:paraId="7DD947BB" wp14:textId="08A184C5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0342-5700245</w:t>
      </w:r>
    </w:p>
    <w:p xmlns:wp14="http://schemas.microsoft.com/office/word/2010/wordml" w:rsidP="6EF0A994" w14:paraId="7338BBA0" wp14:textId="77460C8A">
      <w:pPr>
        <w:spacing w:line="257" w:lineRule="auto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Dear Maida,</w:t>
      </w:r>
    </w:p>
    <w:p xmlns:wp14="http://schemas.microsoft.com/office/word/2010/wordml" w:rsidP="6EF0A994" w14:paraId="2FD46358" wp14:textId="6F9B789C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As in my last letter I told you all about the order's requirements and you received the letter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But now 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it's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to decide all the term and policies which is very essential for our successful business.</w:t>
      </w:r>
    </w:p>
    <w:p xmlns:wp14="http://schemas.microsoft.com/office/word/2010/wordml" w:rsidP="6EF0A994" w14:paraId="548660BE" wp14:textId="134A7693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you are belonging to Karachi city which is a best business city in Pakistan. Hope so you 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are understanding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business terms. We want some assurance from you about the samples which you were sent to us yesterday. As you know that whenever two companies bind in a partnership there would be some rules and terms. 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That's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why we will also have to make new rules and regulations and act upon 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them strictly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6EF0A994" w14:paraId="2CBD6F57" wp14:textId="64EA88E9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we also know that your firm is very trustable and you strictly follow the rules so we are 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very impressed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your behavior. So, we also want to add some 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additional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terms in our newly made policy. Our 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new terms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are:</w:t>
      </w:r>
    </w:p>
    <w:p xmlns:wp14="http://schemas.microsoft.com/office/word/2010/wordml" w:rsidP="6EF0A994" w14:paraId="62830129" wp14:textId="5B2D98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copies of our designs should not send anywhere. Our design is always according to our requirements otherwise you will have to pay the penalty. </w:t>
      </w:r>
    </w:p>
    <w:p xmlns:wp14="http://schemas.microsoft.com/office/word/2010/wordml" w:rsidP="6EF0A994" w14:paraId="6846A804" wp14:textId="06DEB3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The cloth which used in our order should be pure. Stitching should be complete.</w:t>
      </w:r>
    </w:p>
    <w:p xmlns:wp14="http://schemas.microsoft.com/office/word/2010/wordml" w:rsidP="6EF0A994" w14:paraId="60F5294B" wp14:textId="569756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Order should be on time. We would help each other in any loss of our companies.</w:t>
      </w:r>
    </w:p>
    <w:p xmlns:wp14="http://schemas.microsoft.com/office/word/2010/wordml" w:rsidP="6EF0A994" w14:paraId="30F64DD9" wp14:textId="47E5494C">
      <w:pPr>
        <w:pStyle w:val="Normal"/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I hope you understand and follow this condition very strictly. If we both follow these terms and policies it would be a good effort to make our partnership strong</w:t>
      </w:r>
    </w:p>
    <w:p xmlns:wp14="http://schemas.microsoft.com/office/word/2010/wordml" w:rsidP="6EF0A994" w14:paraId="2CE15069" wp14:textId="5839FC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Sincerely yours’</w:t>
      </w:r>
    </w:p>
    <w:p xmlns:wp14="http://schemas.microsoft.com/office/word/2010/wordml" w:rsidP="6EF0A994" w14:paraId="53C0D74D" wp14:textId="1308A7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F0A994" w:rsidR="6EF0A994">
        <w:rPr>
          <w:rFonts w:ascii="Calibri" w:hAnsi="Calibri" w:eastAsia="Calibri" w:cs="Calibri"/>
          <w:noProof w:val="0"/>
          <w:sz w:val="22"/>
          <w:szCs w:val="22"/>
          <w:lang w:val="en-US"/>
        </w:rPr>
        <w:t>Rabia Khan</w:t>
      </w:r>
    </w:p>
    <w:p xmlns:wp14="http://schemas.microsoft.com/office/word/2010/wordml" w:rsidP="6EF0A994" w14:paraId="1A0E5CBA" wp14:textId="50E324C8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EF0A994" w14:paraId="000DEEDF" wp14:textId="0A7E5C0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EF0A994" w14:paraId="2B0B3D01" wp14:textId="574A7A2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EF0A994" w14:paraId="2C078E63" wp14:textId="6D25F233">
      <w:pPr>
        <w:pStyle w:val="Normal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r5EICo0QlA6pS" id="Syw1K3cl"/>
  </int:Manifest>
  <int:Observations>
    <int:Content id="Syw1K3c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DA1D2"/>
    <w:rsid w:val="5C0DA1D2"/>
    <w:rsid w:val="6EF0A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A1D2"/>
  <w15:chartTrackingRefBased/>
  <w15:docId w15:val="{4ABC9C8B-A91E-44C0-B29F-3C0934652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aidahaq123@gmail.com" TargetMode="External" Id="Ra835f62e5a9f4786" /><Relationship Type="http://schemas.openxmlformats.org/officeDocument/2006/relationships/hyperlink" Target="mailto:rabiakham789@gmail.com" TargetMode="External" Id="R0faad40e3c934319" /><Relationship Type="http://schemas.microsoft.com/office/2019/09/relationships/intelligence" Target="/word/intelligence.xml" Id="Rea24e1e7b87545b1" /><Relationship Type="http://schemas.openxmlformats.org/officeDocument/2006/relationships/numbering" Target="/word/numbering.xml" Id="R8a0caaa4d1044c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2021-07-24T08:29:56.5211634Z</dcterms:created>
  <dcterms:modified xsi:type="dcterms:W3CDTF">2021-07-24T09:05:42.0949359Z</dcterms:modified>
  <dc:creator>Maida Haq</dc:creator>
  <lastModifiedBy>Maida Haq</lastModifiedBy>
</coreProperties>
</file>