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B27" w:rsidRPr="00267B27" w:rsidRDefault="00267B27" w:rsidP="00267B27">
      <w:pPr>
        <w:ind w:firstLine="708"/>
        <w:jc w:val="center"/>
        <w:rPr>
          <w:b/>
          <w:sz w:val="28"/>
          <w:szCs w:val="28"/>
        </w:rPr>
      </w:pPr>
      <w:r w:rsidRPr="00267B27">
        <w:rPr>
          <w:b/>
          <w:sz w:val="28"/>
          <w:szCs w:val="28"/>
        </w:rPr>
        <w:t>İnternette Kültür Çatışması</w:t>
      </w:r>
    </w:p>
    <w:p w:rsidR="00C2382D" w:rsidRPr="00267B27" w:rsidRDefault="00D567F8" w:rsidP="008D6B96">
      <w:pPr>
        <w:ind w:firstLine="708"/>
        <w:jc w:val="both"/>
        <w:rPr>
          <w:sz w:val="24"/>
          <w:szCs w:val="24"/>
        </w:rPr>
      </w:pPr>
      <w:r w:rsidRPr="00267B27">
        <w:rPr>
          <w:sz w:val="24"/>
          <w:szCs w:val="24"/>
        </w:rPr>
        <w:t xml:space="preserve">Bu </w:t>
      </w:r>
      <w:r w:rsidR="00283B7E" w:rsidRPr="00267B27">
        <w:rPr>
          <w:sz w:val="24"/>
          <w:szCs w:val="24"/>
        </w:rPr>
        <w:t>olay</w:t>
      </w:r>
      <w:r w:rsidRPr="00267B27">
        <w:rPr>
          <w:sz w:val="24"/>
          <w:szCs w:val="24"/>
        </w:rPr>
        <w:t xml:space="preserve"> </w:t>
      </w:r>
      <w:proofErr w:type="spellStart"/>
      <w:r w:rsidRPr="00267B27">
        <w:rPr>
          <w:sz w:val="24"/>
          <w:szCs w:val="24"/>
        </w:rPr>
        <w:t>Utah’ın</w:t>
      </w:r>
      <w:proofErr w:type="spellEnd"/>
      <w:r w:rsidRPr="00267B27">
        <w:rPr>
          <w:sz w:val="24"/>
          <w:szCs w:val="24"/>
        </w:rPr>
        <w:t xml:space="preserve"> sadece 1 internet servis sağlayıcısı olduğu ve internetin pahalı olduğu ve öğrencilerin başka bir seçiminin olmadığı zamanlarda meydana gelmiştir. Günümüzde öğrencilere “başka bir yere git” demek </w:t>
      </w:r>
      <w:r w:rsidR="00283B7E" w:rsidRPr="00267B27">
        <w:rPr>
          <w:sz w:val="24"/>
          <w:szCs w:val="24"/>
        </w:rPr>
        <w:t xml:space="preserve">bir sorun çıkarmazken o zamanlar çıkarmaktaydı. Bugün hala bazı sorunlar var ama bunlar bir şekilde konuşarak üstesinden gelinebiliyor. </w:t>
      </w:r>
    </w:p>
    <w:p w:rsidR="00283B7E" w:rsidRPr="00267B27" w:rsidRDefault="00283B7E" w:rsidP="008D6B96">
      <w:pPr>
        <w:jc w:val="both"/>
        <w:rPr>
          <w:sz w:val="24"/>
          <w:szCs w:val="24"/>
        </w:rPr>
      </w:pPr>
      <w:r w:rsidRPr="00267B27">
        <w:rPr>
          <w:sz w:val="24"/>
          <w:szCs w:val="24"/>
        </w:rPr>
        <w:tab/>
        <w:t xml:space="preserve">Üniversitemizde Afrika’nın küçük bir kabilesinden olan bir öğrenci vardı. O ülkedeki başka bir kabileden olan karşıt görüşlü biri de ağındaydı. Ülkelerinde savaş deva ediyordu ve farklı kabilelerdeki karşıt görüşlüler savaşta karşı cephedeydiler (savaştan önce de iyi geçinmedikleri biliniyordu). İkisi de görüşlerin yayınlandığı bir forum olan haber grubu ağını kullanıyordu ve ikisi de forum da olabildiğince vahşi, saldırgan, zalimce ve </w:t>
      </w:r>
      <w:proofErr w:type="gramStart"/>
      <w:r w:rsidRPr="00267B27">
        <w:rPr>
          <w:sz w:val="24"/>
          <w:szCs w:val="24"/>
        </w:rPr>
        <w:t>tehditkar</w:t>
      </w:r>
      <w:proofErr w:type="gramEnd"/>
      <w:r w:rsidRPr="00267B27">
        <w:rPr>
          <w:sz w:val="24"/>
          <w:szCs w:val="24"/>
        </w:rPr>
        <w:t xml:space="preserve"> cümleler kullanıyorlardı.</w:t>
      </w:r>
    </w:p>
    <w:p w:rsidR="00283B7E" w:rsidRPr="00267B27" w:rsidRDefault="00283B7E" w:rsidP="008D6B96">
      <w:pPr>
        <w:jc w:val="both"/>
        <w:rPr>
          <w:sz w:val="24"/>
          <w:szCs w:val="24"/>
        </w:rPr>
      </w:pPr>
      <w:r w:rsidRPr="00267B27">
        <w:rPr>
          <w:sz w:val="24"/>
          <w:szCs w:val="24"/>
        </w:rPr>
        <w:tab/>
        <w:t>Bizim kullanıcımız olan kişi bu tarz içerikli bir şey yayınladığında, kullanı</w:t>
      </w:r>
      <w:r w:rsidR="00426C32" w:rsidRPr="00267B27">
        <w:rPr>
          <w:sz w:val="24"/>
          <w:szCs w:val="24"/>
        </w:rPr>
        <w:t xml:space="preserve">cımızın yazma tarzıyla ilgili, çoğunluğu ne kadar uygunsuz olduğu hakkında, 20’den fazla </w:t>
      </w:r>
      <w:proofErr w:type="gramStart"/>
      <w:r w:rsidR="00426C32" w:rsidRPr="00267B27">
        <w:rPr>
          <w:sz w:val="24"/>
          <w:szCs w:val="24"/>
        </w:rPr>
        <w:t>şikayet</w:t>
      </w:r>
      <w:proofErr w:type="gramEnd"/>
      <w:r w:rsidR="00426C32" w:rsidRPr="00267B27">
        <w:rPr>
          <w:sz w:val="24"/>
          <w:szCs w:val="24"/>
        </w:rPr>
        <w:t xml:space="preserve"> alıyorduk. Aynı tarzda </w:t>
      </w:r>
      <w:proofErr w:type="gramStart"/>
      <w:r w:rsidR="00426C32" w:rsidRPr="00267B27">
        <w:rPr>
          <w:sz w:val="24"/>
          <w:szCs w:val="24"/>
        </w:rPr>
        <w:t>şikayetleri</w:t>
      </w:r>
      <w:proofErr w:type="gramEnd"/>
      <w:r w:rsidR="00426C32" w:rsidRPr="00267B27">
        <w:rPr>
          <w:sz w:val="24"/>
          <w:szCs w:val="24"/>
        </w:rPr>
        <w:t xml:space="preserve"> diğer kullanıcının servis sağlayıcısının da aldığını düşünüyorduk. Bu tarz yayınların yapıldığı her gün 20’nin üzerinde </w:t>
      </w:r>
      <w:proofErr w:type="gramStart"/>
      <w:r w:rsidR="00426C32" w:rsidRPr="00267B27">
        <w:rPr>
          <w:sz w:val="24"/>
          <w:szCs w:val="24"/>
        </w:rPr>
        <w:t>şikayet</w:t>
      </w:r>
      <w:proofErr w:type="gramEnd"/>
      <w:r w:rsidR="00426C32" w:rsidRPr="00267B27">
        <w:rPr>
          <w:sz w:val="24"/>
          <w:szCs w:val="24"/>
        </w:rPr>
        <w:t xml:space="preserve"> oluyordu ki bu durum çalışanlarımızdan birinin tüm sabahı bu işlerle geçirmesine neden oluyordu. </w:t>
      </w:r>
    </w:p>
    <w:p w:rsidR="00426C32" w:rsidRPr="00267B27" w:rsidRDefault="00426C32" w:rsidP="008D6B96">
      <w:pPr>
        <w:jc w:val="both"/>
        <w:rPr>
          <w:sz w:val="24"/>
          <w:szCs w:val="24"/>
        </w:rPr>
      </w:pPr>
      <w:r w:rsidRPr="00267B27">
        <w:rPr>
          <w:sz w:val="24"/>
          <w:szCs w:val="24"/>
        </w:rPr>
        <w:tab/>
        <w:t xml:space="preserve">Bu mesajlar kullanıcı hesabının getirdiği ve kullanıcının da kabul ettiği kullanım kurallarını ihlal ediyordu. Kullanıcıya bu ihlalleri yapmayı durdurmazsa hesabının </w:t>
      </w:r>
      <w:r w:rsidR="00652534" w:rsidRPr="00267B27">
        <w:rPr>
          <w:sz w:val="24"/>
          <w:szCs w:val="24"/>
        </w:rPr>
        <w:t>askıya alınacağı</w:t>
      </w:r>
      <w:r w:rsidRPr="00267B27">
        <w:rPr>
          <w:sz w:val="24"/>
          <w:szCs w:val="24"/>
        </w:rPr>
        <w:t xml:space="preserve"> söylendi. Kullanıcının bu mesajlara devam etmesi sonucunda hesabı dört kere </w:t>
      </w:r>
      <w:r w:rsidR="00652534" w:rsidRPr="00267B27">
        <w:rPr>
          <w:sz w:val="24"/>
          <w:szCs w:val="24"/>
        </w:rPr>
        <w:t>askıya alındı</w:t>
      </w:r>
      <w:r w:rsidRPr="00267B27">
        <w:rPr>
          <w:sz w:val="24"/>
          <w:szCs w:val="24"/>
        </w:rPr>
        <w:t xml:space="preserve"> ve her yeniden aktive edilişinden önc</w:t>
      </w:r>
      <w:r w:rsidR="00652534" w:rsidRPr="00267B27">
        <w:rPr>
          <w:sz w:val="24"/>
          <w:szCs w:val="24"/>
        </w:rPr>
        <w:t>e farklı kişiler tarafından kendisiyle kötü bir dil kullanmaması konusunda tavsiye</w:t>
      </w:r>
      <w:r w:rsidRPr="00267B27">
        <w:rPr>
          <w:sz w:val="24"/>
          <w:szCs w:val="24"/>
        </w:rPr>
        <w:t xml:space="preserve"> verildi. </w:t>
      </w:r>
    </w:p>
    <w:p w:rsidR="00426C32" w:rsidRPr="00267B27" w:rsidRDefault="00426C32" w:rsidP="008D6B96">
      <w:pPr>
        <w:jc w:val="both"/>
        <w:rPr>
          <w:sz w:val="24"/>
          <w:szCs w:val="24"/>
        </w:rPr>
      </w:pPr>
      <w:r w:rsidRPr="00267B27">
        <w:rPr>
          <w:sz w:val="24"/>
          <w:szCs w:val="24"/>
        </w:rPr>
        <w:tab/>
      </w:r>
      <w:r w:rsidR="00652534" w:rsidRPr="00267B27">
        <w:rPr>
          <w:sz w:val="24"/>
          <w:szCs w:val="24"/>
        </w:rPr>
        <w:t>Aslında kullanıcımızın konuya bakış açısı oldukça hak verilir türdeydi. Sadece direk kendini hedef alan şeylere cevap veriyordu ve aynen karşısındakinin kullandığı bir dilde cevap veriyordu. Kendisinin, ailesinin ve kabilesinin onuru çiğneniyordu ve kendini, ailesini ve kabilesini savunmaya hakkı olduğunu düşünüyordu. Ayrıca iki kişi karşılıklı olarak bu şekilde konuşmalarına rağmen sadece onun hesabının askıya alınmasının da adil olmadığını düşünüyordu. Hesabını askıya alarak başka birinin ona halka açık bir yerde, dünya çapında hakaret etmesine ve hakkında yalanlar söylemesine izin veriyor ve cevap verme hakkını elinden alıyorduk.</w:t>
      </w:r>
    </w:p>
    <w:p w:rsidR="00CC0287" w:rsidRPr="00267B27" w:rsidRDefault="00652534" w:rsidP="008D6B96">
      <w:pPr>
        <w:jc w:val="both"/>
        <w:rPr>
          <w:sz w:val="24"/>
          <w:szCs w:val="24"/>
        </w:rPr>
      </w:pPr>
      <w:r w:rsidRPr="00267B27">
        <w:rPr>
          <w:sz w:val="24"/>
          <w:szCs w:val="24"/>
        </w:rPr>
        <w:tab/>
      </w:r>
      <w:r w:rsidR="00CC0287" w:rsidRPr="00267B27">
        <w:rPr>
          <w:sz w:val="24"/>
          <w:szCs w:val="24"/>
        </w:rPr>
        <w:t>Buna karşılık b</w:t>
      </w:r>
      <w:r w:rsidRPr="00267B27">
        <w:rPr>
          <w:sz w:val="24"/>
          <w:szCs w:val="24"/>
        </w:rPr>
        <w:t>izim bakış açımız ise</w:t>
      </w:r>
      <w:r w:rsidR="00CC0287" w:rsidRPr="00267B27">
        <w:rPr>
          <w:sz w:val="24"/>
          <w:szCs w:val="24"/>
        </w:rPr>
        <w:t xml:space="preserve"> şu şekildeydi:</w:t>
      </w:r>
      <w:r w:rsidRPr="00267B27">
        <w:rPr>
          <w:sz w:val="24"/>
          <w:szCs w:val="24"/>
        </w:rPr>
        <w:t xml:space="preserve"> Bize ekstra iş çıkarıyor ve kulanım kurallarımızı çiğniyordu. Kendini elbette savunabilir ama bunu açık saçık sözlerle, hoş olmayan bir şekilde </w:t>
      </w:r>
      <w:r w:rsidRPr="00267B27">
        <w:rPr>
          <w:sz w:val="24"/>
          <w:szCs w:val="24"/>
        </w:rPr>
        <w:t>(bu kendi ülkesinde kültürel olarak kabul edilebilir olsa bile)</w:t>
      </w:r>
      <w:r w:rsidRPr="00267B27">
        <w:rPr>
          <w:sz w:val="24"/>
          <w:szCs w:val="24"/>
        </w:rPr>
        <w:t xml:space="preserve"> yapamaz. </w:t>
      </w:r>
      <w:r w:rsidR="00CC0287" w:rsidRPr="00267B27">
        <w:rPr>
          <w:sz w:val="24"/>
          <w:szCs w:val="24"/>
        </w:rPr>
        <w:t xml:space="preserve">Diğer tarafın üzerinde hiçbir kontrolümüz olmadığından diğer kullanıcının hesabını biz askıya alamazdık. Ayrıca bu </w:t>
      </w:r>
      <w:proofErr w:type="gramStart"/>
      <w:r w:rsidR="00CC0287" w:rsidRPr="00267B27">
        <w:rPr>
          <w:sz w:val="24"/>
          <w:szCs w:val="24"/>
        </w:rPr>
        <w:t>şikayetlerle</w:t>
      </w:r>
      <w:proofErr w:type="gramEnd"/>
      <w:r w:rsidR="00CC0287" w:rsidRPr="00267B27">
        <w:rPr>
          <w:sz w:val="24"/>
          <w:szCs w:val="24"/>
        </w:rPr>
        <w:t xml:space="preserve"> uğraşmaya devam etmeye maddi olarak gücümüz yetmezdi. </w:t>
      </w:r>
      <w:proofErr w:type="gramStart"/>
      <w:r w:rsidR="00CC0287" w:rsidRPr="00267B27">
        <w:rPr>
          <w:sz w:val="24"/>
          <w:szCs w:val="24"/>
        </w:rPr>
        <w:t>Şikayetler</w:t>
      </w:r>
      <w:proofErr w:type="gramEnd"/>
      <w:r w:rsidR="00CC0287" w:rsidRPr="00267B27">
        <w:rPr>
          <w:sz w:val="24"/>
          <w:szCs w:val="24"/>
        </w:rPr>
        <w:t xml:space="preserve"> olduğu sürece problemin erişimimiz olan kısmını düzeltmek bizim sorumluluğumuz. Böyle hoş olmayan bir dil kullanmaya devam ederse, devam etmesine izin veremezdik.</w:t>
      </w:r>
      <w:bookmarkStart w:id="0" w:name="_GoBack"/>
      <w:bookmarkEnd w:id="0"/>
    </w:p>
    <w:p w:rsidR="00652534" w:rsidRPr="00267B27" w:rsidRDefault="00CC0287" w:rsidP="008D6B96">
      <w:pPr>
        <w:jc w:val="both"/>
        <w:rPr>
          <w:sz w:val="24"/>
          <w:szCs w:val="24"/>
        </w:rPr>
      </w:pPr>
      <w:r w:rsidRPr="00267B27">
        <w:rPr>
          <w:sz w:val="24"/>
          <w:szCs w:val="24"/>
        </w:rPr>
        <w:tab/>
        <w:t xml:space="preserve">Burada, çoğu bizim bu öğrenciyi/kabile üyesini kendi kültürel normlarımıza uydurmaya çalışmamıza bağlı olan, </w:t>
      </w:r>
      <w:proofErr w:type="gramStart"/>
      <w:r w:rsidRPr="00267B27">
        <w:rPr>
          <w:sz w:val="24"/>
          <w:szCs w:val="24"/>
        </w:rPr>
        <w:t>bir çok</w:t>
      </w:r>
      <w:proofErr w:type="gramEnd"/>
      <w:r w:rsidRPr="00267B27">
        <w:rPr>
          <w:sz w:val="24"/>
          <w:szCs w:val="24"/>
        </w:rPr>
        <w:t xml:space="preserve"> sorun var. Bu noktada kabile üyesi olmanın “ilkel olmak” anlamına gelmediğini belirtmeliyiz. Kullanıcımız </w:t>
      </w:r>
      <w:proofErr w:type="spellStart"/>
      <w:r w:rsidRPr="00267B27">
        <w:rPr>
          <w:sz w:val="24"/>
          <w:szCs w:val="24"/>
        </w:rPr>
        <w:t>Desert</w:t>
      </w:r>
      <w:proofErr w:type="spellEnd"/>
      <w:r w:rsidRPr="00267B27">
        <w:rPr>
          <w:sz w:val="24"/>
          <w:szCs w:val="24"/>
        </w:rPr>
        <w:t xml:space="preserve"> </w:t>
      </w:r>
      <w:proofErr w:type="spellStart"/>
      <w:r w:rsidRPr="00267B27">
        <w:rPr>
          <w:sz w:val="24"/>
          <w:szCs w:val="24"/>
        </w:rPr>
        <w:t>State</w:t>
      </w:r>
      <w:proofErr w:type="spellEnd"/>
      <w:r w:rsidRPr="00267B27">
        <w:rPr>
          <w:sz w:val="24"/>
          <w:szCs w:val="24"/>
        </w:rPr>
        <w:t xml:space="preserve"> Üniversitesi’nde öğrenciydi. İyi eğitimli ve konuşmasını bilen birisiydi. Bir kabileye </w:t>
      </w:r>
      <w:r w:rsidR="008D6B96" w:rsidRPr="00267B27">
        <w:rPr>
          <w:sz w:val="24"/>
          <w:szCs w:val="24"/>
        </w:rPr>
        <w:t xml:space="preserve">üye olması kültürel bir gerçekti ve çatışma </w:t>
      </w:r>
      <w:r w:rsidR="008D6B96" w:rsidRPr="00267B27">
        <w:rPr>
          <w:sz w:val="24"/>
          <w:szCs w:val="24"/>
        </w:rPr>
        <w:lastRenderedPageBreak/>
        <w:t>konusuyla ilgiliydi ama başka herhangi bir şeyin beyanı değildi. Bunu özellikle belirtmemizin sebebi bazı öğrencilerin, kullanıcımızın yaptığı şeyleri kabile üyesi olduğu için yaptığını varsaymalarıydı.</w:t>
      </w:r>
      <w:r w:rsidRPr="00267B27">
        <w:rPr>
          <w:sz w:val="24"/>
          <w:szCs w:val="24"/>
        </w:rPr>
        <w:t xml:space="preserve"> </w:t>
      </w:r>
      <w:r w:rsidR="00652534" w:rsidRPr="00267B27">
        <w:rPr>
          <w:sz w:val="24"/>
          <w:szCs w:val="24"/>
        </w:rPr>
        <w:t xml:space="preserve"> </w:t>
      </w:r>
    </w:p>
    <w:sectPr w:rsidR="00652534" w:rsidRPr="00267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F8"/>
    <w:rsid w:val="00267B27"/>
    <w:rsid w:val="00283B7E"/>
    <w:rsid w:val="00426C32"/>
    <w:rsid w:val="00652534"/>
    <w:rsid w:val="008D6B96"/>
    <w:rsid w:val="00C2382D"/>
    <w:rsid w:val="00CC0287"/>
    <w:rsid w:val="00D56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33573-3063-4F1A-9B3D-499CEAA0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527</Words>
  <Characters>3008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sahin</dc:creator>
  <cp:keywords/>
  <dc:description/>
  <cp:lastModifiedBy>zeynep sahin</cp:lastModifiedBy>
  <cp:revision>1</cp:revision>
  <dcterms:created xsi:type="dcterms:W3CDTF">2014-11-03T08:41:00Z</dcterms:created>
  <dcterms:modified xsi:type="dcterms:W3CDTF">2014-11-03T09:53:00Z</dcterms:modified>
</cp:coreProperties>
</file>