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Heading1"/>
        <w:spacing w:line="240" w:lineRule="auto" w:before="80"/>
        <w:ind w:left="190" w:right="149"/>
        <w:jc w:val="center"/>
      </w:pPr>
      <w:r>
        <w:rPr/>
        <w:t>Franklin Marathon Test-Driven Development Plan</w:t>
      </w:r>
    </w:p>
    <w:p>
      <w:pPr>
        <w:spacing w:before="187"/>
        <w:ind w:left="120" w:right="0" w:firstLine="0"/>
        <w:jc w:val="both"/>
        <w:rPr>
          <w:sz w:val="24"/>
        </w:rPr>
      </w:pPr>
      <w:r>
        <w:rPr>
          <w:rFonts w:ascii="Times New Roman"/>
          <w:spacing w:val="-60"/>
          <w:w w:val="99"/>
          <w:sz w:val="24"/>
          <w:u w:val="single"/>
        </w:rPr>
        <w:t> </w:t>
      </w:r>
      <w:r>
        <w:rPr>
          <w:b/>
          <w:sz w:val="24"/>
          <w:u w:val="single"/>
        </w:rPr>
        <w:t>TDD Requirement 1.1</w:t>
      </w:r>
      <w:r>
        <w:rPr>
          <w:sz w:val="24"/>
        </w:rPr>
        <w:t>:</w:t>
      </w:r>
    </w:p>
    <w:p>
      <w:pPr>
        <w:pStyle w:val="BodyText"/>
        <w:spacing w:before="2"/>
        <w:ind w:left="120" w:right="766"/>
        <w:jc w:val="both"/>
      </w:pPr>
      <w:r>
        <w:rPr/>
        <w:t>Given a date stamp in the format of YYYYMMDD, the system shall be able to determine the location of that time within the race calendar year, according</w:t>
      </w:r>
      <w:r>
        <w:rPr>
          <w:spacing w:val="-27"/>
        </w:rPr>
        <w:t> </w:t>
      </w:r>
      <w:r>
        <w:rPr/>
        <w:t>to the following table:</w:t>
      </w:r>
    </w:p>
    <w:p>
      <w:pPr>
        <w:pStyle w:val="BodyText"/>
        <w:spacing w:before="9"/>
        <w:rPr>
          <w:sz w:val="23"/>
        </w:rPr>
      </w:pPr>
    </w:p>
    <w:tbl>
      <w:tblPr>
        <w:tblW w:w="0" w:type="auto"/>
        <w:jc w:val="left"/>
        <w:tblInd w:w="2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52"/>
        <w:gridCol w:w="4604"/>
      </w:tblGrid>
      <w:tr>
        <w:trPr>
          <w:trHeight w:val="282" w:hRule="atLeast"/>
        </w:trPr>
        <w:tc>
          <w:tcPr>
            <w:tcW w:w="2252" w:type="dxa"/>
          </w:tcPr>
          <w:p>
            <w:pPr>
              <w:pStyle w:val="TableParagraph"/>
              <w:spacing w:line="263" w:lineRule="exact"/>
              <w:ind w:left="107"/>
              <w:rPr>
                <w:rFonts w:ascii="Cambria"/>
                <w:b/>
                <w:sz w:val="24"/>
              </w:rPr>
            </w:pPr>
            <w:r>
              <w:rPr>
                <w:rFonts w:ascii="Cambria"/>
                <w:b/>
                <w:sz w:val="24"/>
              </w:rPr>
              <w:t>Dates</w:t>
            </w:r>
          </w:p>
        </w:tc>
        <w:tc>
          <w:tcPr>
            <w:tcW w:w="4604" w:type="dxa"/>
          </w:tcPr>
          <w:p>
            <w:pPr>
              <w:pStyle w:val="TableParagraph"/>
              <w:spacing w:line="263" w:lineRule="exact"/>
              <w:ind w:left="85"/>
              <w:rPr>
                <w:rFonts w:ascii="Cambria"/>
                <w:b/>
                <w:sz w:val="24"/>
              </w:rPr>
            </w:pPr>
            <w:r>
              <w:rPr>
                <w:rFonts w:ascii="Cambria"/>
                <w:b/>
                <w:sz w:val="24"/>
              </w:rPr>
              <w:t>Race Calendar Period</w:t>
            </w:r>
          </w:p>
        </w:tc>
      </w:tr>
      <w:tr>
        <w:trPr>
          <w:trHeight w:val="280" w:hRule="atLeast"/>
        </w:trPr>
        <w:tc>
          <w:tcPr>
            <w:tcW w:w="2252" w:type="dxa"/>
          </w:tcPr>
          <w:p>
            <w:pPr>
              <w:pStyle w:val="TableParagraph"/>
              <w:spacing w:line="260" w:lineRule="exact"/>
              <w:ind w:left="107"/>
              <w:rPr>
                <w:rFonts w:ascii="Cambria" w:hAnsi="Cambria"/>
                <w:sz w:val="24"/>
              </w:rPr>
            </w:pPr>
            <w:r>
              <w:rPr>
                <w:rFonts w:ascii="Cambria" w:hAnsi="Cambria"/>
                <w:sz w:val="24"/>
              </w:rPr>
              <w:t>1 Jun–30 Se</w:t>
            </w:r>
            <w:r>
              <w:rPr>
                <w:rFonts w:ascii="Cambria" w:hAnsi="Cambria"/>
                <w:spacing w:val="51"/>
                <w:sz w:val="24"/>
              </w:rPr>
              <w:t> </w:t>
            </w:r>
            <w:r>
              <w:rPr>
                <w:rFonts w:ascii="Cambria" w:hAnsi="Cambria"/>
                <w:sz w:val="24"/>
              </w:rPr>
              <w:t>p</w:t>
            </w:r>
          </w:p>
        </w:tc>
        <w:tc>
          <w:tcPr>
            <w:tcW w:w="4604" w:type="dxa"/>
          </w:tcPr>
          <w:p>
            <w:pPr>
              <w:pStyle w:val="TableParagraph"/>
              <w:spacing w:line="260" w:lineRule="exact"/>
              <w:ind w:left="85"/>
              <w:rPr>
                <w:rFonts w:ascii="Cambria"/>
                <w:sz w:val="24"/>
              </w:rPr>
            </w:pPr>
            <w:r>
              <w:rPr>
                <w:rFonts w:ascii="Cambria"/>
                <w:sz w:val="24"/>
              </w:rPr>
              <w:t>Registration Not Open</w:t>
            </w:r>
          </w:p>
        </w:tc>
      </w:tr>
      <w:tr>
        <w:trPr>
          <w:trHeight w:val="280" w:hRule="atLeast"/>
        </w:trPr>
        <w:tc>
          <w:tcPr>
            <w:tcW w:w="2252" w:type="dxa"/>
          </w:tcPr>
          <w:p>
            <w:pPr>
              <w:pStyle w:val="TableParagraph"/>
              <w:spacing w:line="260" w:lineRule="exact"/>
              <w:ind w:left="107"/>
              <w:rPr>
                <w:rFonts w:ascii="Cambria" w:hAnsi="Cambria"/>
                <w:sz w:val="24"/>
              </w:rPr>
            </w:pPr>
            <w:r>
              <w:rPr>
                <w:rFonts w:ascii="Cambria" w:hAnsi="Cambria"/>
                <w:sz w:val="24"/>
              </w:rPr>
              <w:t>Oct 1–Oct</w:t>
            </w:r>
            <w:r>
              <w:rPr>
                <w:rFonts w:ascii="Cambria" w:hAnsi="Cambria"/>
                <w:spacing w:val="51"/>
                <w:sz w:val="24"/>
              </w:rPr>
              <w:t> </w:t>
            </w:r>
            <w:r>
              <w:rPr>
                <w:rFonts w:ascii="Cambria" w:hAnsi="Cambria"/>
                <w:sz w:val="24"/>
              </w:rPr>
              <w:t>31</w:t>
            </w:r>
          </w:p>
        </w:tc>
        <w:tc>
          <w:tcPr>
            <w:tcW w:w="4604" w:type="dxa"/>
          </w:tcPr>
          <w:p>
            <w:pPr>
              <w:pStyle w:val="TableParagraph"/>
              <w:spacing w:line="260" w:lineRule="exact"/>
              <w:ind w:left="85"/>
              <w:rPr>
                <w:rFonts w:ascii="Cambria"/>
                <w:sz w:val="24"/>
              </w:rPr>
            </w:pPr>
            <w:r>
              <w:rPr>
                <w:rFonts w:ascii="Cambria"/>
                <w:sz w:val="24"/>
              </w:rPr>
              <w:t>Super Early</w:t>
            </w:r>
          </w:p>
        </w:tc>
      </w:tr>
      <w:tr>
        <w:trPr>
          <w:trHeight w:val="282" w:hRule="atLeast"/>
        </w:trPr>
        <w:tc>
          <w:tcPr>
            <w:tcW w:w="2252" w:type="dxa"/>
          </w:tcPr>
          <w:p>
            <w:pPr>
              <w:pStyle w:val="TableParagraph"/>
              <w:spacing w:line="261" w:lineRule="exact" w:before="2"/>
              <w:ind w:left="107"/>
              <w:rPr>
                <w:rFonts w:ascii="Cambria" w:hAnsi="Cambria"/>
                <w:sz w:val="24"/>
              </w:rPr>
            </w:pPr>
            <w:r>
              <w:rPr>
                <w:rFonts w:ascii="Cambria" w:hAnsi="Cambria"/>
                <w:sz w:val="24"/>
              </w:rPr>
              <w:t>Nov 1–Feb 28 /29</w:t>
            </w:r>
          </w:p>
        </w:tc>
        <w:tc>
          <w:tcPr>
            <w:tcW w:w="4604" w:type="dxa"/>
          </w:tcPr>
          <w:p>
            <w:pPr>
              <w:pStyle w:val="TableParagraph"/>
              <w:spacing w:line="261" w:lineRule="exact" w:before="2"/>
              <w:ind w:left="85"/>
              <w:rPr>
                <w:rFonts w:ascii="Cambria"/>
                <w:sz w:val="24"/>
              </w:rPr>
            </w:pPr>
            <w:r>
              <w:rPr>
                <w:rFonts w:ascii="Cambria"/>
                <w:sz w:val="24"/>
              </w:rPr>
              <w:t>Early</w:t>
            </w:r>
          </w:p>
        </w:tc>
      </w:tr>
      <w:tr>
        <w:trPr>
          <w:trHeight w:val="280" w:hRule="atLeast"/>
        </w:trPr>
        <w:tc>
          <w:tcPr>
            <w:tcW w:w="2252" w:type="dxa"/>
          </w:tcPr>
          <w:p>
            <w:pPr>
              <w:pStyle w:val="TableParagraph"/>
              <w:spacing w:line="260" w:lineRule="exact"/>
              <w:ind w:left="107"/>
              <w:rPr>
                <w:rFonts w:ascii="Cambria" w:hAnsi="Cambria"/>
                <w:sz w:val="24"/>
              </w:rPr>
            </w:pPr>
            <w:r>
              <w:rPr>
                <w:rFonts w:ascii="Cambria" w:hAnsi="Cambria"/>
                <w:sz w:val="24"/>
              </w:rPr>
              <w:t>Mar 1–A pr 1</w:t>
            </w:r>
          </w:p>
        </w:tc>
        <w:tc>
          <w:tcPr>
            <w:tcW w:w="4604" w:type="dxa"/>
          </w:tcPr>
          <w:p>
            <w:pPr>
              <w:pStyle w:val="TableParagraph"/>
              <w:spacing w:line="260" w:lineRule="exact"/>
              <w:ind w:left="85"/>
              <w:rPr>
                <w:rFonts w:ascii="Cambria"/>
                <w:sz w:val="24"/>
              </w:rPr>
            </w:pPr>
            <w:r>
              <w:rPr>
                <w:rFonts w:ascii="Cambria"/>
                <w:sz w:val="24"/>
              </w:rPr>
              <w:t>Baseline</w:t>
            </w:r>
          </w:p>
        </w:tc>
      </w:tr>
      <w:tr>
        <w:trPr>
          <w:trHeight w:val="282" w:hRule="atLeast"/>
        </w:trPr>
        <w:tc>
          <w:tcPr>
            <w:tcW w:w="2252" w:type="dxa"/>
          </w:tcPr>
          <w:p>
            <w:pPr>
              <w:pStyle w:val="TableParagraph"/>
              <w:spacing w:line="263" w:lineRule="exact"/>
              <w:ind w:left="107"/>
              <w:rPr>
                <w:rFonts w:ascii="Cambria" w:hAnsi="Cambria"/>
                <w:sz w:val="24"/>
              </w:rPr>
            </w:pPr>
            <w:r>
              <w:rPr>
                <w:rFonts w:ascii="Cambria" w:hAnsi="Cambria"/>
                <w:sz w:val="24"/>
              </w:rPr>
              <w:t>Apr 2–TDay</w:t>
            </w:r>
          </w:p>
        </w:tc>
        <w:tc>
          <w:tcPr>
            <w:tcW w:w="4604" w:type="dxa"/>
          </w:tcPr>
          <w:p>
            <w:pPr>
              <w:pStyle w:val="TableParagraph"/>
              <w:spacing w:line="263" w:lineRule="exact"/>
              <w:ind w:left="85"/>
              <w:rPr>
                <w:rFonts w:ascii="Cambria"/>
                <w:sz w:val="24"/>
              </w:rPr>
            </w:pPr>
            <w:r>
              <w:rPr>
                <w:rFonts w:ascii="Cambria"/>
                <w:sz w:val="24"/>
              </w:rPr>
              <w:t>Late</w:t>
            </w:r>
          </w:p>
        </w:tc>
      </w:tr>
      <w:tr>
        <w:trPr>
          <w:trHeight w:val="280" w:hRule="atLeast"/>
        </w:trPr>
        <w:tc>
          <w:tcPr>
            <w:tcW w:w="2252" w:type="dxa"/>
          </w:tcPr>
          <w:p>
            <w:pPr>
              <w:pStyle w:val="TableParagraph"/>
              <w:spacing w:line="260" w:lineRule="exact"/>
              <w:ind w:left="107"/>
              <w:rPr>
                <w:rFonts w:ascii="Cambria" w:hAnsi="Cambria"/>
                <w:sz w:val="24"/>
              </w:rPr>
            </w:pPr>
            <w:r>
              <w:rPr>
                <w:rFonts w:ascii="Cambria" w:hAnsi="Cambria"/>
                <w:sz w:val="24"/>
              </w:rPr>
              <w:t>TDay –31 Ma y</w:t>
            </w:r>
          </w:p>
        </w:tc>
        <w:tc>
          <w:tcPr>
            <w:tcW w:w="4604" w:type="dxa"/>
          </w:tcPr>
          <w:p>
            <w:pPr>
              <w:pStyle w:val="TableParagraph"/>
              <w:spacing w:line="260" w:lineRule="exact"/>
              <w:ind w:left="85"/>
              <w:rPr>
                <w:rFonts w:ascii="Cambria"/>
                <w:sz w:val="24"/>
              </w:rPr>
            </w:pPr>
            <w:r>
              <w:rPr>
                <w:rFonts w:ascii="Cambria"/>
                <w:sz w:val="24"/>
              </w:rPr>
              <w:t>Registration Closed</w:t>
            </w:r>
          </w:p>
        </w:tc>
      </w:tr>
    </w:tbl>
    <w:p>
      <w:pPr>
        <w:pStyle w:val="BodyText"/>
        <w:spacing w:before="193"/>
        <w:ind w:left="120"/>
        <w:jc w:val="both"/>
      </w:pPr>
      <w:r>
        <w:rPr/>
        <w:t>where TDay is the Thursday before the first Saturday of May.</w:t>
      </w:r>
    </w:p>
    <w:p>
      <w:pPr>
        <w:pStyle w:val="BodyText"/>
        <w:spacing w:before="6"/>
        <w:rPr>
          <w:sz w:val="23"/>
        </w:rPr>
      </w:pPr>
    </w:p>
    <w:p>
      <w:pPr>
        <w:pStyle w:val="Heading1"/>
        <w:rPr>
          <w:rFonts w:ascii="Century Schoolbook"/>
          <w:b w:val="0"/>
        </w:rPr>
      </w:pPr>
      <w:r>
        <w:rPr>
          <w:rFonts w:ascii="Times New Roman"/>
          <w:b w:val="0"/>
          <w:spacing w:val="-60"/>
          <w:w w:val="99"/>
          <w:u w:val="single"/>
        </w:rPr>
        <w:t> </w:t>
      </w:r>
      <w:r>
        <w:rPr>
          <w:rFonts w:ascii="Century Schoolbook"/>
          <w:u w:val="single"/>
        </w:rPr>
        <w:t>TDD Requirement 1.2</w:t>
      </w:r>
      <w:r>
        <w:rPr>
          <w:rFonts w:ascii="Century Schoolbook"/>
          <w:b w:val="0"/>
        </w:rPr>
        <w:t>:</w:t>
      </w:r>
    </w:p>
    <w:p>
      <w:pPr>
        <w:pStyle w:val="BodyText"/>
        <w:ind w:left="120" w:right="212"/>
      </w:pPr>
      <w:r>
        <w:rPr/>
        <w:t>Given a date of birth, the system shall be able to calculate the age of a runner on race day. (Race day is TDay + 2 for the 5K and 10K, and TDay + 3 for the full and half marathons.)</w:t>
      </w:r>
    </w:p>
    <w:p>
      <w:pPr>
        <w:pStyle w:val="BodyText"/>
        <w:spacing w:before="4"/>
        <w:rPr>
          <w:sz w:val="23"/>
        </w:rPr>
      </w:pPr>
    </w:p>
    <w:p>
      <w:pPr>
        <w:pStyle w:val="Heading1"/>
        <w:spacing w:line="240" w:lineRule="auto"/>
        <w:ind w:left="190" w:right="153"/>
        <w:jc w:val="center"/>
      </w:pPr>
      <w:r>
        <w:rPr/>
        <w:t>Iterations 1 &amp; 2 (HW3a) are due on the first Tuesday after this project is assigned</w:t>
      </w:r>
    </w:p>
    <w:p>
      <w:pPr>
        <w:pStyle w:val="BodyText"/>
        <w:rPr>
          <w:rFonts w:ascii="Cambria"/>
          <w:b/>
        </w:rPr>
      </w:pPr>
    </w:p>
    <w:p>
      <w:pPr>
        <w:spacing w:line="288" w:lineRule="exact" w:before="0"/>
        <w:ind w:left="120" w:right="0" w:firstLine="0"/>
        <w:jc w:val="left"/>
        <w:rPr>
          <w:sz w:val="24"/>
        </w:rPr>
      </w:pPr>
      <w:r>
        <w:rPr>
          <w:rFonts w:ascii="Times New Roman"/>
          <w:spacing w:val="-60"/>
          <w:w w:val="99"/>
          <w:sz w:val="24"/>
          <w:u w:val="single"/>
        </w:rPr>
        <w:t> </w:t>
      </w:r>
      <w:r>
        <w:rPr>
          <w:b/>
          <w:sz w:val="24"/>
          <w:u w:val="single"/>
        </w:rPr>
        <w:t>TDD Requirement 2.1</w:t>
      </w:r>
      <w:r>
        <w:rPr>
          <w:sz w:val="24"/>
        </w:rPr>
        <w:t>:</w:t>
      </w:r>
    </w:p>
    <w:p>
      <w:pPr>
        <w:pStyle w:val="BodyText"/>
        <w:ind w:left="120" w:right="428"/>
      </w:pPr>
      <w:r>
        <w:rPr/>
        <w:t>Given the information in the column on the left, the system shall add a runner to the race roster that includes the information in the column on the right.</w:t>
      </w:r>
    </w:p>
    <w:p>
      <w:pPr>
        <w:pStyle w:val="BodyText"/>
      </w:pPr>
    </w:p>
    <w:tbl>
      <w:tblPr>
        <w:tblW w:w="0" w:type="auto"/>
        <w:jc w:val="left"/>
        <w:tblInd w:w="2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421"/>
        <w:gridCol w:w="3436"/>
      </w:tblGrid>
      <w:tr>
        <w:trPr>
          <w:trHeight w:val="280" w:hRule="atLeast"/>
        </w:trPr>
        <w:tc>
          <w:tcPr>
            <w:tcW w:w="3421" w:type="dxa"/>
          </w:tcPr>
          <w:p>
            <w:pPr>
              <w:pStyle w:val="TableParagraph"/>
              <w:spacing w:line="260" w:lineRule="exact"/>
              <w:ind w:left="107"/>
              <w:rPr>
                <w:rFonts w:ascii="Cambria"/>
                <w:b/>
                <w:sz w:val="24"/>
              </w:rPr>
            </w:pPr>
            <w:r>
              <w:rPr>
                <w:rFonts w:ascii="Cambria"/>
                <w:b/>
                <w:sz w:val="24"/>
              </w:rPr>
              <w:t>Info from Registration</w:t>
            </w:r>
          </w:p>
        </w:tc>
        <w:tc>
          <w:tcPr>
            <w:tcW w:w="3436" w:type="dxa"/>
          </w:tcPr>
          <w:p>
            <w:pPr>
              <w:pStyle w:val="TableParagraph"/>
              <w:spacing w:line="260" w:lineRule="exact"/>
              <w:ind w:left="85"/>
              <w:rPr>
                <w:rFonts w:ascii="Cambria"/>
                <w:b/>
                <w:sz w:val="24"/>
              </w:rPr>
            </w:pPr>
            <w:r>
              <w:rPr>
                <w:rFonts w:ascii="Cambria"/>
                <w:b/>
                <w:sz w:val="24"/>
              </w:rPr>
              <w:t>Info Stored in Race Roster</w:t>
            </w:r>
          </w:p>
        </w:tc>
      </w:tr>
      <w:tr>
        <w:trPr>
          <w:trHeight w:val="287" w:hRule="atLeast"/>
        </w:trPr>
        <w:tc>
          <w:tcPr>
            <w:tcW w:w="3421" w:type="dxa"/>
          </w:tcPr>
          <w:p>
            <w:pPr>
              <w:pStyle w:val="TableParagraph"/>
              <w:spacing w:line="267" w:lineRule="exact"/>
              <w:ind w:left="107"/>
              <w:rPr>
                <w:rFonts w:ascii="Century Schoolbook"/>
                <w:sz w:val="24"/>
              </w:rPr>
            </w:pPr>
            <w:r>
              <w:rPr>
                <w:rFonts w:ascii="Century Schoolbook"/>
                <w:sz w:val="24"/>
              </w:rPr>
              <w:t>a. First Name</w:t>
            </w:r>
          </w:p>
        </w:tc>
        <w:tc>
          <w:tcPr>
            <w:tcW w:w="3436" w:type="dxa"/>
          </w:tcPr>
          <w:p>
            <w:pPr>
              <w:pStyle w:val="TableParagraph"/>
              <w:spacing w:line="267" w:lineRule="exact"/>
              <w:ind w:left="8"/>
              <w:rPr>
                <w:rFonts w:ascii="Century Schoolbook"/>
                <w:sz w:val="24"/>
              </w:rPr>
            </w:pPr>
            <w:r>
              <w:rPr>
                <w:rFonts w:ascii="Century Schoolbook"/>
                <w:sz w:val="24"/>
              </w:rPr>
              <w:t>a. First Name</w:t>
            </w:r>
          </w:p>
        </w:tc>
      </w:tr>
      <w:tr>
        <w:trPr>
          <w:trHeight w:val="290" w:hRule="atLeast"/>
        </w:trPr>
        <w:tc>
          <w:tcPr>
            <w:tcW w:w="3421" w:type="dxa"/>
          </w:tcPr>
          <w:p>
            <w:pPr>
              <w:pStyle w:val="TableParagraph"/>
              <w:spacing w:line="267" w:lineRule="exact" w:before="3"/>
              <w:ind w:left="107"/>
              <w:rPr>
                <w:rFonts w:ascii="Century Schoolbook"/>
                <w:sz w:val="24"/>
              </w:rPr>
            </w:pPr>
            <w:r>
              <w:rPr>
                <w:rFonts w:ascii="Century Schoolbook"/>
                <w:sz w:val="24"/>
              </w:rPr>
              <w:t>b. Last Name</w:t>
            </w:r>
          </w:p>
        </w:tc>
        <w:tc>
          <w:tcPr>
            <w:tcW w:w="3436" w:type="dxa"/>
          </w:tcPr>
          <w:p>
            <w:pPr>
              <w:pStyle w:val="TableParagraph"/>
              <w:spacing w:line="267" w:lineRule="exact" w:before="3"/>
              <w:ind w:left="8"/>
              <w:rPr>
                <w:rFonts w:ascii="Century Schoolbook"/>
                <w:sz w:val="24"/>
              </w:rPr>
            </w:pPr>
            <w:r>
              <w:rPr>
                <w:rFonts w:ascii="Century Schoolbook"/>
                <w:sz w:val="24"/>
              </w:rPr>
              <w:t>b. Last Name</w:t>
            </w:r>
          </w:p>
        </w:tc>
      </w:tr>
      <w:tr>
        <w:trPr>
          <w:trHeight w:val="287" w:hRule="atLeast"/>
        </w:trPr>
        <w:tc>
          <w:tcPr>
            <w:tcW w:w="3421" w:type="dxa"/>
          </w:tcPr>
          <w:p>
            <w:pPr>
              <w:pStyle w:val="TableParagraph"/>
              <w:spacing w:line="267" w:lineRule="exact"/>
              <w:ind w:left="107"/>
              <w:rPr>
                <w:rFonts w:ascii="Century Schoolbook"/>
                <w:sz w:val="24"/>
              </w:rPr>
            </w:pPr>
            <w:r>
              <w:rPr>
                <w:rFonts w:ascii="Century Schoolbook"/>
                <w:sz w:val="24"/>
              </w:rPr>
              <w:t>c. Date of Birth</w:t>
            </w:r>
          </w:p>
        </w:tc>
        <w:tc>
          <w:tcPr>
            <w:tcW w:w="3436" w:type="dxa"/>
          </w:tcPr>
          <w:p>
            <w:pPr>
              <w:pStyle w:val="TableParagraph"/>
              <w:spacing w:line="267" w:lineRule="exact"/>
              <w:ind w:left="8"/>
              <w:rPr>
                <w:rFonts w:ascii="Century Schoolbook"/>
                <w:sz w:val="24"/>
              </w:rPr>
            </w:pPr>
            <w:r>
              <w:rPr>
                <w:rFonts w:ascii="Century Schoolbook"/>
                <w:sz w:val="24"/>
              </w:rPr>
              <w:t>c. Age on Race Day</w:t>
            </w:r>
          </w:p>
        </w:tc>
      </w:tr>
      <w:tr>
        <w:trPr>
          <w:trHeight w:val="287" w:hRule="atLeast"/>
        </w:trPr>
        <w:tc>
          <w:tcPr>
            <w:tcW w:w="3421" w:type="dxa"/>
          </w:tcPr>
          <w:p>
            <w:pPr>
              <w:pStyle w:val="TableParagraph"/>
              <w:spacing w:line="267" w:lineRule="exact"/>
              <w:ind w:left="107"/>
              <w:rPr>
                <w:rFonts w:ascii="Century Schoolbook"/>
                <w:sz w:val="24"/>
              </w:rPr>
            </w:pPr>
            <w:r>
              <w:rPr>
                <w:rFonts w:ascii="Century Schoolbook"/>
                <w:sz w:val="24"/>
              </w:rPr>
              <w:t>d. Gender</w:t>
            </w:r>
          </w:p>
        </w:tc>
        <w:tc>
          <w:tcPr>
            <w:tcW w:w="3436" w:type="dxa"/>
          </w:tcPr>
          <w:p>
            <w:pPr>
              <w:pStyle w:val="TableParagraph"/>
              <w:spacing w:line="267" w:lineRule="exact"/>
              <w:ind w:left="8"/>
              <w:rPr>
                <w:rFonts w:ascii="Century Schoolbook"/>
                <w:sz w:val="24"/>
              </w:rPr>
            </w:pPr>
            <w:r>
              <w:rPr>
                <w:rFonts w:ascii="Century Schoolbook"/>
                <w:sz w:val="24"/>
              </w:rPr>
              <w:t>d. Gender</w:t>
            </w:r>
          </w:p>
        </w:tc>
      </w:tr>
      <w:tr>
        <w:trPr>
          <w:trHeight w:val="290" w:hRule="atLeast"/>
        </w:trPr>
        <w:tc>
          <w:tcPr>
            <w:tcW w:w="3421" w:type="dxa"/>
          </w:tcPr>
          <w:p>
            <w:pPr>
              <w:pStyle w:val="TableParagraph"/>
              <w:spacing w:line="267" w:lineRule="exact" w:before="3"/>
              <w:ind w:left="107"/>
              <w:rPr>
                <w:rFonts w:ascii="Century Schoolbook"/>
                <w:sz w:val="24"/>
              </w:rPr>
            </w:pPr>
            <w:r>
              <w:rPr>
                <w:rFonts w:ascii="Century Schoolbook"/>
                <w:sz w:val="24"/>
              </w:rPr>
              <w:t>e. Email Address</w:t>
            </w:r>
          </w:p>
        </w:tc>
        <w:tc>
          <w:tcPr>
            <w:tcW w:w="3436" w:type="dxa"/>
          </w:tcPr>
          <w:p>
            <w:pPr>
              <w:pStyle w:val="TableParagraph"/>
              <w:spacing w:line="267" w:lineRule="exact" w:before="3"/>
              <w:ind w:left="8"/>
              <w:rPr>
                <w:rFonts w:ascii="Century Schoolbook"/>
                <w:sz w:val="24"/>
              </w:rPr>
            </w:pPr>
            <w:r>
              <w:rPr>
                <w:rFonts w:ascii="Century Schoolbook"/>
                <w:sz w:val="24"/>
              </w:rPr>
              <w:t>e. Email Address</w:t>
            </w:r>
          </w:p>
        </w:tc>
      </w:tr>
      <w:tr>
        <w:trPr>
          <w:trHeight w:val="287" w:hRule="atLeast"/>
        </w:trPr>
        <w:tc>
          <w:tcPr>
            <w:tcW w:w="3421" w:type="dxa"/>
          </w:tcPr>
          <w:p>
            <w:pPr>
              <w:pStyle w:val="TableParagraph"/>
              <w:spacing w:line="267" w:lineRule="exact"/>
              <w:ind w:left="107"/>
              <w:rPr>
                <w:rFonts w:ascii="Century Schoolbook"/>
                <w:sz w:val="24"/>
              </w:rPr>
            </w:pPr>
            <w:r>
              <w:rPr>
                <w:rFonts w:ascii="Century Schoolbook"/>
                <w:sz w:val="24"/>
              </w:rPr>
              <w:t>f. Registration Timestamp</w:t>
            </w:r>
          </w:p>
        </w:tc>
        <w:tc>
          <w:tcPr>
            <w:tcW w:w="3436" w:type="dxa"/>
          </w:tcPr>
          <w:p>
            <w:pPr>
              <w:pStyle w:val="TableParagraph"/>
              <w:spacing w:line="267" w:lineRule="exact"/>
              <w:ind w:left="8"/>
              <w:rPr>
                <w:rFonts w:ascii="Century Schoolbook"/>
                <w:sz w:val="24"/>
              </w:rPr>
            </w:pPr>
            <w:r>
              <w:rPr>
                <w:rFonts w:ascii="Century Schoolbook"/>
                <w:sz w:val="24"/>
              </w:rPr>
              <w:t>f. Registration Timestamp</w:t>
            </w:r>
          </w:p>
        </w:tc>
      </w:tr>
    </w:tbl>
    <w:p>
      <w:pPr>
        <w:pStyle w:val="BodyText"/>
      </w:pPr>
    </w:p>
    <w:p>
      <w:pPr>
        <w:pStyle w:val="BodyText"/>
        <w:ind w:left="120"/>
      </w:pPr>
      <w:r>
        <w:rPr/>
        <w:t>(At this point in the development effort, there should only be one race roster.)</w:t>
      </w:r>
    </w:p>
    <w:p>
      <w:pPr>
        <w:pStyle w:val="BodyText"/>
        <w:spacing w:before="7"/>
        <w:rPr>
          <w:sz w:val="23"/>
        </w:rPr>
      </w:pPr>
    </w:p>
    <w:p>
      <w:pPr>
        <w:pStyle w:val="Heading1"/>
        <w:rPr>
          <w:rFonts w:ascii="Century Schoolbook"/>
          <w:b w:val="0"/>
        </w:rPr>
      </w:pPr>
      <w:r>
        <w:rPr>
          <w:rFonts w:ascii="Times New Roman"/>
          <w:b w:val="0"/>
          <w:spacing w:val="-60"/>
          <w:w w:val="99"/>
          <w:u w:val="single"/>
        </w:rPr>
        <w:t> </w:t>
      </w:r>
      <w:r>
        <w:rPr>
          <w:rFonts w:ascii="Century Schoolbook"/>
          <w:u w:val="single"/>
        </w:rPr>
        <w:t>TDD Requirement 2.2</w:t>
      </w:r>
      <w:r>
        <w:rPr>
          <w:rFonts w:ascii="Century Schoolbook"/>
          <w:b w:val="0"/>
        </w:rPr>
        <w:t>:</w:t>
      </w:r>
    </w:p>
    <w:p>
      <w:pPr>
        <w:pStyle w:val="BodyText"/>
        <w:ind w:left="120" w:right="935"/>
      </w:pPr>
      <w:r>
        <w:rPr/>
        <w:t>The system shall allow a runner to sign up for any one of four races (5K, 10K, Half Marathon, and Full Marathon) and add the runner’s information to the correct roster.</w:t>
      </w:r>
    </w:p>
    <w:p>
      <w:pPr>
        <w:pStyle w:val="BodyText"/>
        <w:spacing w:before="4"/>
        <w:rPr>
          <w:sz w:val="23"/>
        </w:rPr>
      </w:pPr>
    </w:p>
    <w:p>
      <w:pPr>
        <w:pStyle w:val="BodyText"/>
        <w:spacing w:before="1"/>
        <w:ind w:left="120" w:right="451"/>
      </w:pPr>
      <w:r>
        <w:rPr/>
        <w:t>(At this point in the development effort, there should be</w:t>
      </w:r>
      <w:r>
        <w:rPr>
          <w:u w:val="single"/>
        </w:rPr>
        <w:t> four</w:t>
      </w:r>
      <w:r>
        <w:rPr/>
        <w:t> race rosters–one for each race. A Race Distance may need to be added to the registration data, but it does</w:t>
      </w:r>
      <w:r>
        <w:rPr>
          <w:u w:val="single"/>
        </w:rPr>
        <w:t> not</w:t>
      </w:r>
      <w:r>
        <w:rPr/>
        <w:t> need to be included in each data record.)</w:t>
      </w:r>
    </w:p>
    <w:p>
      <w:pPr>
        <w:pStyle w:val="BodyText"/>
        <w:rPr>
          <w:sz w:val="15"/>
        </w:rPr>
      </w:pPr>
    </w:p>
    <w:p>
      <w:pPr>
        <w:pStyle w:val="Heading1"/>
        <w:spacing w:line="240" w:lineRule="auto" w:before="100"/>
        <w:ind w:left="173"/>
      </w:pPr>
      <w:r>
        <w:rPr/>
        <w:t>Iterations 3 &amp; 4 (HW3b) are due on the second Tuesday after this project is assigned</w:t>
      </w:r>
    </w:p>
    <w:p>
      <w:pPr>
        <w:spacing w:after="0" w:line="240" w:lineRule="auto"/>
        <w:sectPr>
          <w:type w:val="continuous"/>
          <w:pgSz w:w="12240" w:h="15840"/>
          <w:pgMar w:top="640" w:bottom="280" w:left="1320" w:right="1360"/>
        </w:sectPr>
      </w:pPr>
    </w:p>
    <w:p>
      <w:pPr>
        <w:spacing w:line="288" w:lineRule="exact" w:before="80"/>
        <w:ind w:left="120" w:right="0" w:firstLine="0"/>
        <w:jc w:val="left"/>
        <w:rPr>
          <w:sz w:val="24"/>
        </w:rPr>
      </w:pPr>
      <w:r>
        <w:rPr>
          <w:rFonts w:ascii="Times New Roman"/>
          <w:spacing w:val="-60"/>
          <w:w w:val="99"/>
          <w:sz w:val="24"/>
          <w:u w:val="single"/>
        </w:rPr>
        <w:t> </w:t>
      </w:r>
      <w:r>
        <w:rPr>
          <w:b/>
          <w:sz w:val="24"/>
          <w:u w:val="single"/>
        </w:rPr>
        <w:t>TDD Requirement 3.1</w:t>
      </w:r>
      <w:r>
        <w:rPr>
          <w:sz w:val="24"/>
        </w:rPr>
        <w:t>:</w:t>
      </w:r>
    </w:p>
    <w:p>
      <w:pPr>
        <w:spacing w:line="259" w:lineRule="auto" w:before="0"/>
        <w:ind w:left="120" w:right="212" w:firstLine="0"/>
        <w:jc w:val="left"/>
        <w:rPr>
          <w:sz w:val="22"/>
        </w:rPr>
      </w:pPr>
      <w:r>
        <w:rPr>
          <w:sz w:val="24"/>
        </w:rPr>
        <w:t>Given a </w:t>
      </w:r>
      <w:r>
        <w:rPr>
          <w:sz w:val="22"/>
        </w:rPr>
        <w:t>registration timestamp and a race distance, the system shall calculate the correct price for the race using the following table:</w:t>
      </w:r>
    </w:p>
    <w:p>
      <w:pPr>
        <w:pStyle w:val="BodyText"/>
        <w:spacing w:before="1"/>
        <w:rPr>
          <w:sz w:val="15"/>
        </w:rPr>
      </w:pPr>
      <w:r>
        <w:rPr/>
        <w:drawing>
          <wp:anchor distT="0" distB="0" distL="0" distR="0" allowOverlap="1" layoutInCell="1" locked="0" behindDoc="0" simplePos="0" relativeHeight="0">
            <wp:simplePos x="0" y="0"/>
            <wp:positionH relativeFrom="page">
              <wp:posOffset>971554</wp:posOffset>
            </wp:positionH>
            <wp:positionV relativeFrom="paragraph">
              <wp:posOffset>140292</wp:posOffset>
            </wp:positionV>
            <wp:extent cx="4371973" cy="933450"/>
            <wp:effectExtent l="0" t="0" r="0" b="0"/>
            <wp:wrapTopAndBottom/>
            <wp:docPr id="1" name="image1.png"/>
            <wp:cNvGraphicFramePr>
              <a:graphicFrameLocks noChangeAspect="1"/>
            </wp:cNvGraphicFramePr>
            <a:graphic>
              <a:graphicData uri="http://schemas.openxmlformats.org/drawingml/2006/picture">
                <pic:pic>
                  <pic:nvPicPr>
                    <pic:cNvPr id="2" name="image1.png"/>
                    <pic:cNvPicPr/>
                  </pic:nvPicPr>
                  <pic:blipFill>
                    <a:blip r:embed="rId5" cstate="print"/>
                    <a:stretch>
                      <a:fillRect/>
                    </a:stretch>
                  </pic:blipFill>
                  <pic:spPr>
                    <a:xfrm>
                      <a:off x="0" y="0"/>
                      <a:ext cx="4371973" cy="933450"/>
                    </a:xfrm>
                    <a:prstGeom prst="rect">
                      <a:avLst/>
                    </a:prstGeom>
                  </pic:spPr>
                </pic:pic>
              </a:graphicData>
            </a:graphic>
          </wp:anchor>
        </w:drawing>
      </w:r>
    </w:p>
    <w:p>
      <w:pPr>
        <w:pStyle w:val="BodyText"/>
        <w:spacing w:before="6"/>
        <w:rPr>
          <w:sz w:val="26"/>
        </w:rPr>
      </w:pPr>
    </w:p>
    <w:p>
      <w:pPr>
        <w:pStyle w:val="Heading1"/>
        <w:rPr>
          <w:rFonts w:ascii="Century Schoolbook"/>
          <w:b w:val="0"/>
        </w:rPr>
      </w:pPr>
      <w:r>
        <w:rPr>
          <w:rFonts w:ascii="Times New Roman"/>
          <w:b w:val="0"/>
          <w:spacing w:val="-60"/>
          <w:w w:val="99"/>
          <w:u w:val="single"/>
        </w:rPr>
        <w:t> </w:t>
      </w:r>
      <w:r>
        <w:rPr>
          <w:rFonts w:ascii="Century Schoolbook"/>
          <w:u w:val="single"/>
        </w:rPr>
        <w:t>TDD Requirement 3.2</w:t>
      </w:r>
      <w:r>
        <w:rPr>
          <w:rFonts w:ascii="Century Schoolbook"/>
          <w:b w:val="0"/>
        </w:rPr>
        <w:t>:</w:t>
      </w:r>
    </w:p>
    <w:p>
      <w:pPr>
        <w:pStyle w:val="BodyText"/>
        <w:ind w:left="120" w:right="428"/>
      </w:pPr>
      <w:r>
        <w:rPr/>
        <w:t>The system shall add an“Amount Paid” field to the race roster records showing how much money each runner paid in entry fees, to include a $5 discount for any runners age 65 or older on the day they registered for the race.</w:t>
      </w:r>
    </w:p>
    <w:p>
      <w:pPr>
        <w:pStyle w:val="BodyText"/>
        <w:spacing w:before="4"/>
        <w:rPr>
          <w:sz w:val="23"/>
        </w:rPr>
      </w:pPr>
    </w:p>
    <w:p>
      <w:pPr>
        <w:pStyle w:val="Heading1"/>
        <w:spacing w:line="240" w:lineRule="auto" w:before="1"/>
        <w:ind w:left="190" w:right="153"/>
        <w:jc w:val="center"/>
      </w:pPr>
      <w:r>
        <w:rPr/>
        <w:t>Iterations 5 &amp; 6 (HW3c) are due on the third Tuesday after this project is assigned</w:t>
      </w:r>
    </w:p>
    <w:p>
      <w:pPr>
        <w:pStyle w:val="BodyText"/>
        <w:spacing w:before="11"/>
        <w:rPr>
          <w:rFonts w:ascii="Cambria"/>
          <w:b/>
          <w:sz w:val="23"/>
        </w:rPr>
      </w:pPr>
    </w:p>
    <w:p>
      <w:pPr>
        <w:spacing w:line="288" w:lineRule="exact" w:before="0"/>
        <w:ind w:left="120" w:right="0" w:firstLine="0"/>
        <w:jc w:val="left"/>
        <w:rPr>
          <w:sz w:val="24"/>
        </w:rPr>
      </w:pPr>
      <w:r>
        <w:rPr>
          <w:rFonts w:ascii="Times New Roman"/>
          <w:spacing w:val="-60"/>
          <w:w w:val="99"/>
          <w:sz w:val="24"/>
          <w:u w:val="single"/>
        </w:rPr>
        <w:t> </w:t>
      </w:r>
      <w:r>
        <w:rPr>
          <w:b/>
          <w:sz w:val="24"/>
          <w:u w:val="single"/>
        </w:rPr>
        <w:t>TDD Requirement 4.1</w:t>
      </w:r>
      <w:r>
        <w:rPr>
          <w:sz w:val="24"/>
        </w:rPr>
        <w:t>:</w:t>
      </w:r>
    </w:p>
    <w:p>
      <w:pPr>
        <w:pStyle w:val="BodyText"/>
        <w:spacing w:line="288" w:lineRule="exact"/>
        <w:ind w:left="120"/>
      </w:pPr>
      <w:r>
        <w:rPr/>
        <w:t>The system shall allow a runner to sign up for two races (a Saturday race and</w:t>
      </w:r>
    </w:p>
    <w:p>
      <w:pPr>
        <w:pStyle w:val="BodyText"/>
        <w:spacing w:line="288" w:lineRule="exact"/>
        <w:ind w:left="120"/>
      </w:pPr>
      <w:r>
        <w:rPr/>
        <w:t>a Sunday race) and add a 20% discount to sum of the two races. When this happens,</w:t>
      </w:r>
    </w:p>
    <w:p>
      <w:pPr>
        <w:pStyle w:val="BodyText"/>
        <w:spacing w:line="288" w:lineRule="exact"/>
        <w:ind w:left="120"/>
      </w:pPr>
      <w:r>
        <w:rPr/>
        <w:t>the runner’s race roster information will be added tob</w:t>
      </w:r>
      <w:r>
        <w:rPr>
          <w:u w:val="single"/>
        </w:rPr>
        <w:t>oth </w:t>
      </w:r>
      <w:r>
        <w:rPr/>
        <w:t>rosters.</w:t>
      </w:r>
    </w:p>
    <w:p>
      <w:pPr>
        <w:pStyle w:val="BodyText"/>
        <w:spacing w:before="6"/>
        <w:rPr>
          <w:sz w:val="23"/>
        </w:rPr>
      </w:pPr>
    </w:p>
    <w:p>
      <w:pPr>
        <w:pStyle w:val="Heading1"/>
        <w:rPr>
          <w:rFonts w:ascii="Century Schoolbook"/>
          <w:b w:val="0"/>
        </w:rPr>
      </w:pPr>
      <w:r>
        <w:rPr>
          <w:rFonts w:ascii="Times New Roman"/>
          <w:b w:val="0"/>
          <w:spacing w:val="-60"/>
          <w:w w:val="99"/>
          <w:u w:val="single"/>
        </w:rPr>
        <w:t> </w:t>
      </w:r>
      <w:r>
        <w:rPr>
          <w:rFonts w:ascii="Century Schoolbook"/>
          <w:u w:val="single"/>
        </w:rPr>
        <w:t>TDD Requirement 4.2</w:t>
      </w:r>
      <w:r>
        <w:rPr>
          <w:rFonts w:ascii="Century Schoolbook"/>
          <w:b w:val="0"/>
        </w:rPr>
        <w:t>:</w:t>
      </w:r>
    </w:p>
    <w:p>
      <w:pPr>
        <w:pStyle w:val="BodyText"/>
        <w:ind w:left="120" w:right="228"/>
      </w:pPr>
      <w:r>
        <w:rPr/>
        <w:t>The system will allow no more than 100 runners to sign up for events on Saturday, and the system will allow no more than 100 runners to sign up for events on Sunday.</w:t>
      </w:r>
    </w:p>
    <w:p>
      <w:pPr>
        <w:pStyle w:val="BodyText"/>
        <w:spacing w:before="11"/>
        <w:rPr>
          <w:sz w:val="23"/>
        </w:rPr>
      </w:pPr>
    </w:p>
    <w:p>
      <w:pPr>
        <w:pStyle w:val="Heading1"/>
        <w:spacing w:line="240" w:lineRule="auto" w:before="1"/>
        <w:ind w:left="190" w:right="153"/>
        <w:jc w:val="center"/>
      </w:pPr>
      <w:r>
        <w:rPr/>
        <w:t>Iterations 7 &amp; 8 (HW3d) are due on the fourth Tuesday after this project is assigned</w:t>
      </w:r>
    </w:p>
    <w:p>
      <w:pPr>
        <w:pStyle w:val="BodyText"/>
        <w:spacing w:before="11"/>
        <w:rPr>
          <w:rFonts w:ascii="Cambria"/>
          <w:b/>
          <w:sz w:val="23"/>
        </w:rPr>
      </w:pPr>
    </w:p>
    <w:p>
      <w:pPr>
        <w:spacing w:line="288" w:lineRule="exact" w:before="0"/>
        <w:ind w:left="120" w:right="0" w:firstLine="0"/>
        <w:jc w:val="left"/>
        <w:rPr>
          <w:sz w:val="24"/>
        </w:rPr>
      </w:pPr>
      <w:r>
        <w:rPr>
          <w:rFonts w:ascii="Times New Roman"/>
          <w:spacing w:val="-60"/>
          <w:w w:val="99"/>
          <w:sz w:val="24"/>
          <w:u w:val="single"/>
        </w:rPr>
        <w:t> </w:t>
      </w:r>
      <w:r>
        <w:rPr>
          <w:b/>
          <w:sz w:val="24"/>
          <w:u w:val="single"/>
        </w:rPr>
        <w:t>TDD Requirement 5.1</w:t>
      </w:r>
      <w:r>
        <w:rPr>
          <w:sz w:val="24"/>
        </w:rPr>
        <w:t>:</w:t>
      </w:r>
    </w:p>
    <w:p>
      <w:pPr>
        <w:pStyle w:val="BodyText"/>
        <w:ind w:left="120" w:right="593"/>
      </w:pPr>
      <w:r>
        <w:rPr/>
        <w:t>The system shall be able to print off rosters for all races, showing these fields for each runner:</w:t>
      </w:r>
    </w:p>
    <w:p>
      <w:pPr>
        <w:pStyle w:val="BodyText"/>
        <w:spacing w:before="12"/>
        <w:rPr>
          <w:sz w:val="23"/>
        </w:rPr>
      </w:pPr>
    </w:p>
    <w:tbl>
      <w:tblPr>
        <w:tblW w:w="0" w:type="auto"/>
        <w:jc w:val="left"/>
        <w:tblInd w:w="2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848"/>
      </w:tblGrid>
      <w:tr>
        <w:trPr>
          <w:trHeight w:val="280" w:hRule="atLeast"/>
        </w:trPr>
        <w:tc>
          <w:tcPr>
            <w:tcW w:w="3848" w:type="dxa"/>
          </w:tcPr>
          <w:p>
            <w:pPr>
              <w:pStyle w:val="TableParagraph"/>
              <w:spacing w:line="260" w:lineRule="exact"/>
              <w:ind w:left="86"/>
              <w:rPr>
                <w:rFonts w:ascii="Cambria"/>
                <w:b/>
                <w:sz w:val="24"/>
              </w:rPr>
            </w:pPr>
            <w:r>
              <w:rPr>
                <w:rFonts w:ascii="Cambria"/>
                <w:b/>
                <w:sz w:val="24"/>
              </w:rPr>
              <w:t>Info Stored in Race Roster</w:t>
            </w:r>
          </w:p>
        </w:tc>
      </w:tr>
      <w:tr>
        <w:trPr>
          <w:trHeight w:val="290" w:hRule="atLeast"/>
        </w:trPr>
        <w:tc>
          <w:tcPr>
            <w:tcW w:w="3848" w:type="dxa"/>
          </w:tcPr>
          <w:p>
            <w:pPr>
              <w:pStyle w:val="TableParagraph"/>
              <w:spacing w:line="269" w:lineRule="exact"/>
              <w:ind w:left="9"/>
              <w:rPr>
                <w:rFonts w:ascii="Century Schoolbook"/>
                <w:sz w:val="24"/>
              </w:rPr>
            </w:pPr>
            <w:r>
              <w:rPr>
                <w:rFonts w:ascii="Century Schoolbook"/>
                <w:sz w:val="24"/>
              </w:rPr>
              <w:t>a. Last Name</w:t>
            </w:r>
          </w:p>
        </w:tc>
      </w:tr>
      <w:tr>
        <w:trPr>
          <w:trHeight w:val="287" w:hRule="atLeast"/>
        </w:trPr>
        <w:tc>
          <w:tcPr>
            <w:tcW w:w="3848" w:type="dxa"/>
          </w:tcPr>
          <w:p>
            <w:pPr>
              <w:pStyle w:val="TableParagraph"/>
              <w:spacing w:line="267" w:lineRule="exact"/>
              <w:ind w:left="9"/>
              <w:rPr>
                <w:rFonts w:ascii="Century Schoolbook"/>
                <w:sz w:val="24"/>
              </w:rPr>
            </w:pPr>
            <w:r>
              <w:rPr>
                <w:rFonts w:ascii="Century Schoolbook"/>
                <w:sz w:val="24"/>
              </w:rPr>
              <w:t>b. First Name</w:t>
            </w:r>
          </w:p>
        </w:tc>
      </w:tr>
      <w:tr>
        <w:trPr>
          <w:trHeight w:val="287" w:hRule="atLeast"/>
        </w:trPr>
        <w:tc>
          <w:tcPr>
            <w:tcW w:w="3848" w:type="dxa"/>
          </w:tcPr>
          <w:p>
            <w:pPr>
              <w:pStyle w:val="TableParagraph"/>
              <w:spacing w:line="267" w:lineRule="exact"/>
              <w:ind w:left="9"/>
              <w:rPr>
                <w:rFonts w:ascii="Century Schoolbook"/>
                <w:sz w:val="24"/>
              </w:rPr>
            </w:pPr>
            <w:r>
              <w:rPr>
                <w:rFonts w:ascii="Century Schoolbook"/>
                <w:sz w:val="24"/>
              </w:rPr>
              <w:t>c. Date of Birth</w:t>
            </w:r>
          </w:p>
        </w:tc>
      </w:tr>
      <w:tr>
        <w:trPr>
          <w:trHeight w:val="290" w:hRule="atLeast"/>
        </w:trPr>
        <w:tc>
          <w:tcPr>
            <w:tcW w:w="3848" w:type="dxa"/>
          </w:tcPr>
          <w:p>
            <w:pPr>
              <w:pStyle w:val="TableParagraph"/>
              <w:spacing w:line="269" w:lineRule="exact" w:before="1"/>
              <w:ind w:left="9"/>
              <w:rPr>
                <w:rFonts w:ascii="Century Schoolbook"/>
                <w:sz w:val="24"/>
              </w:rPr>
            </w:pPr>
            <w:r>
              <w:rPr>
                <w:rFonts w:ascii="Century Schoolbook"/>
                <w:sz w:val="24"/>
              </w:rPr>
              <w:t>d. Age on Race Day</w:t>
            </w:r>
          </w:p>
        </w:tc>
      </w:tr>
      <w:tr>
        <w:trPr>
          <w:trHeight w:val="287" w:hRule="atLeast"/>
        </w:trPr>
        <w:tc>
          <w:tcPr>
            <w:tcW w:w="3848" w:type="dxa"/>
          </w:tcPr>
          <w:p>
            <w:pPr>
              <w:pStyle w:val="TableParagraph"/>
              <w:spacing w:line="267" w:lineRule="exact"/>
              <w:ind w:left="9"/>
              <w:rPr>
                <w:rFonts w:ascii="Century Schoolbook"/>
                <w:sz w:val="24"/>
              </w:rPr>
            </w:pPr>
            <w:r>
              <w:rPr>
                <w:rFonts w:ascii="Century Schoolbook"/>
                <w:sz w:val="24"/>
              </w:rPr>
              <w:t>e. Division</w:t>
            </w:r>
          </w:p>
        </w:tc>
      </w:tr>
      <w:tr>
        <w:trPr>
          <w:trHeight w:val="287" w:hRule="atLeast"/>
        </w:trPr>
        <w:tc>
          <w:tcPr>
            <w:tcW w:w="3848" w:type="dxa"/>
          </w:tcPr>
          <w:p>
            <w:pPr>
              <w:pStyle w:val="TableParagraph"/>
              <w:spacing w:line="267" w:lineRule="exact"/>
              <w:ind w:left="9"/>
              <w:rPr>
                <w:rFonts w:ascii="Century Schoolbook"/>
                <w:sz w:val="24"/>
              </w:rPr>
            </w:pPr>
            <w:r>
              <w:rPr>
                <w:rFonts w:ascii="Century Schoolbook"/>
                <w:sz w:val="24"/>
              </w:rPr>
              <w:t>f. Email Address</w:t>
            </w:r>
          </w:p>
        </w:tc>
      </w:tr>
      <w:tr>
        <w:trPr>
          <w:trHeight w:val="290" w:hRule="atLeast"/>
        </w:trPr>
        <w:tc>
          <w:tcPr>
            <w:tcW w:w="3848" w:type="dxa"/>
          </w:tcPr>
          <w:p>
            <w:pPr>
              <w:pStyle w:val="TableParagraph"/>
              <w:spacing w:line="269" w:lineRule="exact"/>
              <w:ind w:left="9"/>
              <w:rPr>
                <w:rFonts w:ascii="Century Schoolbook"/>
                <w:sz w:val="24"/>
              </w:rPr>
            </w:pPr>
            <w:r>
              <w:rPr>
                <w:rFonts w:ascii="Century Schoolbook"/>
                <w:sz w:val="24"/>
              </w:rPr>
              <w:t>g. Registration Date &amp; Amt Paid</w:t>
            </w:r>
          </w:p>
        </w:tc>
      </w:tr>
    </w:tbl>
    <w:p>
      <w:pPr>
        <w:pStyle w:val="BodyText"/>
      </w:pPr>
    </w:p>
    <w:p>
      <w:pPr>
        <w:pStyle w:val="BodyText"/>
        <w:ind w:left="120"/>
      </w:pPr>
      <w:r>
        <w:rPr/>
        <w:t>At the bottom of each roster, the system will print the number of runners who have signed up for that event. (See the example table on the next page to see what this table should look like.)</w:t>
      </w:r>
    </w:p>
    <w:p>
      <w:pPr>
        <w:pStyle w:val="BodyText"/>
        <w:spacing w:before="11"/>
        <w:rPr>
          <w:sz w:val="23"/>
        </w:rPr>
      </w:pPr>
    </w:p>
    <w:p>
      <w:pPr>
        <w:pStyle w:val="Heading1"/>
        <w:spacing w:line="240" w:lineRule="auto"/>
        <w:ind w:left="638" w:right="596" w:hanging="5"/>
        <w:jc w:val="center"/>
      </w:pPr>
      <w:r>
        <w:rPr/>
        <w:t>Iteration 9 (Proj 3) is due on the fifth Tuesday after this project is assigned Note: Project 3 should also include a full</w:t>
      </w:r>
      <w:r>
        <w:rPr>
          <w:u w:val="single"/>
        </w:rPr>
        <w:t> acceptance test plan</w:t>
      </w:r>
      <w:r>
        <w:rPr/>
        <w:t> that should be run and annotated as part of Project 3.</w:t>
      </w:r>
    </w:p>
    <w:p>
      <w:pPr>
        <w:spacing w:after="0" w:line="240" w:lineRule="auto"/>
        <w:jc w:val="center"/>
        <w:sectPr>
          <w:pgSz w:w="12240" w:h="15840"/>
          <w:pgMar w:top="640" w:bottom="280" w:left="1320" w:right="1360"/>
        </w:sectPr>
      </w:pPr>
    </w:p>
    <w:tbl>
      <w:tblPr>
        <w:tblW w:w="0" w:type="auto"/>
        <w:jc w:val="left"/>
        <w:tblInd w:w="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40"/>
        <w:gridCol w:w="1016"/>
        <w:gridCol w:w="1171"/>
        <w:gridCol w:w="540"/>
        <w:gridCol w:w="720"/>
        <w:gridCol w:w="2789"/>
        <w:gridCol w:w="991"/>
        <w:gridCol w:w="900"/>
      </w:tblGrid>
      <w:tr>
        <w:trPr>
          <w:trHeight w:val="251" w:hRule="atLeast"/>
        </w:trPr>
        <w:tc>
          <w:tcPr>
            <w:tcW w:w="9267" w:type="dxa"/>
            <w:gridSpan w:val="8"/>
            <w:tcBorders>
              <w:bottom w:val="single" w:sz="8" w:space="0" w:color="000000"/>
            </w:tcBorders>
          </w:tcPr>
          <w:p>
            <w:pPr>
              <w:pStyle w:val="TableParagraph"/>
              <w:ind w:left="112"/>
              <w:rPr>
                <w:sz w:val="22"/>
              </w:rPr>
            </w:pPr>
            <w:r>
              <w:rPr>
                <w:sz w:val="22"/>
              </w:rPr>
              <w:t>Half Marathon Roster (Sunday event)</w:t>
            </w:r>
          </w:p>
        </w:tc>
      </w:tr>
      <w:tr>
        <w:trPr>
          <w:trHeight w:val="253" w:hRule="atLeast"/>
        </w:trPr>
        <w:tc>
          <w:tcPr>
            <w:tcW w:w="1140" w:type="dxa"/>
            <w:tcBorders>
              <w:top w:val="single" w:sz="8" w:space="0" w:color="000000"/>
              <w:left w:val="single" w:sz="8" w:space="0" w:color="000000"/>
              <w:bottom w:val="single" w:sz="8" w:space="0" w:color="000000"/>
              <w:right w:val="single" w:sz="8" w:space="0" w:color="000000"/>
            </w:tcBorders>
          </w:tcPr>
          <w:p>
            <w:pPr>
              <w:pStyle w:val="TableParagraph"/>
              <w:spacing w:before="2"/>
              <w:rPr>
                <w:sz w:val="22"/>
              </w:rPr>
            </w:pPr>
            <w:r>
              <w:rPr>
                <w:sz w:val="22"/>
              </w:rPr>
              <w:t>Last Name</w:t>
            </w:r>
          </w:p>
        </w:tc>
        <w:tc>
          <w:tcPr>
            <w:tcW w:w="1016" w:type="dxa"/>
            <w:tcBorders>
              <w:top w:val="single" w:sz="8" w:space="0" w:color="000000"/>
              <w:left w:val="single" w:sz="8" w:space="0" w:color="000000"/>
              <w:bottom w:val="single" w:sz="8" w:space="0" w:color="000000"/>
              <w:right w:val="single" w:sz="8" w:space="0" w:color="000000"/>
            </w:tcBorders>
          </w:tcPr>
          <w:p>
            <w:pPr>
              <w:pStyle w:val="TableParagraph"/>
              <w:spacing w:before="2"/>
              <w:rPr>
                <w:sz w:val="22"/>
              </w:rPr>
            </w:pPr>
            <w:r>
              <w:rPr>
                <w:sz w:val="22"/>
              </w:rPr>
              <w:t>First Name</w:t>
            </w:r>
          </w:p>
        </w:tc>
        <w:tc>
          <w:tcPr>
            <w:tcW w:w="1171" w:type="dxa"/>
            <w:tcBorders>
              <w:top w:val="single" w:sz="8" w:space="0" w:color="000000"/>
              <w:left w:val="single" w:sz="8" w:space="0" w:color="000000"/>
              <w:bottom w:val="single" w:sz="8" w:space="0" w:color="000000"/>
              <w:right w:val="single" w:sz="8" w:space="0" w:color="000000"/>
            </w:tcBorders>
          </w:tcPr>
          <w:p>
            <w:pPr>
              <w:pStyle w:val="TableParagraph"/>
              <w:spacing w:before="2"/>
              <w:ind w:left="416"/>
              <w:rPr>
                <w:sz w:val="22"/>
              </w:rPr>
            </w:pPr>
            <w:r>
              <w:rPr>
                <w:sz w:val="22"/>
              </w:rPr>
              <w:t>DOB</w:t>
            </w:r>
          </w:p>
        </w:tc>
        <w:tc>
          <w:tcPr>
            <w:tcW w:w="540" w:type="dxa"/>
            <w:tcBorders>
              <w:top w:val="single" w:sz="8" w:space="0" w:color="000000"/>
              <w:left w:val="single" w:sz="8" w:space="0" w:color="000000"/>
              <w:bottom w:val="single" w:sz="8" w:space="0" w:color="000000"/>
              <w:right w:val="single" w:sz="8" w:space="0" w:color="000000"/>
            </w:tcBorders>
          </w:tcPr>
          <w:p>
            <w:pPr>
              <w:pStyle w:val="TableParagraph"/>
              <w:spacing w:before="2"/>
              <w:ind w:left="0" w:right="91"/>
              <w:jc w:val="right"/>
              <w:rPr>
                <w:sz w:val="22"/>
              </w:rPr>
            </w:pPr>
            <w:r>
              <w:rPr>
                <w:sz w:val="22"/>
              </w:rPr>
              <w:t>Age</w:t>
            </w:r>
          </w:p>
        </w:tc>
        <w:tc>
          <w:tcPr>
            <w:tcW w:w="720" w:type="dxa"/>
            <w:tcBorders>
              <w:top w:val="single" w:sz="8" w:space="0" w:color="000000"/>
              <w:left w:val="single" w:sz="8" w:space="0" w:color="000000"/>
              <w:bottom w:val="single" w:sz="8" w:space="0" w:color="000000"/>
              <w:right w:val="single" w:sz="8" w:space="0" w:color="000000"/>
            </w:tcBorders>
          </w:tcPr>
          <w:p>
            <w:pPr>
              <w:pStyle w:val="TableParagraph"/>
              <w:spacing w:before="2"/>
              <w:ind w:left="73"/>
              <w:jc w:val="center"/>
              <w:rPr>
                <w:sz w:val="22"/>
              </w:rPr>
            </w:pPr>
            <w:r>
              <w:rPr>
                <w:sz w:val="22"/>
              </w:rPr>
              <w:t>Div</w:t>
            </w:r>
          </w:p>
        </w:tc>
        <w:tc>
          <w:tcPr>
            <w:tcW w:w="2789" w:type="dxa"/>
            <w:tcBorders>
              <w:top w:val="single" w:sz="8" w:space="0" w:color="000000"/>
              <w:left w:val="single" w:sz="8" w:space="0" w:color="000000"/>
              <w:bottom w:val="single" w:sz="8" w:space="0" w:color="000000"/>
              <w:right w:val="single" w:sz="8" w:space="0" w:color="000000"/>
            </w:tcBorders>
          </w:tcPr>
          <w:p>
            <w:pPr>
              <w:pStyle w:val="TableParagraph"/>
              <w:spacing w:before="2"/>
              <w:rPr>
                <w:sz w:val="22"/>
              </w:rPr>
            </w:pPr>
            <w:r>
              <w:rPr>
                <w:sz w:val="22"/>
              </w:rPr>
              <w:t>Email Address</w:t>
            </w:r>
          </w:p>
        </w:tc>
        <w:tc>
          <w:tcPr>
            <w:tcW w:w="991" w:type="dxa"/>
            <w:tcBorders>
              <w:top w:val="single" w:sz="8" w:space="0" w:color="000000"/>
              <w:left w:val="single" w:sz="8" w:space="0" w:color="000000"/>
              <w:bottom w:val="single" w:sz="8" w:space="0" w:color="000000"/>
              <w:right w:val="single" w:sz="8" w:space="0" w:color="000000"/>
            </w:tcBorders>
          </w:tcPr>
          <w:p>
            <w:pPr>
              <w:pStyle w:val="TableParagraph"/>
              <w:spacing w:before="2"/>
              <w:ind w:left="72"/>
              <w:rPr>
                <w:sz w:val="22"/>
              </w:rPr>
            </w:pPr>
            <w:r>
              <w:rPr>
                <w:sz w:val="22"/>
              </w:rPr>
              <w:t>Reg Date</w:t>
            </w:r>
          </w:p>
        </w:tc>
        <w:tc>
          <w:tcPr>
            <w:tcW w:w="900" w:type="dxa"/>
            <w:tcBorders>
              <w:top w:val="single" w:sz="8" w:space="0" w:color="000000"/>
              <w:left w:val="single" w:sz="8" w:space="0" w:color="000000"/>
              <w:bottom w:val="single" w:sz="8" w:space="0" w:color="000000"/>
              <w:right w:val="single" w:sz="8" w:space="0" w:color="000000"/>
            </w:tcBorders>
          </w:tcPr>
          <w:p>
            <w:pPr>
              <w:pStyle w:val="TableParagraph"/>
              <w:spacing w:before="2"/>
              <w:ind w:left="72"/>
              <w:rPr>
                <w:sz w:val="22"/>
              </w:rPr>
            </w:pPr>
            <w:r>
              <w:rPr>
                <w:sz w:val="22"/>
              </w:rPr>
              <w:t>Amt Paid</w:t>
            </w:r>
          </w:p>
        </w:tc>
      </w:tr>
      <w:tr>
        <w:trPr>
          <w:trHeight w:val="251" w:hRule="atLeast"/>
        </w:trPr>
        <w:tc>
          <w:tcPr>
            <w:tcW w:w="1140" w:type="dxa"/>
            <w:tcBorders>
              <w:top w:val="single" w:sz="8" w:space="0" w:color="000000"/>
              <w:left w:val="single" w:sz="8" w:space="0" w:color="000000"/>
              <w:bottom w:val="single" w:sz="8" w:space="0" w:color="000000"/>
              <w:right w:val="single" w:sz="8" w:space="0" w:color="000000"/>
            </w:tcBorders>
          </w:tcPr>
          <w:p>
            <w:pPr>
              <w:pStyle w:val="TableParagraph"/>
              <w:rPr>
                <w:sz w:val="22"/>
              </w:rPr>
            </w:pPr>
            <w:r>
              <w:rPr>
                <w:sz w:val="22"/>
              </w:rPr>
              <w:t>Benoit</w:t>
            </w:r>
          </w:p>
        </w:tc>
        <w:tc>
          <w:tcPr>
            <w:tcW w:w="1016" w:type="dxa"/>
            <w:tcBorders>
              <w:top w:val="single" w:sz="8" w:space="0" w:color="000000"/>
              <w:left w:val="single" w:sz="8" w:space="0" w:color="000000"/>
              <w:bottom w:val="single" w:sz="8" w:space="0" w:color="000000"/>
              <w:right w:val="single" w:sz="8" w:space="0" w:color="000000"/>
            </w:tcBorders>
          </w:tcPr>
          <w:p>
            <w:pPr>
              <w:pStyle w:val="TableParagraph"/>
              <w:rPr>
                <w:sz w:val="22"/>
              </w:rPr>
            </w:pPr>
            <w:r>
              <w:rPr>
                <w:sz w:val="22"/>
              </w:rPr>
              <w:t>Joan</w:t>
            </w:r>
          </w:p>
        </w:tc>
        <w:tc>
          <w:tcPr>
            <w:tcW w:w="1171" w:type="dxa"/>
            <w:tcBorders>
              <w:top w:val="single" w:sz="8" w:space="0" w:color="000000"/>
              <w:left w:val="single" w:sz="8" w:space="0" w:color="000000"/>
              <w:bottom w:val="single" w:sz="8" w:space="0" w:color="000000"/>
              <w:right w:val="single" w:sz="8" w:space="0" w:color="000000"/>
            </w:tcBorders>
          </w:tcPr>
          <w:p>
            <w:pPr>
              <w:pStyle w:val="TableParagraph"/>
              <w:ind w:left="0" w:right="178"/>
              <w:jc w:val="right"/>
              <w:rPr>
                <w:sz w:val="22"/>
              </w:rPr>
            </w:pPr>
            <w:r>
              <w:rPr>
                <w:sz w:val="22"/>
              </w:rPr>
              <w:t>1-Jun-98</w:t>
            </w:r>
          </w:p>
        </w:tc>
        <w:tc>
          <w:tcPr>
            <w:tcW w:w="540" w:type="dxa"/>
            <w:tcBorders>
              <w:top w:val="single" w:sz="8" w:space="0" w:color="000000"/>
              <w:left w:val="single" w:sz="8" w:space="0" w:color="000000"/>
              <w:bottom w:val="single" w:sz="8" w:space="0" w:color="000000"/>
              <w:right w:val="single" w:sz="8" w:space="0" w:color="000000"/>
            </w:tcBorders>
          </w:tcPr>
          <w:p>
            <w:pPr>
              <w:pStyle w:val="TableParagraph"/>
              <w:ind w:left="0" w:right="152"/>
              <w:jc w:val="right"/>
              <w:rPr>
                <w:sz w:val="22"/>
              </w:rPr>
            </w:pPr>
            <w:r>
              <w:rPr>
                <w:sz w:val="22"/>
              </w:rPr>
              <w:t>27</w:t>
            </w:r>
          </w:p>
        </w:tc>
        <w:tc>
          <w:tcPr>
            <w:tcW w:w="720" w:type="dxa"/>
            <w:tcBorders>
              <w:top w:val="single" w:sz="8" w:space="0" w:color="000000"/>
              <w:left w:val="single" w:sz="8" w:space="0" w:color="000000"/>
              <w:bottom w:val="single" w:sz="8" w:space="0" w:color="000000"/>
              <w:right w:val="single" w:sz="8" w:space="0" w:color="000000"/>
            </w:tcBorders>
          </w:tcPr>
          <w:p>
            <w:pPr>
              <w:pStyle w:val="TableParagraph"/>
              <w:ind w:left="76"/>
              <w:jc w:val="center"/>
              <w:rPr>
                <w:sz w:val="22"/>
              </w:rPr>
            </w:pPr>
            <w:r>
              <w:rPr>
                <w:sz w:val="22"/>
              </w:rPr>
              <w:t>&lt; 40 F</w:t>
            </w:r>
          </w:p>
        </w:tc>
        <w:tc>
          <w:tcPr>
            <w:tcW w:w="2789" w:type="dxa"/>
            <w:tcBorders>
              <w:top w:val="single" w:sz="8" w:space="0" w:color="000000"/>
              <w:left w:val="single" w:sz="8" w:space="0" w:color="000000"/>
              <w:bottom w:val="single" w:sz="8" w:space="0" w:color="000000"/>
              <w:right w:val="single" w:sz="8" w:space="0" w:color="000000"/>
            </w:tcBorders>
          </w:tcPr>
          <w:p>
            <w:pPr>
              <w:pStyle w:val="TableParagraph"/>
              <w:rPr>
                <w:sz w:val="22"/>
              </w:rPr>
            </w:pPr>
            <w:hyperlink r:id="rId6">
              <w:r>
                <w:rPr>
                  <w:sz w:val="22"/>
                </w:rPr>
                <w:t>joanieb@earthlink.net</w:t>
              </w:r>
            </w:hyperlink>
          </w:p>
        </w:tc>
        <w:tc>
          <w:tcPr>
            <w:tcW w:w="991" w:type="dxa"/>
            <w:tcBorders>
              <w:top w:val="single" w:sz="8" w:space="0" w:color="000000"/>
              <w:left w:val="single" w:sz="8" w:space="0" w:color="000000"/>
              <w:bottom w:val="single" w:sz="8" w:space="0" w:color="000000"/>
              <w:right w:val="single" w:sz="8" w:space="0" w:color="000000"/>
            </w:tcBorders>
          </w:tcPr>
          <w:p>
            <w:pPr>
              <w:pStyle w:val="TableParagraph"/>
              <w:ind w:left="72"/>
              <w:rPr>
                <w:sz w:val="22"/>
              </w:rPr>
            </w:pPr>
            <w:r>
              <w:rPr>
                <w:sz w:val="22"/>
              </w:rPr>
              <w:t>20241001</w:t>
            </w:r>
          </w:p>
        </w:tc>
        <w:tc>
          <w:tcPr>
            <w:tcW w:w="900" w:type="dxa"/>
            <w:tcBorders>
              <w:top w:val="single" w:sz="8" w:space="0" w:color="000000"/>
              <w:left w:val="single" w:sz="8" w:space="0" w:color="000000"/>
              <w:bottom w:val="single" w:sz="8" w:space="0" w:color="000000"/>
              <w:right w:val="single" w:sz="8" w:space="0" w:color="000000"/>
            </w:tcBorders>
          </w:tcPr>
          <w:p>
            <w:pPr>
              <w:pStyle w:val="TableParagraph"/>
              <w:ind w:left="72"/>
              <w:rPr>
                <w:sz w:val="22"/>
              </w:rPr>
            </w:pPr>
            <w:r>
              <w:rPr>
                <w:sz w:val="22"/>
              </w:rPr>
              <w:t>$50.00</w:t>
            </w:r>
          </w:p>
        </w:tc>
      </w:tr>
      <w:tr>
        <w:trPr>
          <w:trHeight w:val="254" w:hRule="atLeast"/>
        </w:trPr>
        <w:tc>
          <w:tcPr>
            <w:tcW w:w="1140" w:type="dxa"/>
            <w:tcBorders>
              <w:top w:val="single" w:sz="8" w:space="0" w:color="000000"/>
              <w:left w:val="single" w:sz="8" w:space="0" w:color="000000"/>
              <w:bottom w:val="single" w:sz="8" w:space="0" w:color="000000"/>
              <w:right w:val="single" w:sz="8" w:space="0" w:color="000000"/>
            </w:tcBorders>
          </w:tcPr>
          <w:p>
            <w:pPr>
              <w:pStyle w:val="TableParagraph"/>
              <w:spacing w:before="2"/>
              <w:rPr>
                <w:sz w:val="22"/>
              </w:rPr>
            </w:pPr>
            <w:r>
              <w:rPr>
                <w:sz w:val="22"/>
              </w:rPr>
              <w:t>DeMar</w:t>
            </w:r>
          </w:p>
        </w:tc>
        <w:tc>
          <w:tcPr>
            <w:tcW w:w="1016" w:type="dxa"/>
            <w:tcBorders>
              <w:top w:val="single" w:sz="8" w:space="0" w:color="000000"/>
              <w:left w:val="single" w:sz="8" w:space="0" w:color="000000"/>
              <w:bottom w:val="single" w:sz="8" w:space="0" w:color="000000"/>
              <w:right w:val="single" w:sz="8" w:space="0" w:color="000000"/>
            </w:tcBorders>
          </w:tcPr>
          <w:p>
            <w:pPr>
              <w:pStyle w:val="TableParagraph"/>
              <w:spacing w:before="2"/>
              <w:rPr>
                <w:sz w:val="22"/>
              </w:rPr>
            </w:pPr>
            <w:r>
              <w:rPr>
                <w:sz w:val="22"/>
              </w:rPr>
              <w:t>Clarence</w:t>
            </w:r>
          </w:p>
        </w:tc>
        <w:tc>
          <w:tcPr>
            <w:tcW w:w="1171" w:type="dxa"/>
            <w:tcBorders>
              <w:top w:val="single" w:sz="8" w:space="0" w:color="000000"/>
              <w:left w:val="single" w:sz="8" w:space="0" w:color="000000"/>
              <w:bottom w:val="single" w:sz="8" w:space="0" w:color="000000"/>
              <w:right w:val="single" w:sz="8" w:space="0" w:color="000000"/>
            </w:tcBorders>
          </w:tcPr>
          <w:p>
            <w:pPr>
              <w:pStyle w:val="TableParagraph"/>
              <w:spacing w:before="2"/>
              <w:ind w:left="0" w:right="113"/>
              <w:jc w:val="right"/>
              <w:rPr>
                <w:sz w:val="22"/>
              </w:rPr>
            </w:pPr>
            <w:r>
              <w:rPr>
                <w:sz w:val="22"/>
              </w:rPr>
              <w:t>14-Sep-01</w:t>
            </w:r>
          </w:p>
        </w:tc>
        <w:tc>
          <w:tcPr>
            <w:tcW w:w="540" w:type="dxa"/>
            <w:tcBorders>
              <w:top w:val="single" w:sz="8" w:space="0" w:color="000000"/>
              <w:left w:val="single" w:sz="8" w:space="0" w:color="000000"/>
              <w:bottom w:val="single" w:sz="8" w:space="0" w:color="000000"/>
              <w:right w:val="single" w:sz="8" w:space="0" w:color="000000"/>
            </w:tcBorders>
          </w:tcPr>
          <w:p>
            <w:pPr>
              <w:pStyle w:val="TableParagraph"/>
              <w:spacing w:before="2"/>
              <w:ind w:left="0" w:right="152"/>
              <w:jc w:val="right"/>
              <w:rPr>
                <w:sz w:val="22"/>
              </w:rPr>
            </w:pPr>
            <w:r>
              <w:rPr>
                <w:sz w:val="22"/>
              </w:rPr>
              <w:t>23</w:t>
            </w:r>
          </w:p>
        </w:tc>
        <w:tc>
          <w:tcPr>
            <w:tcW w:w="720" w:type="dxa"/>
            <w:tcBorders>
              <w:top w:val="single" w:sz="8" w:space="0" w:color="000000"/>
              <w:left w:val="single" w:sz="8" w:space="0" w:color="000000"/>
              <w:bottom w:val="single" w:sz="8" w:space="0" w:color="000000"/>
              <w:right w:val="single" w:sz="8" w:space="0" w:color="000000"/>
            </w:tcBorders>
          </w:tcPr>
          <w:p>
            <w:pPr>
              <w:pStyle w:val="TableParagraph"/>
              <w:spacing w:before="2"/>
              <w:ind w:left="77"/>
              <w:jc w:val="center"/>
              <w:rPr>
                <w:sz w:val="22"/>
              </w:rPr>
            </w:pPr>
            <w:r>
              <w:rPr>
                <w:sz w:val="22"/>
              </w:rPr>
              <w:t>&lt; 40 M</w:t>
            </w:r>
          </w:p>
        </w:tc>
        <w:tc>
          <w:tcPr>
            <w:tcW w:w="2789" w:type="dxa"/>
            <w:tcBorders>
              <w:top w:val="single" w:sz="8" w:space="0" w:color="000000"/>
              <w:left w:val="single" w:sz="8" w:space="0" w:color="000000"/>
              <w:bottom w:val="single" w:sz="8" w:space="0" w:color="000000"/>
              <w:right w:val="single" w:sz="8" w:space="0" w:color="000000"/>
            </w:tcBorders>
          </w:tcPr>
          <w:p>
            <w:pPr>
              <w:pStyle w:val="TableParagraph"/>
              <w:spacing w:before="2"/>
              <w:rPr>
                <w:sz w:val="22"/>
              </w:rPr>
            </w:pPr>
            <w:hyperlink r:id="rId7">
              <w:r>
                <w:rPr>
                  <w:sz w:val="22"/>
                </w:rPr>
                <w:t>clarenceruns@yahoo.com</w:t>
              </w:r>
            </w:hyperlink>
          </w:p>
        </w:tc>
        <w:tc>
          <w:tcPr>
            <w:tcW w:w="991" w:type="dxa"/>
            <w:tcBorders>
              <w:top w:val="single" w:sz="8" w:space="0" w:color="000000"/>
              <w:left w:val="single" w:sz="8" w:space="0" w:color="000000"/>
              <w:bottom w:val="single" w:sz="8" w:space="0" w:color="000000"/>
              <w:right w:val="single" w:sz="8" w:space="0" w:color="000000"/>
            </w:tcBorders>
          </w:tcPr>
          <w:p>
            <w:pPr>
              <w:pStyle w:val="TableParagraph"/>
              <w:spacing w:before="2"/>
              <w:ind w:left="72"/>
              <w:rPr>
                <w:sz w:val="22"/>
              </w:rPr>
            </w:pPr>
            <w:r>
              <w:rPr>
                <w:sz w:val="22"/>
              </w:rPr>
              <w:t>20250228</w:t>
            </w:r>
          </w:p>
        </w:tc>
        <w:tc>
          <w:tcPr>
            <w:tcW w:w="900" w:type="dxa"/>
            <w:tcBorders>
              <w:top w:val="single" w:sz="8" w:space="0" w:color="000000"/>
              <w:left w:val="single" w:sz="8" w:space="0" w:color="000000"/>
              <w:bottom w:val="single" w:sz="8" w:space="0" w:color="000000"/>
              <w:right w:val="single" w:sz="8" w:space="0" w:color="000000"/>
            </w:tcBorders>
          </w:tcPr>
          <w:p>
            <w:pPr>
              <w:pStyle w:val="TableParagraph"/>
              <w:spacing w:before="2"/>
              <w:ind w:left="72"/>
              <w:rPr>
                <w:sz w:val="22"/>
              </w:rPr>
            </w:pPr>
            <w:r>
              <w:rPr>
                <w:sz w:val="22"/>
              </w:rPr>
              <w:t>$55.00</w:t>
            </w:r>
          </w:p>
        </w:tc>
      </w:tr>
      <w:tr>
        <w:trPr>
          <w:trHeight w:val="251" w:hRule="atLeast"/>
        </w:trPr>
        <w:tc>
          <w:tcPr>
            <w:tcW w:w="1140" w:type="dxa"/>
            <w:tcBorders>
              <w:top w:val="single" w:sz="8" w:space="0" w:color="000000"/>
              <w:left w:val="single" w:sz="8" w:space="0" w:color="000000"/>
              <w:bottom w:val="single" w:sz="8" w:space="0" w:color="000000"/>
              <w:right w:val="single" w:sz="8" w:space="0" w:color="000000"/>
            </w:tcBorders>
          </w:tcPr>
          <w:p>
            <w:pPr>
              <w:pStyle w:val="TableParagraph"/>
              <w:rPr>
                <w:sz w:val="22"/>
              </w:rPr>
            </w:pPr>
            <w:r>
              <w:rPr>
                <w:sz w:val="22"/>
              </w:rPr>
              <w:t>Kelley</w:t>
            </w:r>
          </w:p>
        </w:tc>
        <w:tc>
          <w:tcPr>
            <w:tcW w:w="1016" w:type="dxa"/>
            <w:tcBorders>
              <w:top w:val="single" w:sz="8" w:space="0" w:color="000000"/>
              <w:left w:val="single" w:sz="8" w:space="0" w:color="000000"/>
              <w:bottom w:val="single" w:sz="8" w:space="0" w:color="000000"/>
              <w:right w:val="single" w:sz="8" w:space="0" w:color="000000"/>
            </w:tcBorders>
          </w:tcPr>
          <w:p>
            <w:pPr>
              <w:pStyle w:val="TableParagraph"/>
              <w:rPr>
                <w:sz w:val="22"/>
              </w:rPr>
            </w:pPr>
            <w:r>
              <w:rPr>
                <w:sz w:val="22"/>
              </w:rPr>
              <w:t>Johnny</w:t>
            </w:r>
          </w:p>
        </w:tc>
        <w:tc>
          <w:tcPr>
            <w:tcW w:w="1171" w:type="dxa"/>
            <w:tcBorders>
              <w:top w:val="single" w:sz="8" w:space="0" w:color="000000"/>
              <w:left w:val="single" w:sz="8" w:space="0" w:color="000000"/>
              <w:bottom w:val="single" w:sz="8" w:space="0" w:color="000000"/>
              <w:right w:val="single" w:sz="8" w:space="0" w:color="000000"/>
            </w:tcBorders>
          </w:tcPr>
          <w:p>
            <w:pPr>
              <w:pStyle w:val="TableParagraph"/>
              <w:ind w:left="0" w:right="183"/>
              <w:jc w:val="right"/>
              <w:rPr>
                <w:sz w:val="22"/>
              </w:rPr>
            </w:pPr>
            <w:r>
              <w:rPr>
                <w:sz w:val="22"/>
              </w:rPr>
              <w:t>3-Apr-49</w:t>
            </w:r>
          </w:p>
        </w:tc>
        <w:tc>
          <w:tcPr>
            <w:tcW w:w="540" w:type="dxa"/>
            <w:tcBorders>
              <w:top w:val="single" w:sz="8" w:space="0" w:color="000000"/>
              <w:left w:val="single" w:sz="8" w:space="0" w:color="000000"/>
              <w:bottom w:val="single" w:sz="8" w:space="0" w:color="000000"/>
              <w:right w:val="single" w:sz="8" w:space="0" w:color="000000"/>
            </w:tcBorders>
          </w:tcPr>
          <w:p>
            <w:pPr>
              <w:pStyle w:val="TableParagraph"/>
              <w:ind w:left="0" w:right="152"/>
              <w:jc w:val="right"/>
              <w:rPr>
                <w:sz w:val="22"/>
              </w:rPr>
            </w:pPr>
            <w:r>
              <w:rPr>
                <w:sz w:val="22"/>
              </w:rPr>
              <w:t>76</w:t>
            </w:r>
          </w:p>
        </w:tc>
        <w:tc>
          <w:tcPr>
            <w:tcW w:w="720" w:type="dxa"/>
            <w:tcBorders>
              <w:top w:val="single" w:sz="8" w:space="0" w:color="000000"/>
              <w:left w:val="single" w:sz="8" w:space="0" w:color="000000"/>
              <w:bottom w:val="single" w:sz="8" w:space="0" w:color="000000"/>
              <w:right w:val="single" w:sz="8" w:space="0" w:color="000000"/>
            </w:tcBorders>
          </w:tcPr>
          <w:p>
            <w:pPr>
              <w:pStyle w:val="TableParagraph"/>
              <w:ind w:left="75"/>
              <w:jc w:val="center"/>
              <w:rPr>
                <w:sz w:val="22"/>
              </w:rPr>
            </w:pPr>
            <w:r>
              <w:rPr>
                <w:sz w:val="22"/>
              </w:rPr>
              <w:t>60+ M</w:t>
            </w:r>
          </w:p>
        </w:tc>
        <w:tc>
          <w:tcPr>
            <w:tcW w:w="2789" w:type="dxa"/>
            <w:tcBorders>
              <w:top w:val="single" w:sz="8" w:space="0" w:color="000000"/>
              <w:left w:val="single" w:sz="8" w:space="0" w:color="000000"/>
              <w:bottom w:val="single" w:sz="8" w:space="0" w:color="000000"/>
              <w:right w:val="single" w:sz="8" w:space="0" w:color="000000"/>
            </w:tcBorders>
          </w:tcPr>
          <w:p>
            <w:pPr>
              <w:pStyle w:val="TableParagraph"/>
              <w:rPr>
                <w:sz w:val="22"/>
              </w:rPr>
            </w:pPr>
            <w:hyperlink r:id="rId8">
              <w:r>
                <w:rPr>
                  <w:sz w:val="22"/>
                </w:rPr>
                <w:t>jkellybos@gmail.com</w:t>
              </w:r>
            </w:hyperlink>
          </w:p>
        </w:tc>
        <w:tc>
          <w:tcPr>
            <w:tcW w:w="991" w:type="dxa"/>
            <w:tcBorders>
              <w:top w:val="single" w:sz="8" w:space="0" w:color="000000"/>
              <w:left w:val="single" w:sz="8" w:space="0" w:color="000000"/>
              <w:bottom w:val="single" w:sz="8" w:space="0" w:color="000000"/>
              <w:right w:val="single" w:sz="8" w:space="0" w:color="000000"/>
            </w:tcBorders>
          </w:tcPr>
          <w:p>
            <w:pPr>
              <w:pStyle w:val="TableParagraph"/>
              <w:ind w:left="72"/>
              <w:rPr>
                <w:sz w:val="22"/>
              </w:rPr>
            </w:pPr>
            <w:r>
              <w:rPr>
                <w:sz w:val="22"/>
              </w:rPr>
              <w:t>20250301</w:t>
            </w:r>
          </w:p>
        </w:tc>
        <w:tc>
          <w:tcPr>
            <w:tcW w:w="900" w:type="dxa"/>
            <w:tcBorders>
              <w:top w:val="single" w:sz="8" w:space="0" w:color="000000"/>
              <w:left w:val="single" w:sz="8" w:space="0" w:color="000000"/>
              <w:bottom w:val="single" w:sz="8" w:space="0" w:color="000000"/>
              <w:right w:val="single" w:sz="8" w:space="0" w:color="000000"/>
            </w:tcBorders>
          </w:tcPr>
          <w:p>
            <w:pPr>
              <w:pStyle w:val="TableParagraph"/>
              <w:ind w:left="72"/>
              <w:rPr>
                <w:sz w:val="22"/>
              </w:rPr>
            </w:pPr>
            <w:r>
              <w:rPr>
                <w:sz w:val="22"/>
              </w:rPr>
              <w:t>$70.00</w:t>
            </w:r>
          </w:p>
        </w:tc>
      </w:tr>
      <w:tr>
        <w:trPr>
          <w:trHeight w:val="253" w:hRule="atLeast"/>
        </w:trPr>
        <w:tc>
          <w:tcPr>
            <w:tcW w:w="1140" w:type="dxa"/>
            <w:tcBorders>
              <w:top w:val="single" w:sz="8" w:space="0" w:color="000000"/>
              <w:left w:val="single" w:sz="8" w:space="0" w:color="000000"/>
              <w:bottom w:val="single" w:sz="8" w:space="0" w:color="000000"/>
              <w:right w:val="single" w:sz="8" w:space="0" w:color="000000"/>
            </w:tcBorders>
          </w:tcPr>
          <w:p>
            <w:pPr>
              <w:pStyle w:val="TableParagraph"/>
              <w:spacing w:before="2"/>
              <w:rPr>
                <w:sz w:val="22"/>
              </w:rPr>
            </w:pPr>
            <w:r>
              <w:rPr>
                <w:sz w:val="22"/>
              </w:rPr>
              <w:t>Ruiz</w:t>
            </w:r>
          </w:p>
        </w:tc>
        <w:tc>
          <w:tcPr>
            <w:tcW w:w="1016" w:type="dxa"/>
            <w:tcBorders>
              <w:top w:val="single" w:sz="8" w:space="0" w:color="000000"/>
              <w:left w:val="single" w:sz="8" w:space="0" w:color="000000"/>
              <w:bottom w:val="single" w:sz="8" w:space="0" w:color="000000"/>
              <w:right w:val="single" w:sz="8" w:space="0" w:color="000000"/>
            </w:tcBorders>
          </w:tcPr>
          <w:p>
            <w:pPr>
              <w:pStyle w:val="TableParagraph"/>
              <w:spacing w:before="2"/>
              <w:rPr>
                <w:sz w:val="22"/>
              </w:rPr>
            </w:pPr>
            <w:r>
              <w:rPr>
                <w:sz w:val="22"/>
              </w:rPr>
              <w:t>Rosie</w:t>
            </w:r>
          </w:p>
        </w:tc>
        <w:tc>
          <w:tcPr>
            <w:tcW w:w="1171" w:type="dxa"/>
            <w:tcBorders>
              <w:top w:val="single" w:sz="8" w:space="0" w:color="000000"/>
              <w:left w:val="single" w:sz="8" w:space="0" w:color="000000"/>
              <w:bottom w:val="single" w:sz="8" w:space="0" w:color="000000"/>
              <w:right w:val="single" w:sz="8" w:space="0" w:color="000000"/>
            </w:tcBorders>
          </w:tcPr>
          <w:p>
            <w:pPr>
              <w:pStyle w:val="TableParagraph"/>
              <w:spacing w:before="2"/>
              <w:ind w:left="0" w:right="132"/>
              <w:jc w:val="right"/>
              <w:rPr>
                <w:sz w:val="22"/>
              </w:rPr>
            </w:pPr>
            <w:r>
              <w:rPr>
                <w:sz w:val="22"/>
              </w:rPr>
              <w:t>31-Oct-02</w:t>
            </w:r>
          </w:p>
        </w:tc>
        <w:tc>
          <w:tcPr>
            <w:tcW w:w="540" w:type="dxa"/>
            <w:tcBorders>
              <w:top w:val="single" w:sz="8" w:space="0" w:color="000000"/>
              <w:left w:val="single" w:sz="8" w:space="0" w:color="000000"/>
              <w:bottom w:val="single" w:sz="8" w:space="0" w:color="000000"/>
              <w:right w:val="single" w:sz="8" w:space="0" w:color="000000"/>
            </w:tcBorders>
          </w:tcPr>
          <w:p>
            <w:pPr>
              <w:pStyle w:val="TableParagraph"/>
              <w:spacing w:before="2"/>
              <w:ind w:left="0" w:right="152"/>
              <w:jc w:val="right"/>
              <w:rPr>
                <w:sz w:val="22"/>
              </w:rPr>
            </w:pPr>
            <w:r>
              <w:rPr>
                <w:sz w:val="22"/>
              </w:rPr>
              <w:t>22</w:t>
            </w:r>
          </w:p>
        </w:tc>
        <w:tc>
          <w:tcPr>
            <w:tcW w:w="720" w:type="dxa"/>
            <w:tcBorders>
              <w:top w:val="single" w:sz="8" w:space="0" w:color="000000"/>
              <w:left w:val="single" w:sz="8" w:space="0" w:color="000000"/>
              <w:bottom w:val="single" w:sz="8" w:space="0" w:color="000000"/>
              <w:right w:val="single" w:sz="8" w:space="0" w:color="000000"/>
            </w:tcBorders>
          </w:tcPr>
          <w:p>
            <w:pPr>
              <w:pStyle w:val="TableParagraph"/>
              <w:spacing w:before="2"/>
              <w:ind w:left="76"/>
              <w:jc w:val="center"/>
              <w:rPr>
                <w:sz w:val="22"/>
              </w:rPr>
            </w:pPr>
            <w:r>
              <w:rPr>
                <w:sz w:val="22"/>
              </w:rPr>
              <w:t>&lt; 40 F</w:t>
            </w:r>
          </w:p>
        </w:tc>
        <w:tc>
          <w:tcPr>
            <w:tcW w:w="2789" w:type="dxa"/>
            <w:tcBorders>
              <w:top w:val="single" w:sz="8" w:space="0" w:color="000000"/>
              <w:left w:val="single" w:sz="8" w:space="0" w:color="000000"/>
              <w:bottom w:val="single" w:sz="8" w:space="0" w:color="000000"/>
              <w:right w:val="single" w:sz="8" w:space="0" w:color="000000"/>
            </w:tcBorders>
          </w:tcPr>
          <w:p>
            <w:pPr>
              <w:pStyle w:val="TableParagraph"/>
              <w:spacing w:before="2"/>
              <w:rPr>
                <w:sz w:val="22"/>
              </w:rPr>
            </w:pPr>
            <w:hyperlink r:id="rId9">
              <w:r>
                <w:rPr>
                  <w:sz w:val="22"/>
                </w:rPr>
                <w:t>questionable.ethics@yahoo.com</w:t>
              </w:r>
            </w:hyperlink>
          </w:p>
        </w:tc>
        <w:tc>
          <w:tcPr>
            <w:tcW w:w="991" w:type="dxa"/>
            <w:tcBorders>
              <w:top w:val="single" w:sz="8" w:space="0" w:color="000000"/>
              <w:left w:val="single" w:sz="8" w:space="0" w:color="000000"/>
              <w:bottom w:val="single" w:sz="8" w:space="0" w:color="000000"/>
              <w:right w:val="single" w:sz="8" w:space="0" w:color="000000"/>
            </w:tcBorders>
          </w:tcPr>
          <w:p>
            <w:pPr>
              <w:pStyle w:val="TableParagraph"/>
              <w:spacing w:before="2"/>
              <w:ind w:left="72"/>
              <w:rPr>
                <w:sz w:val="22"/>
              </w:rPr>
            </w:pPr>
            <w:r>
              <w:rPr>
                <w:sz w:val="22"/>
              </w:rPr>
              <w:t>20250501</w:t>
            </w:r>
          </w:p>
        </w:tc>
        <w:tc>
          <w:tcPr>
            <w:tcW w:w="900" w:type="dxa"/>
            <w:tcBorders>
              <w:top w:val="single" w:sz="8" w:space="0" w:color="000000"/>
              <w:left w:val="single" w:sz="8" w:space="0" w:color="000000"/>
              <w:bottom w:val="single" w:sz="8" w:space="0" w:color="000000"/>
              <w:right w:val="single" w:sz="8" w:space="0" w:color="000000"/>
            </w:tcBorders>
          </w:tcPr>
          <w:p>
            <w:pPr>
              <w:pStyle w:val="TableParagraph"/>
              <w:spacing w:before="2"/>
              <w:ind w:left="72"/>
              <w:rPr>
                <w:sz w:val="22"/>
              </w:rPr>
            </w:pPr>
            <w:r>
              <w:rPr>
                <w:sz w:val="22"/>
              </w:rPr>
              <w:t>$130.40</w:t>
            </w:r>
          </w:p>
        </w:tc>
      </w:tr>
      <w:tr>
        <w:trPr>
          <w:trHeight w:val="251" w:hRule="atLeast"/>
        </w:trPr>
        <w:tc>
          <w:tcPr>
            <w:tcW w:w="1140" w:type="dxa"/>
            <w:tcBorders>
              <w:top w:val="single" w:sz="8" w:space="0" w:color="000000"/>
              <w:left w:val="single" w:sz="8" w:space="0" w:color="000000"/>
              <w:bottom w:val="single" w:sz="8" w:space="0" w:color="000000"/>
              <w:right w:val="single" w:sz="8" w:space="0" w:color="000000"/>
            </w:tcBorders>
          </w:tcPr>
          <w:p>
            <w:pPr>
              <w:pStyle w:val="TableParagraph"/>
              <w:rPr>
                <w:sz w:val="22"/>
              </w:rPr>
            </w:pPr>
            <w:r>
              <w:rPr>
                <w:sz w:val="22"/>
              </w:rPr>
              <w:t>Shorter</w:t>
            </w:r>
          </w:p>
        </w:tc>
        <w:tc>
          <w:tcPr>
            <w:tcW w:w="1016" w:type="dxa"/>
            <w:tcBorders>
              <w:top w:val="single" w:sz="8" w:space="0" w:color="000000"/>
              <w:left w:val="single" w:sz="8" w:space="0" w:color="000000"/>
              <w:bottom w:val="single" w:sz="8" w:space="0" w:color="000000"/>
              <w:right w:val="single" w:sz="8" w:space="0" w:color="000000"/>
            </w:tcBorders>
          </w:tcPr>
          <w:p>
            <w:pPr>
              <w:pStyle w:val="TableParagraph"/>
              <w:rPr>
                <w:sz w:val="22"/>
              </w:rPr>
            </w:pPr>
            <w:r>
              <w:rPr>
                <w:sz w:val="22"/>
              </w:rPr>
              <w:t>Frank</w:t>
            </w:r>
          </w:p>
        </w:tc>
        <w:tc>
          <w:tcPr>
            <w:tcW w:w="1171" w:type="dxa"/>
            <w:tcBorders>
              <w:top w:val="single" w:sz="8" w:space="0" w:color="000000"/>
              <w:left w:val="single" w:sz="8" w:space="0" w:color="000000"/>
              <w:bottom w:val="single" w:sz="8" w:space="0" w:color="000000"/>
              <w:right w:val="single" w:sz="8" w:space="0" w:color="000000"/>
            </w:tcBorders>
          </w:tcPr>
          <w:p>
            <w:pPr>
              <w:pStyle w:val="TableParagraph"/>
              <w:ind w:left="0" w:right="207"/>
              <w:jc w:val="right"/>
              <w:rPr>
                <w:sz w:val="22"/>
              </w:rPr>
            </w:pPr>
            <w:r>
              <w:rPr>
                <w:sz w:val="22"/>
              </w:rPr>
              <w:t>1-Jul-72</w:t>
            </w:r>
          </w:p>
        </w:tc>
        <w:tc>
          <w:tcPr>
            <w:tcW w:w="540" w:type="dxa"/>
            <w:tcBorders>
              <w:top w:val="single" w:sz="8" w:space="0" w:color="000000"/>
              <w:left w:val="single" w:sz="8" w:space="0" w:color="000000"/>
              <w:bottom w:val="single" w:sz="8" w:space="0" w:color="000000"/>
              <w:right w:val="single" w:sz="8" w:space="0" w:color="000000"/>
            </w:tcBorders>
          </w:tcPr>
          <w:p>
            <w:pPr>
              <w:pStyle w:val="TableParagraph"/>
              <w:ind w:left="0" w:right="152"/>
              <w:jc w:val="right"/>
              <w:rPr>
                <w:sz w:val="22"/>
              </w:rPr>
            </w:pPr>
            <w:r>
              <w:rPr>
                <w:sz w:val="22"/>
              </w:rPr>
              <w:t>53</w:t>
            </w:r>
          </w:p>
        </w:tc>
        <w:tc>
          <w:tcPr>
            <w:tcW w:w="720" w:type="dxa"/>
            <w:tcBorders>
              <w:top w:val="single" w:sz="8" w:space="0" w:color="000000"/>
              <w:left w:val="single" w:sz="8" w:space="0" w:color="000000"/>
              <w:bottom w:val="single" w:sz="8" w:space="0" w:color="000000"/>
              <w:right w:val="single" w:sz="8" w:space="0" w:color="000000"/>
            </w:tcBorders>
          </w:tcPr>
          <w:p>
            <w:pPr>
              <w:pStyle w:val="TableParagraph"/>
              <w:ind w:left="76"/>
              <w:jc w:val="center"/>
              <w:rPr>
                <w:sz w:val="22"/>
              </w:rPr>
            </w:pPr>
            <w:r>
              <w:rPr>
                <w:sz w:val="22"/>
              </w:rPr>
              <w:t>40-59M</w:t>
            </w:r>
          </w:p>
        </w:tc>
        <w:tc>
          <w:tcPr>
            <w:tcW w:w="2789" w:type="dxa"/>
            <w:tcBorders>
              <w:top w:val="single" w:sz="8" w:space="0" w:color="000000"/>
              <w:left w:val="single" w:sz="8" w:space="0" w:color="000000"/>
              <w:bottom w:val="single" w:sz="8" w:space="0" w:color="000000"/>
              <w:right w:val="single" w:sz="8" w:space="0" w:color="000000"/>
            </w:tcBorders>
          </w:tcPr>
          <w:p>
            <w:pPr>
              <w:pStyle w:val="TableParagraph"/>
              <w:rPr>
                <w:sz w:val="22"/>
              </w:rPr>
            </w:pPr>
            <w:hyperlink r:id="rId10">
              <w:r>
                <w:rPr>
                  <w:sz w:val="22"/>
                </w:rPr>
                <w:t>olympianfrank@gmail.com</w:t>
              </w:r>
            </w:hyperlink>
          </w:p>
        </w:tc>
        <w:tc>
          <w:tcPr>
            <w:tcW w:w="991" w:type="dxa"/>
            <w:tcBorders>
              <w:top w:val="single" w:sz="8" w:space="0" w:color="000000"/>
              <w:left w:val="single" w:sz="8" w:space="0" w:color="000000"/>
              <w:bottom w:val="single" w:sz="8" w:space="0" w:color="000000"/>
              <w:right w:val="single" w:sz="8" w:space="0" w:color="000000"/>
            </w:tcBorders>
          </w:tcPr>
          <w:p>
            <w:pPr>
              <w:pStyle w:val="TableParagraph"/>
              <w:ind w:left="72"/>
              <w:rPr>
                <w:sz w:val="22"/>
              </w:rPr>
            </w:pPr>
            <w:r>
              <w:rPr>
                <w:sz w:val="22"/>
              </w:rPr>
              <w:t>20250402</w:t>
            </w:r>
          </w:p>
        </w:tc>
        <w:tc>
          <w:tcPr>
            <w:tcW w:w="900" w:type="dxa"/>
            <w:tcBorders>
              <w:top w:val="single" w:sz="8" w:space="0" w:color="000000"/>
              <w:left w:val="single" w:sz="8" w:space="0" w:color="000000"/>
              <w:bottom w:val="single" w:sz="8" w:space="0" w:color="000000"/>
              <w:right w:val="single" w:sz="8" w:space="0" w:color="000000"/>
            </w:tcBorders>
          </w:tcPr>
          <w:p>
            <w:pPr>
              <w:pStyle w:val="TableParagraph"/>
              <w:ind w:left="72"/>
              <w:rPr>
                <w:sz w:val="22"/>
              </w:rPr>
            </w:pPr>
            <w:r>
              <w:rPr>
                <w:sz w:val="22"/>
              </w:rPr>
              <w:t>$84.00</w:t>
            </w:r>
          </w:p>
        </w:tc>
      </w:tr>
      <w:tr>
        <w:trPr>
          <w:trHeight w:val="253" w:hRule="atLeast"/>
        </w:trPr>
        <w:tc>
          <w:tcPr>
            <w:tcW w:w="1140" w:type="dxa"/>
            <w:tcBorders>
              <w:top w:val="single" w:sz="8" w:space="0" w:color="000000"/>
              <w:left w:val="single" w:sz="8" w:space="0" w:color="000000"/>
              <w:bottom w:val="single" w:sz="8" w:space="0" w:color="000000"/>
              <w:right w:val="single" w:sz="8" w:space="0" w:color="000000"/>
            </w:tcBorders>
          </w:tcPr>
          <w:p>
            <w:pPr>
              <w:pStyle w:val="TableParagraph"/>
              <w:spacing w:before="2"/>
              <w:rPr>
                <w:sz w:val="22"/>
              </w:rPr>
            </w:pPr>
            <w:r>
              <w:rPr>
                <w:sz w:val="22"/>
              </w:rPr>
              <w:t>Switzer</w:t>
            </w:r>
          </w:p>
        </w:tc>
        <w:tc>
          <w:tcPr>
            <w:tcW w:w="1016" w:type="dxa"/>
            <w:tcBorders>
              <w:top w:val="single" w:sz="8" w:space="0" w:color="000000"/>
              <w:left w:val="single" w:sz="8" w:space="0" w:color="000000"/>
              <w:bottom w:val="single" w:sz="8" w:space="0" w:color="000000"/>
              <w:right w:val="single" w:sz="8" w:space="0" w:color="000000"/>
            </w:tcBorders>
          </w:tcPr>
          <w:p>
            <w:pPr>
              <w:pStyle w:val="TableParagraph"/>
              <w:spacing w:before="2"/>
              <w:rPr>
                <w:sz w:val="22"/>
              </w:rPr>
            </w:pPr>
            <w:r>
              <w:rPr>
                <w:sz w:val="22"/>
              </w:rPr>
              <w:t>K</w:t>
            </w:r>
          </w:p>
        </w:tc>
        <w:tc>
          <w:tcPr>
            <w:tcW w:w="1171" w:type="dxa"/>
            <w:tcBorders>
              <w:top w:val="single" w:sz="8" w:space="0" w:color="000000"/>
              <w:left w:val="single" w:sz="8" w:space="0" w:color="000000"/>
              <w:bottom w:val="single" w:sz="8" w:space="0" w:color="000000"/>
              <w:right w:val="single" w:sz="8" w:space="0" w:color="000000"/>
            </w:tcBorders>
          </w:tcPr>
          <w:p>
            <w:pPr>
              <w:pStyle w:val="TableParagraph"/>
              <w:spacing w:before="2"/>
              <w:ind w:left="0" w:right="113"/>
              <w:jc w:val="right"/>
              <w:rPr>
                <w:sz w:val="22"/>
              </w:rPr>
            </w:pPr>
            <w:r>
              <w:rPr>
                <w:sz w:val="22"/>
              </w:rPr>
              <w:t>22-Aug-92</w:t>
            </w:r>
          </w:p>
        </w:tc>
        <w:tc>
          <w:tcPr>
            <w:tcW w:w="540" w:type="dxa"/>
            <w:tcBorders>
              <w:top w:val="single" w:sz="8" w:space="0" w:color="000000"/>
              <w:left w:val="single" w:sz="8" w:space="0" w:color="000000"/>
              <w:bottom w:val="single" w:sz="8" w:space="0" w:color="000000"/>
              <w:right w:val="single" w:sz="8" w:space="0" w:color="000000"/>
            </w:tcBorders>
          </w:tcPr>
          <w:p>
            <w:pPr>
              <w:pStyle w:val="TableParagraph"/>
              <w:spacing w:before="2"/>
              <w:ind w:left="0" w:right="152"/>
              <w:jc w:val="right"/>
              <w:rPr>
                <w:sz w:val="22"/>
              </w:rPr>
            </w:pPr>
            <w:r>
              <w:rPr>
                <w:sz w:val="22"/>
              </w:rPr>
              <w:t>34</w:t>
            </w:r>
          </w:p>
        </w:tc>
        <w:tc>
          <w:tcPr>
            <w:tcW w:w="720" w:type="dxa"/>
            <w:tcBorders>
              <w:top w:val="single" w:sz="8" w:space="0" w:color="000000"/>
              <w:left w:val="single" w:sz="8" w:space="0" w:color="000000"/>
              <w:bottom w:val="single" w:sz="8" w:space="0" w:color="000000"/>
              <w:right w:val="single" w:sz="8" w:space="0" w:color="000000"/>
            </w:tcBorders>
          </w:tcPr>
          <w:p>
            <w:pPr>
              <w:pStyle w:val="TableParagraph"/>
              <w:spacing w:before="2"/>
              <w:ind w:left="76"/>
              <w:jc w:val="center"/>
              <w:rPr>
                <w:sz w:val="22"/>
              </w:rPr>
            </w:pPr>
            <w:r>
              <w:rPr>
                <w:sz w:val="22"/>
              </w:rPr>
              <w:t>&lt; 40 F</w:t>
            </w:r>
          </w:p>
        </w:tc>
        <w:tc>
          <w:tcPr>
            <w:tcW w:w="2789" w:type="dxa"/>
            <w:tcBorders>
              <w:top w:val="single" w:sz="8" w:space="0" w:color="000000"/>
              <w:left w:val="single" w:sz="8" w:space="0" w:color="000000"/>
              <w:bottom w:val="single" w:sz="8" w:space="0" w:color="000000"/>
              <w:right w:val="single" w:sz="8" w:space="0" w:color="000000"/>
            </w:tcBorders>
          </w:tcPr>
          <w:p>
            <w:pPr>
              <w:pStyle w:val="TableParagraph"/>
              <w:spacing w:before="2"/>
              <w:rPr>
                <w:sz w:val="22"/>
              </w:rPr>
            </w:pPr>
            <w:hyperlink r:id="rId11">
              <w:r>
                <w:rPr>
                  <w:sz w:val="22"/>
                </w:rPr>
                <w:t>kswitzer@syracuse.edu</w:t>
              </w:r>
            </w:hyperlink>
          </w:p>
        </w:tc>
        <w:tc>
          <w:tcPr>
            <w:tcW w:w="991" w:type="dxa"/>
            <w:tcBorders>
              <w:top w:val="single" w:sz="8" w:space="0" w:color="000000"/>
              <w:left w:val="single" w:sz="8" w:space="0" w:color="000000"/>
              <w:bottom w:val="single" w:sz="8" w:space="0" w:color="000000"/>
              <w:right w:val="single" w:sz="8" w:space="0" w:color="000000"/>
            </w:tcBorders>
          </w:tcPr>
          <w:p>
            <w:pPr>
              <w:pStyle w:val="TableParagraph"/>
              <w:spacing w:before="2"/>
              <w:ind w:left="72"/>
              <w:rPr>
                <w:sz w:val="22"/>
              </w:rPr>
            </w:pPr>
            <w:r>
              <w:rPr>
                <w:sz w:val="22"/>
              </w:rPr>
              <w:t>20250101</w:t>
            </w:r>
          </w:p>
        </w:tc>
        <w:tc>
          <w:tcPr>
            <w:tcW w:w="900" w:type="dxa"/>
            <w:tcBorders>
              <w:top w:val="single" w:sz="8" w:space="0" w:color="000000"/>
              <w:left w:val="single" w:sz="8" w:space="0" w:color="000000"/>
              <w:bottom w:val="single" w:sz="8" w:space="0" w:color="000000"/>
              <w:right w:val="single" w:sz="8" w:space="0" w:color="000000"/>
            </w:tcBorders>
          </w:tcPr>
          <w:p>
            <w:pPr>
              <w:pStyle w:val="TableParagraph"/>
              <w:spacing w:before="2"/>
              <w:ind w:left="72"/>
              <w:rPr>
                <w:sz w:val="22"/>
              </w:rPr>
            </w:pPr>
            <w:r>
              <w:rPr>
                <w:sz w:val="22"/>
              </w:rPr>
              <w:t>$108.00</w:t>
            </w:r>
          </w:p>
        </w:tc>
      </w:tr>
      <w:tr>
        <w:trPr>
          <w:trHeight w:val="253" w:hRule="atLeast"/>
        </w:trPr>
        <w:tc>
          <w:tcPr>
            <w:tcW w:w="9267" w:type="dxa"/>
            <w:gridSpan w:val="8"/>
            <w:tcBorders>
              <w:top w:val="single" w:sz="8" w:space="0" w:color="000000"/>
            </w:tcBorders>
          </w:tcPr>
          <w:p>
            <w:pPr>
              <w:pStyle w:val="TableParagraph"/>
              <w:spacing w:line="234" w:lineRule="exact"/>
              <w:ind w:left="112"/>
              <w:rPr>
                <w:sz w:val="22"/>
              </w:rPr>
            </w:pPr>
            <w:r>
              <w:rPr>
                <w:sz w:val="22"/>
              </w:rPr>
              <w:t>There are 6 runners registered for this race.</w:t>
            </w:r>
          </w:p>
        </w:tc>
      </w:tr>
    </w:tbl>
    <w:p>
      <w:pPr>
        <w:pStyle w:val="BodyText"/>
        <w:spacing w:before="2"/>
        <w:rPr>
          <w:rFonts w:ascii="Cambria"/>
          <w:b/>
          <w:sz w:val="16"/>
        </w:rPr>
      </w:pPr>
    </w:p>
    <w:p>
      <w:pPr>
        <w:pStyle w:val="BodyText"/>
        <w:spacing w:before="99"/>
        <w:ind w:left="120"/>
      </w:pPr>
      <w:r>
        <w:rPr/>
        <w:t>Additional Notes:</w:t>
      </w:r>
    </w:p>
    <w:p>
      <w:pPr>
        <w:pStyle w:val="BodyText"/>
        <w:spacing w:before="11"/>
        <w:rPr>
          <w:sz w:val="23"/>
        </w:rPr>
      </w:pPr>
    </w:p>
    <w:p>
      <w:pPr>
        <w:pStyle w:val="ListParagraph"/>
        <w:numPr>
          <w:ilvl w:val="0"/>
          <w:numId w:val="1"/>
        </w:numPr>
        <w:tabs>
          <w:tab w:pos="742" w:val="left" w:leader="none"/>
        </w:tabs>
        <w:spacing w:line="240" w:lineRule="auto" w:before="0" w:after="0"/>
        <w:ind w:left="840" w:right="510" w:hanging="360"/>
        <w:jc w:val="left"/>
        <w:rPr>
          <w:sz w:val="24"/>
        </w:rPr>
      </w:pPr>
      <w:r>
        <w:rPr>
          <w:sz w:val="24"/>
        </w:rPr>
        <w:t>There are six age divisions (three for each gender): under 40, 40-59, and 60 and older. (Actual races typically have several more divisions, but we are trying to keep things</w:t>
      </w:r>
      <w:r>
        <w:rPr>
          <w:spacing w:val="-2"/>
          <w:sz w:val="24"/>
        </w:rPr>
        <w:t> </w:t>
      </w:r>
      <w:r>
        <w:rPr>
          <w:sz w:val="24"/>
        </w:rPr>
        <w:t>simple.)</w:t>
      </w:r>
    </w:p>
    <w:p>
      <w:pPr>
        <w:pStyle w:val="ListParagraph"/>
        <w:numPr>
          <w:ilvl w:val="0"/>
          <w:numId w:val="1"/>
        </w:numPr>
        <w:tabs>
          <w:tab w:pos="742" w:val="left" w:leader="none"/>
        </w:tabs>
        <w:spacing w:line="240" w:lineRule="auto" w:before="169" w:after="0"/>
        <w:ind w:left="840" w:right="469" w:hanging="360"/>
        <w:jc w:val="left"/>
        <w:rPr>
          <w:sz w:val="24"/>
        </w:rPr>
      </w:pPr>
      <w:r>
        <w:rPr>
          <w:sz w:val="24"/>
        </w:rPr>
        <w:t>For this assignment,</w:t>
      </w:r>
      <w:r>
        <w:rPr>
          <w:b/>
          <w:sz w:val="24"/>
        </w:rPr>
        <w:t>always</w:t>
      </w:r>
      <w:r>
        <w:rPr>
          <w:sz w:val="24"/>
        </w:rPr>
        <w:t>use test-driven development (TDD) to build your code. This means you must start by writing test cases specific to each requirement, and then writing just enough code to pass those</w:t>
      </w:r>
      <w:r>
        <w:rPr>
          <w:spacing w:val="-9"/>
          <w:sz w:val="24"/>
        </w:rPr>
        <w:t> </w:t>
      </w:r>
      <w:r>
        <w:rPr>
          <w:sz w:val="24"/>
        </w:rPr>
        <w:t>tests.</w:t>
      </w:r>
    </w:p>
    <w:p>
      <w:pPr>
        <w:pStyle w:val="ListParagraph"/>
        <w:numPr>
          <w:ilvl w:val="0"/>
          <w:numId w:val="1"/>
        </w:numPr>
        <w:tabs>
          <w:tab w:pos="742" w:val="left" w:leader="none"/>
        </w:tabs>
        <w:spacing w:line="240" w:lineRule="auto" w:before="167" w:after="0"/>
        <w:ind w:left="840" w:right="528" w:hanging="360"/>
        <w:jc w:val="left"/>
        <w:rPr>
          <w:sz w:val="24"/>
        </w:rPr>
      </w:pPr>
      <w:r>
        <w:rPr>
          <w:sz w:val="24"/>
        </w:rPr>
        <w:t>At the end of each iteration, run the test cases you wrote for that</w:t>
      </w:r>
      <w:r>
        <w:rPr>
          <w:spacing w:val="-20"/>
          <w:sz w:val="24"/>
        </w:rPr>
        <w:t> </w:t>
      </w:r>
      <w:r>
        <w:rPr>
          <w:sz w:val="24"/>
        </w:rPr>
        <w:t>iteration, and be sure to document the actual</w:t>
      </w:r>
      <w:r>
        <w:rPr>
          <w:spacing w:val="1"/>
          <w:sz w:val="24"/>
        </w:rPr>
        <w:t> </w:t>
      </w:r>
      <w:r>
        <w:rPr>
          <w:sz w:val="24"/>
        </w:rPr>
        <w:t>results.</w:t>
      </w:r>
    </w:p>
    <w:p>
      <w:pPr>
        <w:pStyle w:val="ListParagraph"/>
        <w:numPr>
          <w:ilvl w:val="0"/>
          <w:numId w:val="1"/>
        </w:numPr>
        <w:tabs>
          <w:tab w:pos="742" w:val="left" w:leader="none"/>
        </w:tabs>
        <w:spacing w:line="240" w:lineRule="auto" w:before="169" w:after="0"/>
        <w:ind w:left="840" w:right="371" w:hanging="360"/>
        <w:jc w:val="left"/>
        <w:rPr>
          <w:sz w:val="24"/>
        </w:rPr>
      </w:pPr>
      <w:r>
        <w:rPr>
          <w:sz w:val="24"/>
        </w:rPr>
        <w:t>Since most weeks have two iterations, your submission for that week</w:t>
      </w:r>
      <w:r>
        <w:rPr>
          <w:spacing w:val="-24"/>
          <w:sz w:val="24"/>
        </w:rPr>
        <w:t> </w:t>
      </w:r>
      <w:r>
        <w:rPr>
          <w:sz w:val="24"/>
        </w:rPr>
        <w:t>should be structured in a [test plan, test plan, code, code] format, as</w:t>
      </w:r>
      <w:r>
        <w:rPr>
          <w:spacing w:val="-6"/>
          <w:sz w:val="24"/>
        </w:rPr>
        <w:t> </w:t>
      </w:r>
      <w:r>
        <w:rPr>
          <w:sz w:val="24"/>
        </w:rPr>
        <w:t>follows:</w:t>
      </w:r>
    </w:p>
    <w:p>
      <w:pPr>
        <w:pStyle w:val="ListParagraph"/>
        <w:numPr>
          <w:ilvl w:val="1"/>
          <w:numId w:val="1"/>
        </w:numPr>
        <w:tabs>
          <w:tab w:pos="1462" w:val="left" w:leader="none"/>
        </w:tabs>
        <w:spacing w:line="240" w:lineRule="auto" w:before="0" w:after="0"/>
        <w:ind w:left="1560" w:right="148" w:hanging="360"/>
        <w:jc w:val="left"/>
        <w:rPr>
          <w:sz w:val="24"/>
        </w:rPr>
      </w:pPr>
      <w:r>
        <w:rPr>
          <w:sz w:val="24"/>
        </w:rPr>
        <w:t>List the first requirement followed by your test cases for the first iteration. Assuming you were able to complete the coding in time, include the annotated actual results, to include whether or not the</w:t>
      </w:r>
      <w:r>
        <w:rPr>
          <w:spacing w:val="-23"/>
          <w:sz w:val="24"/>
        </w:rPr>
        <w:t> </w:t>
      </w:r>
      <w:r>
        <w:rPr>
          <w:sz w:val="24"/>
        </w:rPr>
        <w:t>test passed or</w:t>
      </w:r>
      <w:r>
        <w:rPr>
          <w:spacing w:val="-2"/>
          <w:sz w:val="24"/>
        </w:rPr>
        <w:t> </w:t>
      </w:r>
      <w:r>
        <w:rPr>
          <w:sz w:val="24"/>
        </w:rPr>
        <w:t>failed.</w:t>
      </w:r>
    </w:p>
    <w:p>
      <w:pPr>
        <w:pStyle w:val="ListParagraph"/>
        <w:numPr>
          <w:ilvl w:val="1"/>
          <w:numId w:val="1"/>
        </w:numPr>
        <w:tabs>
          <w:tab w:pos="1462" w:val="left" w:leader="none"/>
        </w:tabs>
        <w:spacing w:line="240" w:lineRule="auto" w:before="0" w:after="0"/>
        <w:ind w:left="1560" w:right="352" w:hanging="360"/>
        <w:jc w:val="left"/>
        <w:rPr>
          <w:sz w:val="24"/>
        </w:rPr>
      </w:pPr>
      <w:r>
        <w:rPr>
          <w:sz w:val="24"/>
        </w:rPr>
        <w:t>List the second requirement followed by your test cases for the</w:t>
      </w:r>
      <w:r>
        <w:rPr>
          <w:spacing w:val="-25"/>
          <w:sz w:val="24"/>
        </w:rPr>
        <w:t> </w:t>
      </w:r>
      <w:r>
        <w:rPr>
          <w:sz w:val="24"/>
        </w:rPr>
        <w:t>second iteration, also annotated with actual</w:t>
      </w:r>
      <w:r>
        <w:rPr>
          <w:spacing w:val="-5"/>
          <w:sz w:val="24"/>
        </w:rPr>
        <w:t> </w:t>
      </w:r>
      <w:r>
        <w:rPr>
          <w:sz w:val="24"/>
        </w:rPr>
        <w:t>results.</w:t>
      </w:r>
    </w:p>
    <w:p>
      <w:pPr>
        <w:pStyle w:val="ListParagraph"/>
        <w:numPr>
          <w:ilvl w:val="1"/>
          <w:numId w:val="1"/>
        </w:numPr>
        <w:tabs>
          <w:tab w:pos="1433" w:val="left" w:leader="none"/>
        </w:tabs>
        <w:spacing w:line="240" w:lineRule="auto" w:before="0" w:after="0"/>
        <w:ind w:left="1560" w:right="339" w:hanging="360"/>
        <w:jc w:val="left"/>
        <w:rPr>
          <w:sz w:val="24"/>
        </w:rPr>
      </w:pPr>
      <w:r>
        <w:rPr>
          <w:sz w:val="24"/>
        </w:rPr>
        <w:t>Provide the code for the first iteration, followed by the code for the second iteration. These should</w:t>
      </w:r>
      <w:r>
        <w:rPr>
          <w:b/>
          <w:sz w:val="24"/>
        </w:rPr>
        <w:t>n</w:t>
      </w:r>
      <w:r>
        <w:rPr>
          <w:b/>
          <w:sz w:val="24"/>
          <w:u w:val="single"/>
        </w:rPr>
        <w:t>ot</w:t>
      </w:r>
      <w:r>
        <w:rPr>
          <w:sz w:val="24"/>
          <w:u w:val="single"/>
        </w:rPr>
        <w:t>b</w:t>
      </w:r>
      <w:r>
        <w:rPr>
          <w:sz w:val="24"/>
        </w:rPr>
        <w:t>e combined as one! That said, if a later iteration has code that gets folded into code written for prior iterations, that’s fine, butyou should still turn in two snippets of</w:t>
      </w:r>
      <w:r>
        <w:rPr>
          <w:spacing w:val="-21"/>
          <w:sz w:val="24"/>
        </w:rPr>
        <w:t> </w:t>
      </w:r>
      <w:r>
        <w:rPr>
          <w:sz w:val="24"/>
        </w:rPr>
        <w:t>code to illustrate how the system is gradually growing during the TDD process. Remember to take a “snapshot”of your code from the first iteration before modifying that code in a subsequent</w:t>
      </w:r>
      <w:r>
        <w:rPr>
          <w:spacing w:val="-8"/>
          <w:sz w:val="24"/>
        </w:rPr>
        <w:t> </w:t>
      </w:r>
      <w:r>
        <w:rPr>
          <w:sz w:val="24"/>
        </w:rPr>
        <w:t>iteration.</w:t>
      </w:r>
    </w:p>
    <w:p>
      <w:pPr>
        <w:pStyle w:val="ListParagraph"/>
        <w:numPr>
          <w:ilvl w:val="0"/>
          <w:numId w:val="1"/>
        </w:numPr>
        <w:tabs>
          <w:tab w:pos="742" w:val="left" w:leader="none"/>
        </w:tabs>
        <w:spacing w:line="240" w:lineRule="auto" w:before="165" w:after="0"/>
        <w:ind w:left="840" w:right="383" w:hanging="360"/>
        <w:jc w:val="left"/>
        <w:rPr>
          <w:sz w:val="24"/>
        </w:rPr>
      </w:pPr>
      <w:r>
        <w:rPr>
          <w:sz w:val="24"/>
        </w:rPr>
        <w:t>You</w:t>
      </w:r>
      <w:r>
        <w:rPr>
          <w:i/>
          <w:sz w:val="24"/>
        </w:rPr>
        <w:t>might</w:t>
      </w:r>
      <w:r>
        <w:rPr>
          <w:sz w:val="24"/>
        </w:rPr>
        <w:t>be able to reuse some of your test cases from Project 2, but you should not panic if those don’t fit. Because wehave shifted to lower levels</w:t>
      </w:r>
      <w:r>
        <w:rPr>
          <w:spacing w:val="-26"/>
          <w:sz w:val="24"/>
        </w:rPr>
        <w:t> </w:t>
      </w:r>
      <w:r>
        <w:rPr>
          <w:sz w:val="24"/>
        </w:rPr>
        <w:t>of the V-Model, lower-level test cases written for unit testing may not align perfectly with higher-level test cases writing for acceptance</w:t>
      </w:r>
      <w:r>
        <w:rPr>
          <w:spacing w:val="-10"/>
          <w:sz w:val="24"/>
        </w:rPr>
        <w:t> </w:t>
      </w:r>
      <w:r>
        <w:rPr>
          <w:sz w:val="24"/>
        </w:rPr>
        <w:t>testing.</w:t>
      </w:r>
    </w:p>
    <w:p>
      <w:pPr>
        <w:pStyle w:val="ListParagraph"/>
        <w:numPr>
          <w:ilvl w:val="0"/>
          <w:numId w:val="1"/>
        </w:numPr>
        <w:tabs>
          <w:tab w:pos="742" w:val="left" w:leader="none"/>
        </w:tabs>
        <w:spacing w:line="240" w:lineRule="auto" w:before="169" w:after="0"/>
        <w:ind w:left="840" w:right="218" w:hanging="360"/>
        <w:jc w:val="left"/>
        <w:rPr>
          <w:sz w:val="24"/>
        </w:rPr>
      </w:pPr>
      <w:r>
        <w:rPr>
          <w:sz w:val="24"/>
        </w:rPr>
        <w:t>You may need to refactor the code developed in earlier iterations as the software begins to be integrated.As discussed in class, that’s normal in</w:t>
      </w:r>
      <w:r>
        <w:rPr>
          <w:spacing w:val="-24"/>
          <w:sz w:val="24"/>
        </w:rPr>
        <w:t> </w:t>
      </w:r>
      <w:r>
        <w:rPr>
          <w:sz w:val="24"/>
        </w:rPr>
        <w:t>TDD.</w:t>
      </w:r>
    </w:p>
    <w:p>
      <w:pPr>
        <w:spacing w:after="0" w:line="240" w:lineRule="auto"/>
        <w:jc w:val="left"/>
        <w:rPr>
          <w:sz w:val="24"/>
        </w:rPr>
        <w:sectPr>
          <w:pgSz w:w="12240" w:h="15840"/>
          <w:pgMar w:top="720" w:bottom="280" w:left="1320" w:right="1360"/>
        </w:sectPr>
      </w:pPr>
    </w:p>
    <w:p>
      <w:pPr>
        <w:pStyle w:val="ListParagraph"/>
        <w:numPr>
          <w:ilvl w:val="0"/>
          <w:numId w:val="1"/>
        </w:numPr>
        <w:tabs>
          <w:tab w:pos="742" w:val="left" w:leader="none"/>
        </w:tabs>
        <w:spacing w:line="240" w:lineRule="auto" w:before="77" w:after="0"/>
        <w:ind w:left="741" w:right="0" w:hanging="262"/>
        <w:jc w:val="left"/>
        <w:rPr>
          <w:sz w:val="24"/>
        </w:rPr>
      </w:pPr>
      <w:r>
        <w:rPr>
          <w:sz w:val="24"/>
        </w:rPr>
        <w:t>The end state of your working software should</w:t>
      </w:r>
      <w:r>
        <w:rPr>
          <w:spacing w:val="-4"/>
          <w:sz w:val="24"/>
        </w:rPr>
        <w:t> </w:t>
      </w:r>
      <w:r>
        <w:rPr>
          <w:sz w:val="24"/>
        </w:rPr>
        <w:t>be:</w:t>
      </w:r>
    </w:p>
    <w:p>
      <w:pPr>
        <w:pStyle w:val="ListParagraph"/>
        <w:numPr>
          <w:ilvl w:val="0"/>
          <w:numId w:val="2"/>
        </w:numPr>
        <w:tabs>
          <w:tab w:pos="1344" w:val="left" w:leader="none"/>
        </w:tabs>
        <w:spacing w:line="288" w:lineRule="exact" w:before="194" w:after="0"/>
        <w:ind w:left="1343" w:right="0" w:hanging="144"/>
        <w:jc w:val="left"/>
        <w:rPr>
          <w:sz w:val="24"/>
        </w:rPr>
      </w:pPr>
      <w:r>
        <w:rPr>
          <w:sz w:val="24"/>
        </w:rPr>
        <w:t>The software will calculate the runner’s race day age from</w:t>
      </w:r>
      <w:r>
        <w:rPr>
          <w:spacing w:val="-6"/>
          <w:sz w:val="24"/>
        </w:rPr>
        <w:t> </w:t>
      </w:r>
      <w:r>
        <w:rPr>
          <w:sz w:val="24"/>
        </w:rPr>
        <w:t>DOB</w:t>
      </w:r>
    </w:p>
    <w:p>
      <w:pPr>
        <w:pStyle w:val="ListParagraph"/>
        <w:numPr>
          <w:ilvl w:val="0"/>
          <w:numId w:val="2"/>
        </w:numPr>
        <w:tabs>
          <w:tab w:pos="1344" w:val="left" w:leader="none"/>
        </w:tabs>
        <w:spacing w:line="288" w:lineRule="exact" w:before="0" w:after="0"/>
        <w:ind w:left="1343" w:right="0" w:hanging="144"/>
        <w:jc w:val="left"/>
        <w:rPr>
          <w:sz w:val="24"/>
        </w:rPr>
      </w:pPr>
      <w:r>
        <w:rPr>
          <w:sz w:val="24"/>
        </w:rPr>
        <w:t>The software can accept registrations and build</w:t>
      </w:r>
      <w:r>
        <w:rPr>
          <w:spacing w:val="-6"/>
          <w:sz w:val="24"/>
        </w:rPr>
        <w:t> </w:t>
      </w:r>
      <w:r>
        <w:rPr>
          <w:sz w:val="24"/>
        </w:rPr>
        <w:t>rosters</w:t>
      </w:r>
    </w:p>
    <w:p>
      <w:pPr>
        <w:pStyle w:val="ListParagraph"/>
        <w:numPr>
          <w:ilvl w:val="0"/>
          <w:numId w:val="2"/>
        </w:numPr>
        <w:tabs>
          <w:tab w:pos="1344" w:val="left" w:leader="none"/>
        </w:tabs>
        <w:spacing w:line="288" w:lineRule="exact" w:before="0" w:after="0"/>
        <w:ind w:left="1343" w:right="0" w:hanging="144"/>
        <w:jc w:val="left"/>
        <w:rPr>
          <w:sz w:val="24"/>
        </w:rPr>
      </w:pPr>
      <w:r>
        <w:rPr>
          <w:sz w:val="24"/>
        </w:rPr>
        <w:t>The software will calculate registration fees and bundling/age</w:t>
      </w:r>
      <w:r>
        <w:rPr>
          <w:spacing w:val="-12"/>
          <w:sz w:val="24"/>
        </w:rPr>
        <w:t> </w:t>
      </w:r>
      <w:r>
        <w:rPr>
          <w:sz w:val="24"/>
        </w:rPr>
        <w:t>discounts</w:t>
      </w:r>
    </w:p>
    <w:p>
      <w:pPr>
        <w:pStyle w:val="ListParagraph"/>
        <w:numPr>
          <w:ilvl w:val="0"/>
          <w:numId w:val="2"/>
        </w:numPr>
        <w:tabs>
          <w:tab w:pos="1344" w:val="left" w:leader="none"/>
        </w:tabs>
        <w:spacing w:line="288" w:lineRule="exact" w:before="0" w:after="0"/>
        <w:ind w:left="1343" w:right="0" w:hanging="144"/>
        <w:jc w:val="left"/>
        <w:rPr>
          <w:sz w:val="24"/>
        </w:rPr>
      </w:pPr>
      <w:r>
        <w:rPr>
          <w:sz w:val="24"/>
        </w:rPr>
        <w:t>The software will cap rosters at 100 runners per</w:t>
      </w:r>
      <w:r>
        <w:rPr>
          <w:spacing w:val="-6"/>
          <w:sz w:val="24"/>
        </w:rPr>
        <w:t> </w:t>
      </w:r>
      <w:r>
        <w:rPr>
          <w:sz w:val="24"/>
        </w:rPr>
        <w:t>day</w:t>
      </w:r>
    </w:p>
    <w:p>
      <w:pPr>
        <w:pStyle w:val="ListParagraph"/>
        <w:numPr>
          <w:ilvl w:val="0"/>
          <w:numId w:val="2"/>
        </w:numPr>
        <w:tabs>
          <w:tab w:pos="1344" w:val="left" w:leader="none"/>
        </w:tabs>
        <w:spacing w:line="288" w:lineRule="exact" w:before="0" w:after="0"/>
        <w:ind w:left="1343" w:right="0" w:hanging="144"/>
        <w:jc w:val="left"/>
        <w:rPr>
          <w:sz w:val="24"/>
        </w:rPr>
      </w:pPr>
      <w:r>
        <w:rPr>
          <w:sz w:val="24"/>
        </w:rPr>
        <w:t>The software will display/print race day</w:t>
      </w:r>
      <w:r>
        <w:rPr>
          <w:spacing w:val="-5"/>
          <w:sz w:val="24"/>
        </w:rPr>
        <w:t> </w:t>
      </w:r>
      <w:r>
        <w:rPr>
          <w:sz w:val="24"/>
        </w:rPr>
        <w:t>rosters</w:t>
      </w:r>
    </w:p>
    <w:p>
      <w:pPr>
        <w:pStyle w:val="BodyText"/>
        <w:spacing w:before="6"/>
        <w:rPr>
          <w:sz w:val="23"/>
        </w:rPr>
      </w:pPr>
    </w:p>
    <w:p>
      <w:pPr>
        <w:pStyle w:val="BodyText"/>
        <w:ind w:left="840"/>
      </w:pPr>
      <w:r>
        <w:rPr/>
        <w:t>That said, do not work ahead without sticking to the TDD plan outlined here.</w:t>
      </w:r>
    </w:p>
    <w:p>
      <w:pPr>
        <w:pStyle w:val="BodyText"/>
        <w:spacing w:before="11"/>
        <w:rPr>
          <w:sz w:val="23"/>
        </w:rPr>
      </w:pPr>
    </w:p>
    <w:p>
      <w:pPr>
        <w:pStyle w:val="ListParagraph"/>
        <w:numPr>
          <w:ilvl w:val="0"/>
          <w:numId w:val="1"/>
        </w:numPr>
        <w:tabs>
          <w:tab w:pos="742" w:val="left" w:leader="none"/>
        </w:tabs>
        <w:spacing w:line="240" w:lineRule="auto" w:before="0" w:after="0"/>
        <w:ind w:left="840" w:right="118" w:hanging="360"/>
        <w:jc w:val="left"/>
        <w:rPr>
          <w:sz w:val="24"/>
        </w:rPr>
      </w:pPr>
      <w:r>
        <w:rPr>
          <w:sz w:val="24"/>
        </w:rPr>
        <w:t>As you work through this project, pay particular attention to how the TDD methodology has certain benefits, such as more reliable code with fewer</w:t>
      </w:r>
      <w:r>
        <w:rPr>
          <w:spacing w:val="-22"/>
          <w:sz w:val="24"/>
        </w:rPr>
        <w:t> </w:t>
      </w:r>
      <w:r>
        <w:rPr>
          <w:sz w:val="24"/>
        </w:rPr>
        <w:t>bugs, especially the absence of hard-to-find bugs that often infest systems that are built in much larger</w:t>
      </w:r>
      <w:r>
        <w:rPr>
          <w:spacing w:val="-4"/>
          <w:sz w:val="24"/>
        </w:rPr>
        <w:t> </w:t>
      </w:r>
      <w:r>
        <w:rPr>
          <w:sz w:val="24"/>
        </w:rPr>
        <w:t>chunks.</w:t>
      </w:r>
    </w:p>
    <w:p>
      <w:pPr>
        <w:pStyle w:val="BodyText"/>
      </w:pPr>
    </w:p>
    <w:p>
      <w:pPr>
        <w:pStyle w:val="ListParagraph"/>
        <w:numPr>
          <w:ilvl w:val="0"/>
          <w:numId w:val="1"/>
        </w:numPr>
        <w:tabs>
          <w:tab w:pos="742" w:val="left" w:leader="none"/>
        </w:tabs>
        <w:spacing w:line="240" w:lineRule="auto" w:before="0" w:after="0"/>
        <w:ind w:left="840" w:right="408" w:hanging="360"/>
        <w:jc w:val="left"/>
        <w:rPr>
          <w:sz w:val="24"/>
        </w:rPr>
      </w:pPr>
      <w:r>
        <w:rPr>
          <w:sz w:val="24"/>
        </w:rPr>
        <w:t>The sample roster shown on the previous page is sorted by last name. You can assume that the race staff can sort the table in Excel after retrieving</w:t>
      </w:r>
      <w:r>
        <w:rPr>
          <w:spacing w:val="-26"/>
          <w:sz w:val="24"/>
        </w:rPr>
        <w:t> </w:t>
      </w:r>
      <w:r>
        <w:rPr>
          <w:sz w:val="24"/>
        </w:rPr>
        <w:t>it from the system. In other words, you can keep the original tables sorted in the order in which the registrations were</w:t>
      </w:r>
      <w:r>
        <w:rPr>
          <w:spacing w:val="-5"/>
          <w:sz w:val="24"/>
        </w:rPr>
        <w:t> </w:t>
      </w:r>
      <w:r>
        <w:rPr>
          <w:sz w:val="24"/>
        </w:rPr>
        <w:t>received.</w:t>
      </w:r>
    </w:p>
    <w:p>
      <w:pPr>
        <w:pStyle w:val="BodyText"/>
      </w:pPr>
    </w:p>
    <w:p>
      <w:pPr>
        <w:pStyle w:val="ListParagraph"/>
        <w:numPr>
          <w:ilvl w:val="0"/>
          <w:numId w:val="1"/>
        </w:numPr>
        <w:tabs>
          <w:tab w:pos="876" w:val="left" w:leader="none"/>
        </w:tabs>
        <w:spacing w:line="240" w:lineRule="auto" w:before="0" w:after="0"/>
        <w:ind w:left="840" w:right="968" w:hanging="360"/>
        <w:jc w:val="left"/>
        <w:rPr>
          <w:sz w:val="24"/>
        </w:rPr>
      </w:pPr>
      <w:r>
        <w:rPr>
          <w:sz w:val="24"/>
        </w:rPr>
        <w:t>The alignment of requirements and iterations found in this document supersedes any conflicting prior guidance that may have been given verbally in</w:t>
      </w:r>
      <w:r>
        <w:rPr>
          <w:spacing w:val="-3"/>
          <w:sz w:val="24"/>
        </w:rPr>
        <w:t> </w:t>
      </w:r>
      <w:r>
        <w:rPr>
          <w:sz w:val="24"/>
        </w:rPr>
        <w:t>class.</w:t>
      </w:r>
    </w:p>
    <w:p>
      <w:pPr>
        <w:pStyle w:val="BodyText"/>
        <w:spacing w:before="10"/>
        <w:rPr>
          <w:sz w:val="23"/>
        </w:rPr>
      </w:pPr>
    </w:p>
    <w:p>
      <w:pPr>
        <w:pStyle w:val="ListParagraph"/>
        <w:numPr>
          <w:ilvl w:val="0"/>
          <w:numId w:val="1"/>
        </w:numPr>
        <w:tabs>
          <w:tab w:pos="876" w:val="left" w:leader="none"/>
        </w:tabs>
        <w:spacing w:line="240" w:lineRule="auto" w:before="0" w:after="0"/>
        <w:ind w:left="875" w:right="0" w:hanging="396"/>
        <w:jc w:val="left"/>
        <w:rPr>
          <w:sz w:val="24"/>
        </w:rPr>
      </w:pPr>
      <w:r>
        <w:rPr>
          <w:sz w:val="24"/>
        </w:rPr>
        <w:t>Do not wait until the last week to write your acceptance test plan. Work on</w:t>
      </w:r>
      <w:r>
        <w:rPr>
          <w:spacing w:val="-12"/>
          <w:sz w:val="24"/>
        </w:rPr>
        <w:t> </w:t>
      </w:r>
      <w:r>
        <w:rPr>
          <w:sz w:val="24"/>
        </w:rPr>
        <w:t>it</w:t>
      </w:r>
    </w:p>
    <w:p>
      <w:pPr>
        <w:pStyle w:val="BodyText"/>
        <w:ind w:left="840"/>
      </w:pPr>
      <w:r>
        <w:rPr/>
        <w:t>when you have some “down” time.</w:t>
      </w:r>
    </w:p>
    <w:sectPr>
      <w:pgSz w:w="12240" w:h="15840"/>
      <w:pgMar w:top="1100" w:bottom="280" w:left="1320" w:right="1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Cambria">
    <w:altName w:val="Cambria"/>
    <w:charset w:val="0"/>
    <w:family w:val="roman"/>
    <w:pitch w:val="variable"/>
  </w:font>
  <w:font w:name="Arial Narrow">
    <w:altName w:val="Arial Narrow"/>
    <w:charset w:val="0"/>
    <w:family w:val="swiss"/>
    <w:pitch w:val="variable"/>
  </w:font>
  <w:font w:name="Arial">
    <w:altName w:val="Arial"/>
    <w:charset w:val="0"/>
    <w:family w:val="swiss"/>
    <w:pitch w:val="variable"/>
  </w:font>
  <w:font w:name="Century Schoolbook">
    <w:altName w:val="Century Schoolbook"/>
    <w:charset w:val="0"/>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0"/>
      <w:numFmt w:val="bullet"/>
      <w:lvlText w:val="•"/>
      <w:lvlJc w:val="left"/>
      <w:pPr>
        <w:ind w:left="1343" w:hanging="144"/>
      </w:pPr>
      <w:rPr>
        <w:rFonts w:hint="default" w:ascii="Arial" w:hAnsi="Arial" w:eastAsia="Arial" w:cs="Arial"/>
        <w:w w:val="99"/>
        <w:sz w:val="24"/>
        <w:szCs w:val="24"/>
      </w:rPr>
    </w:lvl>
    <w:lvl w:ilvl="1">
      <w:start w:val="0"/>
      <w:numFmt w:val="bullet"/>
      <w:lvlText w:val="•"/>
      <w:lvlJc w:val="left"/>
      <w:pPr>
        <w:ind w:left="2162" w:hanging="144"/>
      </w:pPr>
      <w:rPr>
        <w:rFonts w:hint="default"/>
      </w:rPr>
    </w:lvl>
    <w:lvl w:ilvl="2">
      <w:start w:val="0"/>
      <w:numFmt w:val="bullet"/>
      <w:lvlText w:val="•"/>
      <w:lvlJc w:val="left"/>
      <w:pPr>
        <w:ind w:left="2984" w:hanging="144"/>
      </w:pPr>
      <w:rPr>
        <w:rFonts w:hint="default"/>
      </w:rPr>
    </w:lvl>
    <w:lvl w:ilvl="3">
      <w:start w:val="0"/>
      <w:numFmt w:val="bullet"/>
      <w:lvlText w:val="•"/>
      <w:lvlJc w:val="left"/>
      <w:pPr>
        <w:ind w:left="3806" w:hanging="144"/>
      </w:pPr>
      <w:rPr>
        <w:rFonts w:hint="default"/>
      </w:rPr>
    </w:lvl>
    <w:lvl w:ilvl="4">
      <w:start w:val="0"/>
      <w:numFmt w:val="bullet"/>
      <w:lvlText w:val="•"/>
      <w:lvlJc w:val="left"/>
      <w:pPr>
        <w:ind w:left="4628" w:hanging="144"/>
      </w:pPr>
      <w:rPr>
        <w:rFonts w:hint="default"/>
      </w:rPr>
    </w:lvl>
    <w:lvl w:ilvl="5">
      <w:start w:val="0"/>
      <w:numFmt w:val="bullet"/>
      <w:lvlText w:val="•"/>
      <w:lvlJc w:val="left"/>
      <w:pPr>
        <w:ind w:left="5450" w:hanging="144"/>
      </w:pPr>
      <w:rPr>
        <w:rFonts w:hint="default"/>
      </w:rPr>
    </w:lvl>
    <w:lvl w:ilvl="6">
      <w:start w:val="0"/>
      <w:numFmt w:val="bullet"/>
      <w:lvlText w:val="•"/>
      <w:lvlJc w:val="left"/>
      <w:pPr>
        <w:ind w:left="6272" w:hanging="144"/>
      </w:pPr>
      <w:rPr>
        <w:rFonts w:hint="default"/>
      </w:rPr>
    </w:lvl>
    <w:lvl w:ilvl="7">
      <w:start w:val="0"/>
      <w:numFmt w:val="bullet"/>
      <w:lvlText w:val="•"/>
      <w:lvlJc w:val="left"/>
      <w:pPr>
        <w:ind w:left="7094" w:hanging="144"/>
      </w:pPr>
      <w:rPr>
        <w:rFonts w:hint="default"/>
      </w:rPr>
    </w:lvl>
    <w:lvl w:ilvl="8">
      <w:start w:val="0"/>
      <w:numFmt w:val="bullet"/>
      <w:lvlText w:val="•"/>
      <w:lvlJc w:val="left"/>
      <w:pPr>
        <w:ind w:left="7916" w:hanging="144"/>
      </w:pPr>
      <w:rPr>
        <w:rFonts w:hint="default"/>
      </w:rPr>
    </w:lvl>
  </w:abstractNum>
  <w:abstractNum w:abstractNumId="0">
    <w:multiLevelType w:val="hybridMultilevel"/>
    <w:lvl w:ilvl="0">
      <w:start w:val="1"/>
      <w:numFmt w:val="decimal"/>
      <w:lvlText w:val="%1."/>
      <w:lvlJc w:val="left"/>
      <w:pPr>
        <w:ind w:left="840" w:hanging="261"/>
        <w:jc w:val="left"/>
      </w:pPr>
      <w:rPr>
        <w:rFonts w:hint="default" w:ascii="Century Schoolbook" w:hAnsi="Century Schoolbook" w:eastAsia="Century Schoolbook" w:cs="Century Schoolbook"/>
        <w:spacing w:val="0"/>
        <w:w w:val="99"/>
        <w:sz w:val="24"/>
        <w:szCs w:val="24"/>
      </w:rPr>
    </w:lvl>
    <w:lvl w:ilvl="1">
      <w:start w:val="1"/>
      <w:numFmt w:val="lowerLetter"/>
      <w:lvlText w:val="%2."/>
      <w:lvlJc w:val="left"/>
      <w:pPr>
        <w:ind w:left="1560" w:hanging="261"/>
        <w:jc w:val="left"/>
      </w:pPr>
      <w:rPr>
        <w:rFonts w:hint="default" w:ascii="Century Schoolbook" w:hAnsi="Century Schoolbook" w:eastAsia="Century Schoolbook" w:cs="Century Schoolbook"/>
        <w:spacing w:val="0"/>
        <w:w w:val="99"/>
        <w:sz w:val="24"/>
        <w:szCs w:val="24"/>
      </w:rPr>
    </w:lvl>
    <w:lvl w:ilvl="2">
      <w:start w:val="0"/>
      <w:numFmt w:val="bullet"/>
      <w:lvlText w:val="•"/>
      <w:lvlJc w:val="left"/>
      <w:pPr>
        <w:ind w:left="2448" w:hanging="261"/>
      </w:pPr>
      <w:rPr>
        <w:rFonts w:hint="default"/>
      </w:rPr>
    </w:lvl>
    <w:lvl w:ilvl="3">
      <w:start w:val="0"/>
      <w:numFmt w:val="bullet"/>
      <w:lvlText w:val="•"/>
      <w:lvlJc w:val="left"/>
      <w:pPr>
        <w:ind w:left="3337" w:hanging="261"/>
      </w:pPr>
      <w:rPr>
        <w:rFonts w:hint="default"/>
      </w:rPr>
    </w:lvl>
    <w:lvl w:ilvl="4">
      <w:start w:val="0"/>
      <w:numFmt w:val="bullet"/>
      <w:lvlText w:val="•"/>
      <w:lvlJc w:val="left"/>
      <w:pPr>
        <w:ind w:left="4226" w:hanging="261"/>
      </w:pPr>
      <w:rPr>
        <w:rFonts w:hint="default"/>
      </w:rPr>
    </w:lvl>
    <w:lvl w:ilvl="5">
      <w:start w:val="0"/>
      <w:numFmt w:val="bullet"/>
      <w:lvlText w:val="•"/>
      <w:lvlJc w:val="left"/>
      <w:pPr>
        <w:ind w:left="5115" w:hanging="261"/>
      </w:pPr>
      <w:rPr>
        <w:rFonts w:hint="default"/>
      </w:rPr>
    </w:lvl>
    <w:lvl w:ilvl="6">
      <w:start w:val="0"/>
      <w:numFmt w:val="bullet"/>
      <w:lvlText w:val="•"/>
      <w:lvlJc w:val="left"/>
      <w:pPr>
        <w:ind w:left="6004" w:hanging="261"/>
      </w:pPr>
      <w:rPr>
        <w:rFonts w:hint="default"/>
      </w:rPr>
    </w:lvl>
    <w:lvl w:ilvl="7">
      <w:start w:val="0"/>
      <w:numFmt w:val="bullet"/>
      <w:lvlText w:val="•"/>
      <w:lvlJc w:val="left"/>
      <w:pPr>
        <w:ind w:left="6893" w:hanging="261"/>
      </w:pPr>
      <w:rPr>
        <w:rFonts w:hint="default"/>
      </w:rPr>
    </w:lvl>
    <w:lvl w:ilvl="8">
      <w:start w:val="0"/>
      <w:numFmt w:val="bullet"/>
      <w:lvlText w:val="•"/>
      <w:lvlJc w:val="left"/>
      <w:pPr>
        <w:ind w:left="7782" w:hanging="261"/>
      </w:pPr>
      <w:rPr>
        <w:rFonts w:hint="default"/>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entury Schoolbook" w:hAnsi="Century Schoolbook" w:eastAsia="Century Schoolbook" w:cs="Century Schoolbook"/>
    </w:rPr>
  </w:style>
  <w:style w:styleId="BodyText" w:type="paragraph">
    <w:name w:val="Body Text"/>
    <w:basedOn w:val="Normal"/>
    <w:uiPriority w:val="1"/>
    <w:qFormat/>
    <w:pPr/>
    <w:rPr>
      <w:rFonts w:ascii="Century Schoolbook" w:hAnsi="Century Schoolbook" w:eastAsia="Century Schoolbook" w:cs="Century Schoolbook"/>
      <w:sz w:val="24"/>
      <w:szCs w:val="24"/>
    </w:rPr>
  </w:style>
  <w:style w:styleId="Heading1" w:type="paragraph">
    <w:name w:val="Heading 1"/>
    <w:basedOn w:val="Normal"/>
    <w:uiPriority w:val="1"/>
    <w:qFormat/>
    <w:pPr>
      <w:spacing w:line="288" w:lineRule="exact"/>
      <w:ind w:left="120"/>
      <w:outlineLvl w:val="1"/>
    </w:pPr>
    <w:rPr>
      <w:rFonts w:ascii="Cambria" w:hAnsi="Cambria" w:eastAsia="Cambria" w:cs="Cambria"/>
      <w:b/>
      <w:bCs/>
      <w:sz w:val="24"/>
      <w:szCs w:val="24"/>
    </w:rPr>
  </w:style>
  <w:style w:styleId="ListParagraph" w:type="paragraph">
    <w:name w:val="List Paragraph"/>
    <w:basedOn w:val="Normal"/>
    <w:uiPriority w:val="1"/>
    <w:qFormat/>
    <w:pPr>
      <w:ind w:left="840" w:hanging="360"/>
    </w:pPr>
    <w:rPr>
      <w:rFonts w:ascii="Century Schoolbook" w:hAnsi="Century Schoolbook" w:eastAsia="Century Schoolbook" w:cs="Century Schoolbook"/>
    </w:rPr>
  </w:style>
  <w:style w:styleId="TableParagraph" w:type="paragraph">
    <w:name w:val="Table Paragraph"/>
    <w:basedOn w:val="Normal"/>
    <w:uiPriority w:val="1"/>
    <w:qFormat/>
    <w:pPr>
      <w:spacing w:line="231" w:lineRule="exact"/>
      <w:ind w:left="71"/>
    </w:pPr>
    <w:rPr>
      <w:rFonts w:ascii="Arial Narrow" w:hAnsi="Arial Narrow" w:eastAsia="Arial Narrow" w:cs="Arial Narrow"/>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hyperlink" Target="mailto:joanieb@earthlink.net" TargetMode="External"/><Relationship Id="rId7" Type="http://schemas.openxmlformats.org/officeDocument/2006/relationships/hyperlink" Target="mailto:clarenceruns@yahoo.com" TargetMode="External"/><Relationship Id="rId8" Type="http://schemas.openxmlformats.org/officeDocument/2006/relationships/hyperlink" Target="mailto:jkellybos@gmail.com" TargetMode="External"/><Relationship Id="rId9" Type="http://schemas.openxmlformats.org/officeDocument/2006/relationships/hyperlink" Target="mailto:questionable.ethics@yahoo.com" TargetMode="External"/><Relationship Id="rId10" Type="http://schemas.openxmlformats.org/officeDocument/2006/relationships/hyperlink" Target="mailto:olympianfrank@gmail.com" TargetMode="External"/><Relationship Id="rId11" Type="http://schemas.openxmlformats.org/officeDocument/2006/relationships/hyperlink" Target="mailto:kswitzer@syracuse.edu" TargetMode="External"/><Relationship Id="rId1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2025-11-12T06:42:31Z</dcterms:created>
  <dcterms:modified xsi:type="dcterms:W3CDTF">2025-11-12T06:42:31Z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2025-10-13T00:00:00Z</vt:filetime>
  </property>
  <property fmtid="{D5CDD505-2E9C-101B-9397-08002B2CF9AE}" pid="3" name="Creator">
    <vt:lpwstr>Mozilla Firefox 143.0.4</vt:lpwstr>
  </property>
  <property fmtid="{D5CDD505-2E9C-101B-9397-08002B2CF9AE}" pid="4" name="LastSaved">
    <vt:filetime>2025-10-13T00:00:00Z</vt:filetime>
  </property>
</Properties>
</file>