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18D" w:rsidRPr="003C0B87" w:rsidRDefault="003C0B87" w:rsidP="009109E0">
      <w:pPr>
        <w:spacing w:line="360" w:lineRule="auto"/>
        <w:ind w:firstLine="284"/>
        <w:jc w:val="center"/>
        <w:rPr>
          <w:rFonts w:ascii="Almarai" w:hAnsi="Almarai" w:cs="Almarai"/>
          <w:color w:val="FF0000"/>
          <w:sz w:val="36"/>
          <w:szCs w:val="36"/>
          <w:rtl/>
          <w:lang w:bidi="ar-EG"/>
        </w:rPr>
      </w:pPr>
      <w:bookmarkStart w:id="0" w:name="_GoBack"/>
      <w:bookmarkEnd w:id="0"/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HB</w:t>
      </w:r>
      <w:r w:rsidR="00EE4EF4">
        <w:rPr>
          <w:rFonts w:ascii="Almarai ExtraBold" w:hAnsi="Almarai ExtraBold" w:cs="Almarai ExtraBold" w:hint="cs"/>
          <w:color w:val="0070C0"/>
          <w:sz w:val="44"/>
          <w:szCs w:val="44"/>
          <w:rtl/>
        </w:rPr>
        <w:t xml:space="preserve"> </w:t>
      </w:r>
      <w:r w:rsidR="0025418D" w:rsidRPr="00DD13FE">
        <w:rPr>
          <w:rFonts w:ascii="Almarai ExtraBold" w:hAnsi="Almarai ExtraBold" w:cs="Almarai ExtraBold"/>
          <w:color w:val="0070C0"/>
          <w:sz w:val="44"/>
          <w:szCs w:val="44"/>
          <w:rtl/>
        </w:rPr>
        <w:t>مقدمة في</w:t>
      </w:r>
      <w:r w:rsidR="0025418D" w:rsidRPr="009C6D0D">
        <w:rPr>
          <w:rFonts w:ascii="Almarai ExtraBold" w:hAnsi="Almarai ExtraBold" w:cs="Almarai ExtraBold"/>
          <w:color w:val="0070C0"/>
          <w:sz w:val="44"/>
          <w:szCs w:val="44"/>
          <w:rtl/>
        </w:rPr>
        <w:t xml:space="preserve"> </w:t>
      </w:r>
      <w:r w:rsidR="0025418D" w:rsidRPr="00DD13FE">
        <w:rPr>
          <w:rFonts w:ascii="Almarai ExtraBold" w:hAnsi="Almarai ExtraBold" w:cs="Almarai ExtraBold"/>
          <w:color w:val="00B050"/>
          <w:sz w:val="44"/>
          <w:szCs w:val="44"/>
          <w:rtl/>
        </w:rPr>
        <w:t xml:space="preserve">علم </w:t>
      </w:r>
      <w:r w:rsidR="006E319A" w:rsidRPr="00DD13FE">
        <w:rPr>
          <w:rFonts w:ascii="Almarai ExtraBold" w:hAnsi="Almarai ExtraBold" w:cs="Almarai ExtraBold" w:hint="cs"/>
          <w:color w:val="00B050"/>
          <w:sz w:val="44"/>
          <w:szCs w:val="44"/>
          <w:rtl/>
        </w:rPr>
        <w:t>النحو</w:t>
      </w:r>
      <w:r w:rsidR="006E319A">
        <w:rPr>
          <w:rFonts w:ascii="Almarai ExtraBold" w:hAnsi="Almarai ExtraBold" w:cs="Almarai ExtraBold" w:hint="cs"/>
          <w:color w:val="00B050"/>
          <w:sz w:val="44"/>
          <w:szCs w:val="44"/>
          <w:rtl/>
        </w:rPr>
        <w:t xml:space="preserve"> </w:t>
      </w:r>
      <w:r w:rsidR="006E319A" w:rsidRPr="006E319A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EH</w:t>
      </w:r>
    </w:p>
    <w:p w:rsidR="00EF2189" w:rsidRDefault="00B65703" w:rsidP="009109E0">
      <w:pPr>
        <w:spacing w:line="360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404393">
        <w:t>MB</w:t>
      </w:r>
      <w:r w:rsidR="003232A9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101299" w:rsidRPr="00E655AF">
        <w:rPr>
          <w:rFonts w:ascii="Almarai" w:hAnsi="Almarai" w:cs="Almarai"/>
          <w:sz w:val="28"/>
          <w:szCs w:val="28"/>
          <w:rtl/>
        </w:rPr>
        <w:t>بسم الله الرحمن الرحيم، والصلاة والسلام على أشرف المرسلين، سيدنا محمد النبي الأم</w:t>
      </w:r>
      <w:r w:rsidR="003A5388">
        <w:rPr>
          <w:rFonts w:ascii="Almarai" w:hAnsi="Almarai" w:cs="Almarai"/>
          <w:sz w:val="28"/>
          <w:szCs w:val="28"/>
          <w:rtl/>
        </w:rPr>
        <w:t>ي الكريم، صلى الله عليه وعلى آل</w:t>
      </w:r>
      <w:r w:rsidR="003A5388">
        <w:rPr>
          <w:rFonts w:ascii="Almarai" w:hAnsi="Almarai" w:cs="Almarai" w:hint="cs"/>
          <w:sz w:val="28"/>
          <w:szCs w:val="28"/>
          <w:rtl/>
        </w:rPr>
        <w:t>ه</w:t>
      </w:r>
      <w:r w:rsidR="00101299" w:rsidRPr="00E655AF">
        <w:rPr>
          <w:rFonts w:ascii="Almarai" w:hAnsi="Almarai" w:cs="Almarai"/>
          <w:sz w:val="28"/>
          <w:szCs w:val="28"/>
          <w:rtl/>
        </w:rPr>
        <w:t xml:space="preserve"> وصحبه أجمعين، ثم أما بعد</w:t>
      </w:r>
      <w:r w:rsidR="00DB4AE0">
        <w:rPr>
          <w:rFonts w:ascii="Almarai" w:hAnsi="Almarai" w:cs="Almarai" w:hint="cs"/>
          <w:sz w:val="28"/>
          <w:szCs w:val="28"/>
          <w:rtl/>
          <w:lang w:bidi="ar-EG"/>
        </w:rPr>
        <w:t xml:space="preserve">  .</w:t>
      </w:r>
    </w:p>
    <w:p w:rsidR="00101299" w:rsidRPr="00E655AF" w:rsidRDefault="00101299" w:rsidP="009109E0">
      <w:pPr>
        <w:spacing w:line="360" w:lineRule="auto"/>
        <w:ind w:firstLine="567"/>
        <w:jc w:val="both"/>
        <w:rPr>
          <w:rFonts w:ascii="Almarai" w:hAnsi="Almarai" w:cs="Almarai"/>
          <w:color w:val="FF0000"/>
          <w:sz w:val="28"/>
          <w:szCs w:val="28"/>
          <w:rtl/>
          <w:lang w:bidi="ar-EG"/>
        </w:rPr>
      </w:pPr>
      <w:r w:rsidRPr="00E655AF">
        <w:rPr>
          <w:rFonts w:ascii="Almarai" w:hAnsi="Almarai" w:cs="Almarai"/>
          <w:sz w:val="28"/>
          <w:szCs w:val="28"/>
          <w:rtl/>
        </w:rPr>
        <w:t xml:space="preserve"> فهذه مقدمة في </w:t>
      </w:r>
      <w:r w:rsidRPr="006E319A">
        <w:rPr>
          <w:rFonts w:ascii="Almarai" w:hAnsi="Almarai" w:cs="Almarai"/>
          <w:color w:val="006600"/>
          <w:sz w:val="28"/>
          <w:szCs w:val="28"/>
          <w:rtl/>
        </w:rPr>
        <w:t>علم النحو</w:t>
      </w:r>
      <w:r w:rsidRPr="00E655AF">
        <w:rPr>
          <w:rFonts w:ascii="Almarai" w:hAnsi="Almarai" w:cs="Almarai"/>
          <w:sz w:val="28"/>
          <w:szCs w:val="28"/>
          <w:rtl/>
        </w:rPr>
        <w:t xml:space="preserve"> تتعرف فيها عزيزي</w:t>
      </w:r>
      <w:r w:rsidR="001B7CED">
        <w:rPr>
          <w:rFonts w:ascii="Almarai" w:hAnsi="Almarai" w:cs="Almarai"/>
          <w:sz w:val="28"/>
          <w:szCs w:val="28"/>
          <w:rtl/>
        </w:rPr>
        <w:t xml:space="preserve"> الطالب على تعريف النحو ومبادئه</w:t>
      </w:r>
      <w:r w:rsidR="00DB4AE0">
        <w:rPr>
          <w:rFonts w:ascii="Almarai" w:hAnsi="Almarai" w:cs="Almarai" w:hint="cs"/>
          <w:sz w:val="28"/>
          <w:szCs w:val="28"/>
          <w:rtl/>
        </w:rPr>
        <w:t xml:space="preserve">  .</w:t>
      </w:r>
      <w:r w:rsidR="00B65703" w:rsidRPr="00B65703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="00B65703" w:rsidRPr="00404393">
        <w:t>EM</w:t>
      </w:r>
      <w:r w:rsidR="003232A9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 w:rsidR="00C44DF0" w:rsidRPr="00E655AF" w:rsidRDefault="003232A9" w:rsidP="009109E0">
      <w:pPr>
        <w:spacing w:line="360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="009F4CD0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FB</w:t>
      </w:r>
      <w:r w:rsidR="00C44DF0" w:rsidRPr="00E655AF">
        <w:rPr>
          <w:rFonts w:ascii="Almarai" w:hAnsi="Almarai" w:cs="Almarai"/>
          <w:b/>
          <w:bCs/>
          <w:sz w:val="28"/>
          <w:szCs w:val="28"/>
          <w:rtl/>
        </w:rPr>
        <w:t xml:space="preserve">يرجى لك عزيزي الطالب بعد دراستك لهذا الدرس أن </w:t>
      </w:r>
      <w:r w:rsidR="006E319A">
        <w:rPr>
          <w:rFonts w:ascii="Almarai" w:hAnsi="Almarai" w:cs="Almarai" w:hint="cs"/>
          <w:b/>
          <w:bCs/>
          <w:sz w:val="28"/>
          <w:szCs w:val="28"/>
          <w:rtl/>
        </w:rPr>
        <w:t>تتعرف على الأمور الآتية</w:t>
      </w:r>
      <w:r w:rsidR="00DB4AE0">
        <w:rPr>
          <w:rFonts w:ascii="Almarai" w:hAnsi="Almarai" w:cs="Almarai" w:hint="cs"/>
          <w:b/>
          <w:bCs/>
          <w:sz w:val="28"/>
          <w:szCs w:val="28"/>
          <w:rtl/>
        </w:rPr>
        <w:t xml:space="preserve">  .</w:t>
      </w:r>
    </w:p>
    <w:p w:rsidR="0000190A" w:rsidRPr="00E655AF" w:rsidRDefault="00E655AF" w:rsidP="009109E0">
      <w:pPr>
        <w:spacing w:line="360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E06CFE" w:rsidRPr="00E655AF"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="000277C2" w:rsidRPr="00E655AF">
        <w:rPr>
          <w:rFonts w:ascii="Almarai" w:hAnsi="Almarai" w:cs="Almarai"/>
          <w:sz w:val="28"/>
          <w:szCs w:val="28"/>
          <w:rtl/>
        </w:rPr>
        <w:t xml:space="preserve"> </w:t>
      </w:r>
      <w:r w:rsidR="002C437F">
        <w:rPr>
          <w:rFonts w:ascii="Almarai" w:hAnsi="Almarai" w:cs="Almarai" w:hint="cs"/>
          <w:sz w:val="28"/>
          <w:szCs w:val="28"/>
          <w:rtl/>
        </w:rPr>
        <w:t>تذكر</w:t>
      </w:r>
      <w:r w:rsidR="002C437F">
        <w:rPr>
          <w:rFonts w:ascii="Almarai" w:hAnsi="Almarai" w:cs="Almarai"/>
          <w:sz w:val="28"/>
          <w:szCs w:val="28"/>
          <w:rtl/>
        </w:rPr>
        <w:t xml:space="preserve"> </w:t>
      </w:r>
      <w:r w:rsidR="0000190A" w:rsidRPr="00E655AF">
        <w:rPr>
          <w:rFonts w:ascii="Almarai" w:hAnsi="Almarai" w:cs="Almarai"/>
          <w:sz w:val="28"/>
          <w:szCs w:val="28"/>
          <w:rtl/>
        </w:rPr>
        <w:t xml:space="preserve">المبادئ العشرة </w:t>
      </w:r>
      <w:r w:rsidR="0000190A" w:rsidRPr="006E319A">
        <w:rPr>
          <w:rFonts w:ascii="Almarai" w:hAnsi="Almarai" w:cs="Almarai"/>
          <w:color w:val="006600"/>
          <w:sz w:val="28"/>
          <w:szCs w:val="28"/>
          <w:rtl/>
        </w:rPr>
        <w:t>لعلم النحو</w:t>
      </w:r>
      <w:r w:rsidR="00DB4AE0">
        <w:rPr>
          <w:rFonts w:ascii="Almarai" w:hAnsi="Almarai" w:cs="Almarai"/>
          <w:color w:val="006600"/>
          <w:sz w:val="28"/>
          <w:szCs w:val="28"/>
          <w:rtl/>
        </w:rPr>
        <w:t xml:space="preserve">  .</w:t>
      </w:r>
    </w:p>
    <w:p w:rsidR="000277C2" w:rsidRPr="00E655AF" w:rsidRDefault="00E655AF" w:rsidP="009109E0">
      <w:pPr>
        <w:spacing w:line="360" w:lineRule="auto"/>
        <w:ind w:firstLine="567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="002C437F">
        <w:rPr>
          <w:rFonts w:ascii="Almarai" w:hAnsi="Almarai" w:cs="Almarai" w:hint="cs"/>
          <w:sz w:val="28"/>
          <w:szCs w:val="28"/>
          <w:rtl/>
        </w:rPr>
        <w:t xml:space="preserve"> </w:t>
      </w:r>
      <w:r w:rsidR="00CB4458" w:rsidRPr="00E655AF">
        <w:rPr>
          <w:rFonts w:ascii="Almarai" w:hAnsi="Almarai" w:cs="Almarai"/>
          <w:sz w:val="28"/>
          <w:szCs w:val="28"/>
          <w:rtl/>
        </w:rPr>
        <w:t>تعر</w:t>
      </w:r>
      <w:r w:rsidR="002C437F">
        <w:rPr>
          <w:rFonts w:ascii="Almarai" w:hAnsi="Almarai" w:cs="Almarai" w:hint="cs"/>
          <w:sz w:val="28"/>
          <w:szCs w:val="28"/>
          <w:rtl/>
        </w:rPr>
        <w:t>ف</w:t>
      </w:r>
      <w:r w:rsidR="00DA671F" w:rsidRPr="00E655AF">
        <w:rPr>
          <w:rFonts w:ascii="Almarai" w:hAnsi="Almarai" w:cs="Almarai"/>
          <w:sz w:val="28"/>
          <w:szCs w:val="28"/>
          <w:rtl/>
        </w:rPr>
        <w:t xml:space="preserve"> علم النحو في اللغة</w:t>
      </w:r>
      <w:r w:rsidR="00DB4AE0">
        <w:rPr>
          <w:rFonts w:ascii="Almarai" w:hAnsi="Almarai" w:cs="Almarai"/>
          <w:sz w:val="28"/>
          <w:szCs w:val="28"/>
          <w:rtl/>
        </w:rPr>
        <w:t xml:space="preserve">  .</w:t>
      </w:r>
    </w:p>
    <w:p w:rsidR="0025418D" w:rsidRDefault="00E655AF" w:rsidP="009109E0">
      <w:pPr>
        <w:spacing w:line="360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217696">
        <w:rPr>
          <w:rFonts w:ascii="Almarai" w:hAnsi="Almarai" w:cs="Almarai"/>
          <w:sz w:val="28"/>
          <w:szCs w:val="28"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="007C7FFE" w:rsidRPr="00E655AF">
        <w:rPr>
          <w:rFonts w:ascii="Almarai" w:hAnsi="Almarai" w:cs="Almarai"/>
          <w:sz w:val="28"/>
          <w:szCs w:val="28"/>
          <w:rtl/>
        </w:rPr>
        <w:t xml:space="preserve"> </w:t>
      </w:r>
      <w:r w:rsidR="002C437F">
        <w:rPr>
          <w:rFonts w:ascii="Almarai" w:hAnsi="Almarai" w:cs="Almarai"/>
          <w:sz w:val="28"/>
          <w:szCs w:val="28"/>
          <w:rtl/>
        </w:rPr>
        <w:t>تعر</w:t>
      </w:r>
      <w:r w:rsidR="00DA671F" w:rsidRPr="00E655AF">
        <w:rPr>
          <w:rFonts w:ascii="Almarai" w:hAnsi="Almarai" w:cs="Almarai"/>
          <w:sz w:val="28"/>
          <w:szCs w:val="28"/>
          <w:rtl/>
        </w:rPr>
        <w:t xml:space="preserve">ف </w:t>
      </w:r>
      <w:r w:rsidR="00DA671F" w:rsidRPr="006E319A">
        <w:rPr>
          <w:rFonts w:ascii="Almarai" w:hAnsi="Almarai" w:cs="Almarai"/>
          <w:color w:val="006600"/>
          <w:sz w:val="28"/>
          <w:szCs w:val="28"/>
          <w:rtl/>
        </w:rPr>
        <w:t>علم النحو</w:t>
      </w:r>
      <w:r w:rsidR="00DA671F" w:rsidRPr="00E655AF">
        <w:rPr>
          <w:rFonts w:ascii="Almarai" w:hAnsi="Almarai" w:cs="Almarai"/>
          <w:sz w:val="28"/>
          <w:szCs w:val="28"/>
          <w:rtl/>
        </w:rPr>
        <w:t xml:space="preserve"> في الاصطلاح</w:t>
      </w:r>
      <w:r w:rsidR="00DB4AE0">
        <w:rPr>
          <w:rFonts w:ascii="Almarai" w:hAnsi="Almarai" w:cs="Almarai"/>
          <w:sz w:val="28"/>
          <w:szCs w:val="28"/>
          <w:rtl/>
        </w:rPr>
        <w:t xml:space="preserve">  .</w:t>
      </w:r>
      <w:r w:rsidR="003232A9" w:rsidRPr="003232A9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="003232A9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EF </w:t>
      </w:r>
    </w:p>
    <w:p w:rsidR="001E3543" w:rsidRPr="00E655AF" w:rsidRDefault="001E3543" w:rsidP="009109E0">
      <w:pPr>
        <w:spacing w:line="360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 w:rsidR="00C54943" w:rsidRPr="00E655AF" w:rsidRDefault="006E319A" w:rsidP="009109E0">
      <w:pPr>
        <w:spacing w:line="360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G-TM</w:t>
      </w:r>
      <w:r w:rsidRPr="00E655AF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="00253E42" w:rsidRPr="00E655AF">
        <w:rPr>
          <w:rFonts w:ascii="Almarai" w:hAnsi="Almarai" w:cs="Almarai"/>
          <w:b/>
          <w:bCs/>
          <w:sz w:val="28"/>
          <w:szCs w:val="28"/>
          <w:rtl/>
        </w:rPr>
        <w:t>اعلم أنه ينبغي لطالب العلم أن يتصو</w:t>
      </w:r>
      <w:r w:rsidR="00212BF6" w:rsidRPr="00E655AF">
        <w:rPr>
          <w:rFonts w:ascii="Almarai" w:hAnsi="Almarai" w:cs="Almarai"/>
          <w:b/>
          <w:bCs/>
          <w:sz w:val="28"/>
          <w:szCs w:val="28"/>
          <w:rtl/>
        </w:rPr>
        <w:t>َّ</w:t>
      </w:r>
      <w:r w:rsidR="00253E42" w:rsidRPr="00E655AF">
        <w:rPr>
          <w:rFonts w:ascii="Almarai" w:hAnsi="Almarai" w:cs="Almarai"/>
          <w:b/>
          <w:bCs/>
          <w:sz w:val="28"/>
          <w:szCs w:val="28"/>
          <w:rtl/>
        </w:rPr>
        <w:t>ر العلم الذي يشرع في طلبه، ليكون على بصيرة، وذلك من خلال مبادئ عشرة</w:t>
      </w:r>
      <w:r w:rsidR="00DB4AE0">
        <w:rPr>
          <w:rFonts w:ascii="Almarai" w:hAnsi="Almarai" w:cs="Almarai"/>
          <w:b/>
          <w:bCs/>
          <w:sz w:val="28"/>
          <w:szCs w:val="28"/>
          <w:rtl/>
        </w:rPr>
        <w:t xml:space="preserve">  .</w:t>
      </w:r>
    </w:p>
    <w:p w:rsidR="00253E42" w:rsidRPr="00E655AF" w:rsidRDefault="00253E42" w:rsidP="009109E0">
      <w:pPr>
        <w:spacing w:line="360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 w:rsidRPr="00E655AF">
        <w:rPr>
          <w:rFonts w:ascii="Almarai" w:hAnsi="Almarai" w:cs="Almarai"/>
          <w:sz w:val="28"/>
          <w:szCs w:val="28"/>
          <w:rtl/>
        </w:rPr>
        <w:t xml:space="preserve"> جمعها الناظم </w:t>
      </w:r>
      <w:r w:rsidR="00C54943" w:rsidRPr="00E655AF">
        <w:rPr>
          <w:rFonts w:ascii="Almarai" w:hAnsi="Almarai" w:cs="Almarai"/>
          <w:sz w:val="28"/>
          <w:szCs w:val="28"/>
          <w:rtl/>
        </w:rPr>
        <w:t xml:space="preserve">- </w:t>
      </w:r>
      <w:r w:rsidRPr="00E655AF">
        <w:rPr>
          <w:rFonts w:ascii="Almarai" w:hAnsi="Almarai" w:cs="Almarai"/>
          <w:sz w:val="28"/>
          <w:szCs w:val="28"/>
          <w:rtl/>
        </w:rPr>
        <w:t>رحمه الله تعالى</w:t>
      </w:r>
      <w:r w:rsidR="00C54943" w:rsidRPr="00E655AF">
        <w:rPr>
          <w:rFonts w:ascii="Almarai" w:hAnsi="Almarai" w:cs="Almarai"/>
          <w:sz w:val="28"/>
          <w:szCs w:val="28"/>
          <w:rtl/>
        </w:rPr>
        <w:t xml:space="preserve"> -</w:t>
      </w:r>
      <w:r w:rsidRPr="00E655AF">
        <w:rPr>
          <w:rFonts w:ascii="Almarai" w:hAnsi="Almarai" w:cs="Almarai"/>
          <w:sz w:val="28"/>
          <w:szCs w:val="28"/>
          <w:rtl/>
        </w:rPr>
        <w:t xml:space="preserve"> في قوله:</w:t>
      </w:r>
    </w:p>
    <w:p w:rsidR="005A578E" w:rsidRPr="00E655AF" w:rsidRDefault="006E319A" w:rsidP="009109E0">
      <w:pPr>
        <w:spacing w:line="360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D</w:t>
      </w:r>
      <w:r w:rsidRPr="001977FC">
        <w:rPr>
          <w:rFonts w:asciiTheme="minorBidi" w:hAnsiTheme="minorBidi"/>
          <w:noProof/>
          <w:sz w:val="32"/>
          <w:szCs w:val="32"/>
        </w:rPr>
        <w:t>B</w:t>
      </w:r>
      <w:r w:rsidR="00E2271D" w:rsidRPr="00E655AF">
        <w:rPr>
          <w:rFonts w:ascii="Almarai" w:hAnsi="Almarai" w:cs="Almarai"/>
          <w:sz w:val="28"/>
          <w:szCs w:val="28"/>
          <w:rtl/>
        </w:rPr>
        <w:t xml:space="preserve"> </w:t>
      </w:r>
      <w:r w:rsidR="005A578E" w:rsidRPr="00E655AF">
        <w:rPr>
          <w:rFonts w:ascii="Almarai" w:hAnsi="Almarai" w:cs="Almarai"/>
          <w:sz w:val="28"/>
          <w:szCs w:val="28"/>
          <w:rtl/>
        </w:rPr>
        <w:t>إنّ مبادي كلِّ فنِّ عشرَة * الحدُّ والموضوعُ ثمَّ الثَّمَرَة</w:t>
      </w:r>
    </w:p>
    <w:p w:rsidR="005A578E" w:rsidRPr="00E655AF" w:rsidRDefault="005A578E" w:rsidP="009109E0">
      <w:pPr>
        <w:spacing w:line="360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 w:rsidRPr="00E655AF">
        <w:rPr>
          <w:rFonts w:ascii="Almarai" w:hAnsi="Almarai" w:cs="Almarai"/>
          <w:sz w:val="28"/>
          <w:szCs w:val="28"/>
          <w:rtl/>
        </w:rPr>
        <w:t>وفضلُه وَنسبَةٌ والواضعْ * وَالِاسْمُ الاستمدادُ حكمُ الشَّارِع</w:t>
      </w:r>
    </w:p>
    <w:p w:rsidR="00DA1F7F" w:rsidRDefault="005A578E" w:rsidP="00DA1F7F">
      <w:pPr>
        <w:spacing w:line="360" w:lineRule="auto"/>
        <w:ind w:firstLine="567"/>
        <w:jc w:val="both"/>
        <w:rPr>
          <w:rFonts w:ascii="Almarai" w:hAnsi="Almarai" w:cs="Almarai"/>
          <w:noProof/>
          <w:sz w:val="32"/>
          <w:szCs w:val="32"/>
          <w:rtl/>
        </w:rPr>
      </w:pPr>
      <w:r w:rsidRPr="00E655AF">
        <w:rPr>
          <w:rFonts w:ascii="Almarai" w:hAnsi="Almarai" w:cs="Almarai"/>
          <w:sz w:val="28"/>
          <w:szCs w:val="28"/>
          <w:rtl/>
        </w:rPr>
        <w:t>مسَائِلٌ وَالْبَعْضُ بِالْبَعْضِ اكْتفى * وَمن دَرَى الْجَمِيع حَاز الشَّرفا</w:t>
      </w:r>
      <w:r w:rsidR="006E319A" w:rsidRPr="006E319A">
        <w:rPr>
          <w:rFonts w:asciiTheme="minorBidi" w:hAnsiTheme="minorBidi"/>
          <w:noProof/>
          <w:sz w:val="32"/>
          <w:szCs w:val="32"/>
        </w:rPr>
        <w:t xml:space="preserve"> </w:t>
      </w:r>
      <w:r w:rsidR="006E319A" w:rsidRPr="001977FC">
        <w:rPr>
          <w:rFonts w:asciiTheme="minorBidi" w:hAnsiTheme="minorBidi"/>
          <w:noProof/>
          <w:sz w:val="32"/>
          <w:szCs w:val="32"/>
        </w:rPr>
        <w:t>E</w:t>
      </w:r>
      <w:r w:rsidR="006E319A">
        <w:rPr>
          <w:rFonts w:asciiTheme="minorBidi" w:hAnsiTheme="minorBidi"/>
          <w:noProof/>
          <w:sz w:val="32"/>
          <w:szCs w:val="32"/>
        </w:rPr>
        <w:t>D</w:t>
      </w:r>
      <w:r w:rsidR="00E444DF">
        <w:rPr>
          <w:rFonts w:ascii="Almarai" w:hAnsi="Almarai" w:cs="Almarai"/>
          <w:noProof/>
          <w:sz w:val="32"/>
          <w:szCs w:val="32"/>
        </w:rPr>
        <w:t xml:space="preserve"> </w:t>
      </w:r>
    </w:p>
    <w:p w:rsidR="00DA1F7F" w:rsidRDefault="00DA1F7F" w:rsidP="00DA1F7F">
      <w:pPr>
        <w:spacing w:line="360" w:lineRule="auto"/>
        <w:ind w:firstLine="567"/>
        <w:jc w:val="center"/>
        <w:rPr>
          <w:rFonts w:ascii="Almarai" w:hAnsi="Almarai" w:cs="Almarai"/>
          <w:noProof/>
          <w:sz w:val="32"/>
          <w:szCs w:val="32"/>
        </w:rPr>
      </w:pPr>
      <w:r w:rsidRPr="008C15B2">
        <w:rPr>
          <w:rFonts w:asciiTheme="minorBidi" w:hAnsiTheme="minorBidi"/>
          <w:sz w:val="36"/>
          <w:szCs w:val="36"/>
          <w:lang w:bidi="ar-EG"/>
        </w:rPr>
        <w:t>N</w:t>
      </w:r>
    </w:p>
    <w:p w:rsidR="00481EEC" w:rsidRDefault="003033F5" w:rsidP="00481EEC">
      <w:pPr>
        <w:spacing w:line="360" w:lineRule="auto"/>
        <w:ind w:firstLine="567"/>
        <w:jc w:val="both"/>
        <w:rPr>
          <w:rFonts w:ascii="Almarai" w:hAnsi="Almarai" w:cs="Almarai"/>
          <w:noProof/>
          <w:sz w:val="32"/>
          <w:szCs w:val="32"/>
          <w:rtl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="00920340" w:rsidRPr="006E319A">
        <w:rPr>
          <w:rFonts w:ascii="Almarai Bold" w:hAnsi="Almarai Bold" w:cs="Almarai Bold"/>
          <w:color w:val="4472C4" w:themeColor="accent5"/>
          <w:sz w:val="32"/>
          <w:szCs w:val="32"/>
          <w:rtl/>
          <w:lang w:bidi="ar-EG"/>
        </w:rPr>
        <w:t xml:space="preserve">المبادئ العشرة </w:t>
      </w:r>
      <w:r w:rsidR="00920340" w:rsidRPr="006E319A">
        <w:rPr>
          <w:rFonts w:ascii="Almarai Bold" w:hAnsi="Almarai Bold" w:cs="Almarai Bold"/>
          <w:color w:val="006600"/>
          <w:sz w:val="32"/>
          <w:szCs w:val="32"/>
          <w:rtl/>
          <w:lang w:bidi="ar-EG"/>
        </w:rPr>
        <w:t xml:space="preserve">لعلم </w:t>
      </w:r>
      <w:r w:rsidR="006E319A" w:rsidRPr="006E319A">
        <w:rPr>
          <w:rFonts w:ascii="Almarai Bold" w:hAnsi="Almarai Bold" w:cs="Almarai Bold" w:hint="cs"/>
          <w:color w:val="006600"/>
          <w:sz w:val="32"/>
          <w:szCs w:val="32"/>
          <w:rtl/>
          <w:lang w:bidi="ar-EG"/>
        </w:rPr>
        <w:t>النحو</w:t>
      </w:r>
      <w:r w:rsidR="006E319A">
        <w:rPr>
          <w:rFonts w:ascii="Almarai" w:hAnsi="Almarai" w:cs="Almarai" w:hint="cs"/>
          <w:color w:val="00B050"/>
          <w:sz w:val="32"/>
          <w:szCs w:val="32"/>
          <w:rtl/>
          <w:lang w:bidi="ar-EG"/>
        </w:rPr>
        <w:t xml:space="preserve"> </w:t>
      </w:r>
      <w:r w:rsidR="006E319A" w:rsidRPr="003033F5">
        <w:rPr>
          <w:rFonts w:ascii="Almarai" w:hAnsi="Almarai" w:cs="Almarai"/>
          <w:color w:val="404040" w:themeColor="text1" w:themeTint="BF"/>
          <w:sz w:val="32"/>
          <w:szCs w:val="32"/>
        </w:rPr>
        <w:t>ET</w:t>
      </w:r>
    </w:p>
    <w:p w:rsidR="00547F54" w:rsidRPr="00481EEC" w:rsidRDefault="00481EEC" w:rsidP="00481EEC">
      <w:pPr>
        <w:spacing w:line="360" w:lineRule="auto"/>
        <w:ind w:firstLine="567"/>
        <w:jc w:val="both"/>
        <w:rPr>
          <w:rFonts w:ascii="Almarai" w:hAnsi="Almarai" w:cs="Almarai"/>
          <w:noProof/>
          <w:sz w:val="32"/>
          <w:szCs w:val="32"/>
          <w:rtl/>
        </w:rPr>
      </w:pPr>
      <w:r>
        <w:rPr>
          <w:rFonts w:ascii="Almarai Bold" w:hAnsi="Almarai Bold" w:cs="Almarai Bold" w:hint="cs"/>
          <w:color w:val="006600"/>
          <w:sz w:val="28"/>
          <w:szCs w:val="28"/>
          <w:rtl/>
          <w:lang w:bidi="ar-EG"/>
        </w:rPr>
        <w:t xml:space="preserve">[1] </w:t>
      </w:r>
      <w:r w:rsidR="00F54E42">
        <w:rPr>
          <w:rFonts w:ascii="Almarai Bold" w:hAnsi="Almarai Bold" w:cs="Almarai Bold" w:hint="cs"/>
          <w:color w:val="006600"/>
          <w:sz w:val="28"/>
          <w:szCs w:val="28"/>
          <w:rtl/>
          <w:lang w:bidi="ar-EG"/>
        </w:rPr>
        <w:t>التعريف:</w:t>
      </w:r>
      <w:r w:rsidR="00F54E42">
        <w:rPr>
          <w:rFonts w:ascii="Almarai" w:hAnsi="Almarai" w:cs="Almarai" w:hint="cs"/>
          <w:color w:val="404040" w:themeColor="text1" w:themeTint="BF"/>
          <w:sz w:val="32"/>
          <w:szCs w:val="32"/>
          <w:rtl/>
        </w:rPr>
        <w:t xml:space="preserve"> </w:t>
      </w:r>
      <w:r w:rsidRPr="00481EEC">
        <w:rPr>
          <w:rFonts w:ascii="Almarai" w:hAnsi="Almarai" w:cs="Almarai"/>
          <w:sz w:val="28"/>
          <w:szCs w:val="28"/>
          <w:rtl/>
          <w:lang w:bidi="ar-EG"/>
        </w:rPr>
        <w:t>تطلق</w:t>
      </w:r>
      <w:r w:rsidR="00C34973" w:rsidRPr="00293944">
        <w:rPr>
          <w:rFonts w:ascii="Almarai" w:hAnsi="Almarai" w:cs="Almarai"/>
          <w:sz w:val="28"/>
          <w:szCs w:val="28"/>
          <w:rtl/>
          <w:lang w:bidi="ar-EG"/>
        </w:rPr>
        <w:t>- كلمة النحو-</w:t>
      </w:r>
      <w:r w:rsidR="002652D0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1677A8" w:rsidRPr="00293944">
        <w:rPr>
          <w:rFonts w:ascii="Almarai" w:hAnsi="Almarai" w:cs="Almarai"/>
          <w:sz w:val="28"/>
          <w:szCs w:val="28"/>
          <w:rtl/>
          <w:lang w:bidi="ar-EG"/>
        </w:rPr>
        <w:t xml:space="preserve">في </w:t>
      </w:r>
      <w:r w:rsidR="001677A8" w:rsidRPr="00547F54"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  <w:t>اللغة</w:t>
      </w:r>
      <w:r w:rsidR="001677A8" w:rsidRPr="00293944">
        <w:rPr>
          <w:rFonts w:ascii="Almarai" w:hAnsi="Almarai" w:cs="Almarai"/>
          <w:sz w:val="28"/>
          <w:szCs w:val="28"/>
          <w:rtl/>
          <w:lang w:bidi="ar-EG"/>
        </w:rPr>
        <w:t xml:space="preserve"> على عدة معان</w:t>
      </w:r>
      <w:r w:rsidR="00DB4AE0">
        <w:rPr>
          <w:rFonts w:ascii="Almarai" w:hAnsi="Almarai" w:cs="Almarai" w:hint="cs"/>
          <w:sz w:val="28"/>
          <w:szCs w:val="28"/>
          <w:rtl/>
          <w:lang w:bidi="ar-EG"/>
        </w:rPr>
        <w:t xml:space="preserve">  .</w:t>
      </w:r>
      <w:r w:rsidR="00665300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:rsidR="00F54E42" w:rsidRDefault="00F61E52" w:rsidP="00481EEC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293944">
        <w:rPr>
          <w:rFonts w:ascii="Almarai" w:hAnsi="Almarai" w:cs="Almarai"/>
          <w:sz w:val="28"/>
          <w:szCs w:val="28"/>
          <w:rtl/>
          <w:lang w:bidi="ar-EG"/>
        </w:rPr>
        <w:lastRenderedPageBreak/>
        <w:t>[1]</w:t>
      </w:r>
      <w:r w:rsidR="001F2751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1F2751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الجهة</w:t>
      </w:r>
      <w:r w:rsidR="001F2751" w:rsidRPr="00293944">
        <w:rPr>
          <w:rFonts w:ascii="Almarai" w:hAnsi="Almarai" w:cs="Almarai"/>
          <w:sz w:val="28"/>
          <w:szCs w:val="28"/>
          <w:rtl/>
          <w:lang w:bidi="ar-EG"/>
        </w:rPr>
        <w:t>،</w:t>
      </w:r>
    </w:p>
    <w:p w:rsidR="00547F54" w:rsidRDefault="001F2751" w:rsidP="00481EEC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481EEC" w:rsidRPr="00AC4D01">
        <w:rPr>
          <w:rFonts w:asciiTheme="minorBidi" w:hAnsiTheme="minorBidi"/>
          <w:sz w:val="32"/>
          <w:szCs w:val="32"/>
        </w:rPr>
        <w:t>G-TH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>: ذهبت نحو فلان؛</w:t>
      </w:r>
      <w:r w:rsidR="001677A8" w:rsidRPr="00293944">
        <w:rPr>
          <w:rFonts w:ascii="Almarai" w:hAnsi="Almarai" w:cs="Almarai"/>
          <w:sz w:val="28"/>
          <w:szCs w:val="28"/>
          <w:rtl/>
          <w:lang w:bidi="ar-EG"/>
        </w:rPr>
        <w:t xml:space="preserve"> أي:</w:t>
      </w:r>
      <w:r w:rsidR="006108A6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3F4CAC" w:rsidRPr="00293944">
        <w:rPr>
          <w:rFonts w:ascii="Almarai" w:hAnsi="Almarai" w:cs="Almarai"/>
          <w:sz w:val="28"/>
          <w:szCs w:val="28"/>
          <w:rtl/>
          <w:lang w:bidi="ar-EG"/>
        </w:rPr>
        <w:t>جهته</w:t>
      </w:r>
      <w:r w:rsidR="00DB4AE0">
        <w:rPr>
          <w:rFonts w:ascii="Almarai" w:hAnsi="Almarai" w:cs="Almarai" w:hint="cs"/>
          <w:sz w:val="28"/>
          <w:szCs w:val="28"/>
          <w:rtl/>
          <w:lang w:bidi="ar-EG"/>
        </w:rPr>
        <w:t xml:space="preserve">  .</w:t>
      </w:r>
    </w:p>
    <w:p w:rsidR="00F54E42" w:rsidRDefault="00F61E52" w:rsidP="00481EEC">
      <w:pPr>
        <w:spacing w:line="360" w:lineRule="auto"/>
        <w:ind w:firstLine="284"/>
        <w:jc w:val="both"/>
        <w:rPr>
          <w:rFonts w:ascii="Almarai" w:hAnsi="Almarai" w:cs="Almarai"/>
          <w:color w:val="C00000"/>
          <w:sz w:val="28"/>
          <w:szCs w:val="28"/>
          <w:rtl/>
          <w:lang w:bidi="ar-EG"/>
        </w:rPr>
      </w:pPr>
      <w:r w:rsidRPr="00293944">
        <w:rPr>
          <w:rFonts w:ascii="Almarai" w:hAnsi="Almarai" w:cs="Almarai"/>
          <w:sz w:val="28"/>
          <w:szCs w:val="28"/>
          <w:rtl/>
          <w:lang w:bidi="ar-EG"/>
        </w:rPr>
        <w:t xml:space="preserve">[2] </w:t>
      </w:r>
      <w:r w:rsidR="001677A8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الش</w:t>
      </w:r>
      <w:r w:rsidR="002550B9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ِّ</w:t>
      </w:r>
      <w:r w:rsidR="001677A8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ب</w:t>
      </w:r>
      <w:r w:rsidR="00081D8A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ْ</w:t>
      </w:r>
      <w:r w:rsidR="001677A8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ه والم</w:t>
      </w:r>
      <w:r w:rsidR="002550B9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ِ</w:t>
      </w:r>
      <w:r w:rsidR="001677A8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ث</w:t>
      </w:r>
      <w:r w:rsidR="002550B9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ْ</w:t>
      </w:r>
      <w:r w:rsidR="00B95CCA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ل</w:t>
      </w:r>
      <w:r w:rsidR="00DB4AE0">
        <w:rPr>
          <w:rFonts w:ascii="Almarai" w:hAnsi="Almarai" w:cs="Almarai" w:hint="cs"/>
          <w:color w:val="C00000"/>
          <w:sz w:val="28"/>
          <w:szCs w:val="28"/>
          <w:rtl/>
          <w:lang w:bidi="ar-EG"/>
        </w:rPr>
        <w:t xml:space="preserve">  .</w:t>
      </w:r>
    </w:p>
    <w:p w:rsidR="00547F54" w:rsidRDefault="00804A87" w:rsidP="00481EEC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293944">
        <w:rPr>
          <w:rFonts w:ascii="Almarai" w:hAnsi="Almarai" w:cs="Almarai"/>
          <w:sz w:val="28"/>
          <w:szCs w:val="28"/>
          <w:lang w:bidi="ar-EG"/>
        </w:rPr>
        <w:t xml:space="preserve"> </w:t>
      </w:r>
      <w:r w:rsidR="00110469">
        <w:rPr>
          <w:rFonts w:ascii="Almarai" w:hAnsi="Almarai" w:cs="Almarai"/>
          <w:sz w:val="28"/>
          <w:szCs w:val="28"/>
          <w:lang w:bidi="ar-EG"/>
        </w:rPr>
        <w:t xml:space="preserve"> </w:t>
      </w:r>
      <w:r w:rsidR="00481EEC" w:rsidRPr="00AC4D01">
        <w:rPr>
          <w:rFonts w:asciiTheme="minorBidi" w:hAnsiTheme="minorBidi"/>
          <w:sz w:val="32"/>
          <w:szCs w:val="32"/>
        </w:rPr>
        <w:t>G-TH</w:t>
      </w:r>
      <w:r w:rsidR="00B0228F" w:rsidRPr="00293944">
        <w:rPr>
          <w:rFonts w:ascii="Almarai" w:hAnsi="Almarai" w:cs="Almarai"/>
          <w:sz w:val="28"/>
          <w:szCs w:val="28"/>
          <w:rtl/>
          <w:lang w:bidi="ar-EG"/>
        </w:rPr>
        <w:t>محمد نحو علي؛</w:t>
      </w:r>
      <w:r w:rsidR="001677A8" w:rsidRPr="00293944">
        <w:rPr>
          <w:rFonts w:ascii="Almarai" w:hAnsi="Almarai" w:cs="Almarai"/>
          <w:sz w:val="28"/>
          <w:szCs w:val="28"/>
          <w:rtl/>
          <w:lang w:bidi="ar-EG"/>
        </w:rPr>
        <w:t xml:space="preserve"> أي: ش</w:t>
      </w:r>
      <w:r w:rsidR="000014DD" w:rsidRPr="00293944">
        <w:rPr>
          <w:rFonts w:ascii="Almarai" w:hAnsi="Almarai" w:cs="Almarai"/>
          <w:sz w:val="28"/>
          <w:szCs w:val="28"/>
          <w:rtl/>
          <w:lang w:bidi="ar-EG"/>
        </w:rPr>
        <w:t>ِ</w:t>
      </w:r>
      <w:r w:rsidR="001677A8" w:rsidRPr="00293944">
        <w:rPr>
          <w:rFonts w:ascii="Almarai" w:hAnsi="Almarai" w:cs="Almarai"/>
          <w:sz w:val="28"/>
          <w:szCs w:val="28"/>
          <w:rtl/>
          <w:lang w:bidi="ar-EG"/>
        </w:rPr>
        <w:t>بهه ومثله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  <w:r w:rsidR="00CA3197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:rsidR="001677A8" w:rsidRPr="00293944" w:rsidRDefault="00D0246B" w:rsidP="00E94883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547F54"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  <w:t>و</w:t>
      </w:r>
      <w:r w:rsidR="00CA3197" w:rsidRPr="00547F54"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  <w:t>اصطلاح</w:t>
      </w:r>
      <w:r w:rsidRPr="00547F54"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  <w:t>ً</w:t>
      </w:r>
      <w:r w:rsidR="00CA3197" w:rsidRPr="00547F54"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  <w:t>ا</w:t>
      </w:r>
      <w:r w:rsidR="001677A8" w:rsidRPr="00293944">
        <w:rPr>
          <w:rFonts w:ascii="Almarai" w:hAnsi="Almarai" w:cs="Almarai"/>
          <w:sz w:val="28"/>
          <w:szCs w:val="28"/>
          <w:rtl/>
          <w:lang w:bidi="ar-EG"/>
        </w:rPr>
        <w:t xml:space="preserve">: "العلم بالقواعد التي يعرف بها أحكام </w:t>
      </w:r>
      <w:r w:rsidR="001677A8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أواخر</w:t>
      </w:r>
      <w:r w:rsidR="001677A8" w:rsidRPr="00293944">
        <w:rPr>
          <w:rFonts w:ascii="Almarai" w:hAnsi="Almarai" w:cs="Almarai"/>
          <w:sz w:val="28"/>
          <w:szCs w:val="28"/>
          <w:rtl/>
          <w:lang w:bidi="ar-EG"/>
        </w:rPr>
        <w:t xml:space="preserve"> الكلمات العربية في حال تركيبها: م</w:t>
      </w:r>
      <w:r w:rsidR="00443EDF" w:rsidRPr="00293944">
        <w:rPr>
          <w:rFonts w:ascii="Almarai" w:hAnsi="Almarai" w:cs="Almarai"/>
          <w:sz w:val="28"/>
          <w:szCs w:val="28"/>
          <w:rtl/>
          <w:lang w:bidi="ar-EG"/>
        </w:rPr>
        <w:t>ن الإعراب، والبناء وما يتبع ذلك"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  <w:r w:rsidR="00E20641" w:rsidRPr="0037075C">
        <w:rPr>
          <w:rFonts w:asciiTheme="minorBidi" w:hAnsiTheme="minorBidi"/>
          <w:noProof/>
          <w:sz w:val="28"/>
          <w:szCs w:val="28"/>
        </w:rPr>
        <w:t xml:space="preserve"> </w:t>
      </w:r>
    </w:p>
    <w:p w:rsidR="001677A8" w:rsidRPr="00E655AF" w:rsidRDefault="001677A8" w:rsidP="00F54E42">
      <w:pPr>
        <w:spacing w:line="360" w:lineRule="auto"/>
        <w:ind w:firstLine="284"/>
        <w:jc w:val="both"/>
        <w:rPr>
          <w:rFonts w:ascii="Almarai" w:hAnsi="Almarai" w:cs="Almarai"/>
          <w:sz w:val="36"/>
          <w:szCs w:val="36"/>
          <w:rtl/>
          <w:lang w:bidi="ar-EG"/>
        </w:rPr>
      </w:pPr>
      <w:r w:rsidRPr="00DD13FE">
        <w:rPr>
          <w:rFonts w:ascii="Almarai" w:hAnsi="Almarai" w:cs="Almarai"/>
          <w:b/>
          <w:bCs/>
          <w:color w:val="0070C0"/>
          <w:sz w:val="28"/>
          <w:szCs w:val="28"/>
          <w:rtl/>
          <w:lang w:bidi="ar-EG"/>
        </w:rPr>
        <w:t>موضوع</w:t>
      </w:r>
      <w:r w:rsidRPr="006E319A">
        <w:rPr>
          <w:rFonts w:ascii="Almarai" w:hAnsi="Almarai" w:cs="Almarai"/>
          <w:b/>
          <w:bCs/>
          <w:color w:val="00B050"/>
          <w:sz w:val="28"/>
          <w:szCs w:val="28"/>
          <w:rtl/>
          <w:lang w:bidi="ar-EG"/>
        </w:rPr>
        <w:t xml:space="preserve"> </w:t>
      </w:r>
      <w:r w:rsidRPr="00DD13FE">
        <w:rPr>
          <w:rFonts w:ascii="Almarai" w:hAnsi="Almarai" w:cs="Almarai"/>
          <w:b/>
          <w:bCs/>
          <w:color w:val="00B050"/>
          <w:sz w:val="28"/>
          <w:szCs w:val="28"/>
          <w:rtl/>
          <w:lang w:bidi="ar-EG"/>
        </w:rPr>
        <w:t>علم النحو</w:t>
      </w:r>
      <w:r w:rsidR="00F54E42">
        <w:rPr>
          <w:rFonts w:ascii="Almarai" w:hAnsi="Almarai" w:cs="Almarai" w:hint="cs"/>
          <w:color w:val="404040" w:themeColor="text1" w:themeTint="BF"/>
          <w:sz w:val="32"/>
          <w:szCs w:val="32"/>
          <w:rtl/>
        </w:rPr>
        <w:t xml:space="preserve">: 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>الكلمات العربية من جهة البحث عن أحوالها المذكورة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1677A8" w:rsidRPr="00F54E42" w:rsidRDefault="001677A8" w:rsidP="00F54E42">
      <w:pPr>
        <w:spacing w:line="360" w:lineRule="auto"/>
        <w:ind w:firstLine="284"/>
        <w:jc w:val="both"/>
        <w:rPr>
          <w:rFonts w:ascii="Almarai" w:hAnsi="Almarai" w:cs="Almarai"/>
          <w:sz w:val="36"/>
          <w:szCs w:val="36"/>
          <w:rtl/>
          <w:lang w:bidi="ar-EG"/>
        </w:rPr>
      </w:pPr>
      <w:r w:rsidRPr="00DD13FE">
        <w:rPr>
          <w:rFonts w:ascii="Almarai" w:hAnsi="Almarai" w:cs="Almarai"/>
          <w:b/>
          <w:bCs/>
          <w:color w:val="0070C0"/>
          <w:sz w:val="28"/>
          <w:szCs w:val="28"/>
          <w:rtl/>
          <w:lang w:bidi="ar-EG"/>
        </w:rPr>
        <w:t xml:space="preserve">فائدة </w:t>
      </w:r>
      <w:r w:rsidRPr="00DD13FE">
        <w:rPr>
          <w:rFonts w:ascii="Almarai" w:hAnsi="Almarai" w:cs="Almarai"/>
          <w:b/>
          <w:bCs/>
          <w:color w:val="00B050"/>
          <w:sz w:val="28"/>
          <w:szCs w:val="28"/>
          <w:rtl/>
          <w:lang w:bidi="ar-EG"/>
        </w:rPr>
        <w:t>علم النحو</w:t>
      </w:r>
      <w:r w:rsidR="00F54E42">
        <w:rPr>
          <w:rFonts w:ascii="Almarai" w:hAnsi="Almarai" w:cs="Almarai" w:hint="cs"/>
          <w:color w:val="404040" w:themeColor="text1" w:themeTint="BF"/>
          <w:sz w:val="32"/>
          <w:szCs w:val="32"/>
          <w:rtl/>
          <w:lang w:bidi="ar-EG"/>
        </w:rPr>
        <w:t xml:space="preserve">: 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>معرفة صواب الكلام من خطئه، وفهم كلام الله تعالى، وكلام رسوله</w:t>
      </w:r>
      <w:r w:rsidR="00BA7796" w:rsidRPr="00293944">
        <w:rPr>
          <w:rFonts w:ascii="Almarai" w:hAnsi="Almarai" w:cs="Almarai"/>
          <w:sz w:val="28"/>
          <w:szCs w:val="28"/>
          <w:lang w:bidi="ar-EG"/>
        </w:rPr>
        <w:t xml:space="preserve"> </w:t>
      </w:r>
      <w:r w:rsidR="00BA7796" w:rsidRPr="00293944">
        <w:rPr>
          <w:rFonts w:ascii="Almarai" w:hAnsi="Almarai" w:cs="Almarai"/>
          <w:sz w:val="28"/>
          <w:szCs w:val="28"/>
          <w:rtl/>
          <w:lang w:bidi="ar-EG"/>
        </w:rPr>
        <w:t>صلى</w:t>
      </w:r>
      <w:r w:rsidR="00BA7796" w:rsidRPr="00293944">
        <w:rPr>
          <w:rFonts w:ascii="Almarai" w:hAnsi="Almarai" w:cs="Almarai"/>
          <w:sz w:val="28"/>
          <w:szCs w:val="28"/>
          <w:lang w:bidi="ar-EG"/>
        </w:rPr>
        <w:t xml:space="preserve"> </w:t>
      </w:r>
      <w:r w:rsidR="00BA7796" w:rsidRPr="00293944">
        <w:rPr>
          <w:rFonts w:ascii="Almarai" w:hAnsi="Almarai" w:cs="Almarai"/>
          <w:sz w:val="28"/>
          <w:szCs w:val="28"/>
          <w:rtl/>
          <w:lang w:bidi="ar-EG"/>
        </w:rPr>
        <w:t>الله عليه وسلم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>، والنطق الصحيح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F54E42" w:rsidRDefault="00011BAB" w:rsidP="00F54E42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DD13FE">
        <w:rPr>
          <w:rFonts w:ascii="Almarai" w:hAnsi="Almarai" w:cs="Almarai"/>
          <w:b/>
          <w:bCs/>
          <w:color w:val="0070C0"/>
          <w:sz w:val="28"/>
          <w:szCs w:val="28"/>
          <w:rtl/>
          <w:lang w:bidi="ar-EG"/>
        </w:rPr>
        <w:t>فضل</w:t>
      </w:r>
      <w:r w:rsidRPr="00C71C83">
        <w:rPr>
          <w:rFonts w:ascii="Almarai" w:hAnsi="Almarai" w:cs="Almarai"/>
          <w:b/>
          <w:bCs/>
          <w:sz w:val="28"/>
          <w:szCs w:val="28"/>
          <w:rtl/>
          <w:lang w:bidi="ar-EG"/>
        </w:rPr>
        <w:t xml:space="preserve"> </w:t>
      </w:r>
      <w:r w:rsidRPr="00DD13FE">
        <w:rPr>
          <w:rFonts w:ascii="Almarai" w:hAnsi="Almarai" w:cs="Almarai"/>
          <w:b/>
          <w:bCs/>
          <w:color w:val="00B050"/>
          <w:sz w:val="28"/>
          <w:szCs w:val="28"/>
          <w:rtl/>
          <w:lang w:bidi="ar-EG"/>
        </w:rPr>
        <w:t>علم النحو</w:t>
      </w:r>
      <w:r w:rsidR="00F54E42">
        <w:rPr>
          <w:rFonts w:ascii="Almarai" w:hAnsi="Almarai" w:cs="Almarai" w:hint="cs"/>
          <w:sz w:val="36"/>
          <w:szCs w:val="36"/>
          <w:rtl/>
          <w:lang w:bidi="ar-EG"/>
        </w:rPr>
        <w:t xml:space="preserve">: </w:t>
      </w:r>
      <w:r w:rsidR="00A0296B" w:rsidRPr="00293944">
        <w:rPr>
          <w:rFonts w:ascii="Almarai" w:hAnsi="Almarai" w:cs="Almarai"/>
          <w:b/>
          <w:bCs/>
          <w:sz w:val="28"/>
          <w:szCs w:val="28"/>
          <w:rtl/>
          <w:lang w:bidi="ar-EG"/>
        </w:rPr>
        <w:t>يحكى في فضله:</w:t>
      </w:r>
      <w:r w:rsidR="00A0296B" w:rsidRPr="00293944">
        <w:rPr>
          <w:rFonts w:ascii="Almarai" w:hAnsi="Almarai" w:cs="Almarai"/>
          <w:sz w:val="28"/>
          <w:szCs w:val="28"/>
          <w:rtl/>
          <w:lang w:bidi="ar-EG"/>
        </w:rPr>
        <w:t xml:space="preserve"> ما ذكره</w:t>
      </w:r>
      <w:r w:rsidR="0048719B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>خليل الص</w:t>
      </w:r>
      <w:r w:rsidR="005E47E9" w:rsidRPr="00293944">
        <w:rPr>
          <w:rFonts w:ascii="Almarai" w:hAnsi="Almarai" w:cs="Almarai"/>
          <w:sz w:val="28"/>
          <w:szCs w:val="28"/>
          <w:rtl/>
          <w:lang w:bidi="ar-EG"/>
        </w:rPr>
        <w:t>َّ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>فدي في كتابه "الوافي بالوفيات"</w:t>
      </w:r>
      <w:r w:rsidR="00A0296B" w:rsidRPr="00293944">
        <w:rPr>
          <w:rFonts w:ascii="Almarai" w:hAnsi="Almarai" w:cs="Almarai"/>
          <w:sz w:val="28"/>
          <w:szCs w:val="28"/>
          <w:rtl/>
          <w:lang w:bidi="ar-EG"/>
        </w:rPr>
        <w:t xml:space="preserve"> في ت</w:t>
      </w:r>
      <w:r w:rsidR="0048719B" w:rsidRPr="00293944">
        <w:rPr>
          <w:rFonts w:ascii="Almarai" w:hAnsi="Almarai" w:cs="Almarai"/>
          <w:sz w:val="28"/>
          <w:szCs w:val="28"/>
          <w:rtl/>
          <w:lang w:bidi="ar-EG"/>
        </w:rPr>
        <w:t>رجمة الإمام النحوي الكبير ثعلب: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 xml:space="preserve"> أن أبا بكر ابن مجاهد المقرئ قال:</w:t>
      </w:r>
      <w:r w:rsidR="0048719B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>قال لي ثعلب</w:t>
      </w:r>
      <w:r w:rsidR="0048719B" w:rsidRPr="00293944">
        <w:rPr>
          <w:rFonts w:ascii="Almarai" w:hAnsi="Almarai" w:cs="Almarai"/>
          <w:sz w:val="28"/>
          <w:szCs w:val="28"/>
          <w:rtl/>
          <w:lang w:bidi="ar-EG"/>
        </w:rPr>
        <w:t>: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 xml:space="preserve"> يا أبا بكر؛ اشتغل أصحاب القرآن بالقرآن ففازوا، واشتغل أصحاب الفقه بالفقه ففازوا، واشتغل أصحاب الحديث بالحديث ففازوا، واشتغلت أنا بزيد وعمرو</w:t>
      </w:r>
      <w:r w:rsidR="0048719B" w:rsidRPr="00293944">
        <w:rPr>
          <w:rFonts w:ascii="Almarai" w:hAnsi="Almarai" w:cs="Almarai"/>
          <w:sz w:val="28"/>
          <w:szCs w:val="28"/>
          <w:rtl/>
          <w:lang w:bidi="ar-EG"/>
        </w:rPr>
        <w:t>،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 xml:space="preserve"> فليت</w:t>
      </w:r>
      <w:r w:rsidR="00C566FC">
        <w:rPr>
          <w:rFonts w:ascii="Almarai" w:hAnsi="Almarai" w:cs="Almarai" w:hint="cs"/>
          <w:sz w:val="28"/>
          <w:szCs w:val="28"/>
          <w:rtl/>
          <w:lang w:bidi="ar-EG"/>
        </w:rPr>
        <w:t>َ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 xml:space="preserve"> ش</w:t>
      </w:r>
      <w:r w:rsidR="00C566FC">
        <w:rPr>
          <w:rFonts w:ascii="Almarai" w:hAnsi="Almarai" w:cs="Almarai" w:hint="cs"/>
          <w:sz w:val="28"/>
          <w:szCs w:val="28"/>
          <w:rtl/>
          <w:lang w:bidi="ar-EG"/>
        </w:rPr>
        <w:t>ِ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>عري ماذا يكون حالي في الآخرة</w:t>
      </w:r>
      <w:r w:rsidR="0048719B" w:rsidRPr="00293944">
        <w:rPr>
          <w:rFonts w:ascii="Almarai" w:hAnsi="Almarai" w:cs="Almarai"/>
          <w:sz w:val="28"/>
          <w:szCs w:val="28"/>
          <w:rtl/>
          <w:lang w:bidi="ar-EG"/>
        </w:rPr>
        <w:t>!؟</w:t>
      </w:r>
      <w:r w:rsidR="00E871C6" w:rsidRPr="00293944">
        <w:rPr>
          <w:rFonts w:ascii="Almarai" w:hAnsi="Almarai" w:cs="Almarai"/>
          <w:sz w:val="28"/>
          <w:szCs w:val="28"/>
          <w:rtl/>
          <w:lang w:bidi="ar-EG"/>
        </w:rPr>
        <w:t xml:space="preserve"> فانصرفت من عنده؛ فرأيت النب</w:t>
      </w:r>
      <w:r w:rsidR="00AB154D" w:rsidRPr="00293944">
        <w:rPr>
          <w:rFonts w:ascii="Almarai" w:hAnsi="Almarai" w:cs="Almarai"/>
          <w:sz w:val="28"/>
          <w:szCs w:val="28"/>
          <w:rtl/>
          <w:lang w:bidi="ar-EG"/>
        </w:rPr>
        <w:t>ي</w:t>
      </w:r>
      <w:r w:rsidR="0048719B" w:rsidRPr="00293944">
        <w:rPr>
          <w:rFonts w:ascii="Almarai" w:hAnsi="Almarai" w:cs="Almarai"/>
          <w:sz w:val="28"/>
          <w:szCs w:val="28"/>
          <w:lang w:bidi="ar-EG"/>
        </w:rPr>
        <w:t xml:space="preserve"> </w:t>
      </w:r>
      <w:r w:rsidR="0048719B" w:rsidRPr="00293944">
        <w:rPr>
          <w:rFonts w:ascii="Almarai" w:hAnsi="Almarai" w:cs="Almarai"/>
          <w:sz w:val="28"/>
          <w:szCs w:val="28"/>
          <w:rtl/>
          <w:lang w:bidi="ar-EG"/>
        </w:rPr>
        <w:t>صلى</w:t>
      </w:r>
      <w:r w:rsidR="0048719B" w:rsidRPr="00293944">
        <w:rPr>
          <w:rFonts w:ascii="Almarai" w:hAnsi="Almarai" w:cs="Almarai"/>
          <w:sz w:val="28"/>
          <w:szCs w:val="28"/>
          <w:lang w:bidi="ar-EG"/>
        </w:rPr>
        <w:t xml:space="preserve"> </w:t>
      </w:r>
      <w:r w:rsidR="0048719B" w:rsidRPr="00293944">
        <w:rPr>
          <w:rFonts w:ascii="Almarai" w:hAnsi="Almarai" w:cs="Almarai"/>
          <w:sz w:val="28"/>
          <w:szCs w:val="28"/>
          <w:rtl/>
          <w:lang w:bidi="ar-EG"/>
        </w:rPr>
        <w:t>الله عليه وسلم</w:t>
      </w:r>
      <w:r w:rsidR="00F54E42">
        <w:rPr>
          <w:rFonts w:ascii="Almarai" w:hAnsi="Almarai" w:cs="Almarai"/>
          <w:sz w:val="28"/>
          <w:szCs w:val="28"/>
          <w:rtl/>
          <w:lang w:bidi="ar-EG"/>
        </w:rPr>
        <w:t xml:space="preserve"> تلك الليلة في المنام فقال لي:</w:t>
      </w:r>
      <w:r w:rsidR="00F54E42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 xml:space="preserve">أقرئ أبا </w:t>
      </w:r>
      <w:r w:rsidR="00F54E42">
        <w:rPr>
          <w:rFonts w:ascii="Almarai" w:hAnsi="Almarai" w:cs="Almarai"/>
          <w:sz w:val="28"/>
          <w:szCs w:val="28"/>
          <w:rtl/>
          <w:lang w:bidi="ar-EG"/>
        </w:rPr>
        <w:t>العباس</w:t>
      </w:r>
      <w:r w:rsidR="00F54E42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>عني السلام، وقل له</w:t>
      </w:r>
      <w:r w:rsidR="0048719B" w:rsidRPr="00293944">
        <w:rPr>
          <w:rFonts w:ascii="Almarai" w:hAnsi="Almarai" w:cs="Almarai"/>
          <w:sz w:val="28"/>
          <w:szCs w:val="28"/>
          <w:rtl/>
          <w:lang w:bidi="ar-EG"/>
        </w:rPr>
        <w:t>:</w:t>
      </w:r>
      <w:r w:rsidR="00F54E42">
        <w:rPr>
          <w:rFonts w:ascii="Almarai" w:hAnsi="Almarai" w:cs="Almarai"/>
          <w:sz w:val="28"/>
          <w:szCs w:val="28"/>
          <w:rtl/>
          <w:lang w:bidi="ar-EG"/>
        </w:rPr>
        <w:t xml:space="preserve"> أنت صاحب</w:t>
      </w:r>
      <w:r w:rsidR="00F54E42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D414FE" w:rsidRPr="00293944">
        <w:rPr>
          <w:rFonts w:ascii="Almarai" w:hAnsi="Almarai" w:cs="Almarai"/>
          <w:sz w:val="28"/>
          <w:szCs w:val="28"/>
          <w:rtl/>
          <w:lang w:bidi="ar-EG"/>
        </w:rPr>
        <w:t>العلم</w:t>
      </w:r>
      <w:r w:rsidR="00F54E42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</w:p>
    <w:p w:rsidR="00F54E42" w:rsidRDefault="00F54E42" w:rsidP="00F54E42">
      <w:pPr>
        <w:spacing w:line="360" w:lineRule="auto"/>
        <w:ind w:firstLine="567"/>
        <w:jc w:val="center"/>
        <w:rPr>
          <w:rFonts w:ascii="Almarai" w:hAnsi="Almarai" w:cs="Almarai"/>
          <w:noProof/>
          <w:sz w:val="32"/>
          <w:szCs w:val="32"/>
          <w:rtl/>
        </w:rPr>
      </w:pPr>
      <w:r w:rsidRPr="008C15B2">
        <w:rPr>
          <w:rFonts w:asciiTheme="minorBidi" w:hAnsiTheme="minorBidi"/>
          <w:sz w:val="36"/>
          <w:szCs w:val="36"/>
          <w:lang w:bidi="ar-EG"/>
        </w:rPr>
        <w:t>N</w:t>
      </w:r>
    </w:p>
    <w:p w:rsidR="006A07E0" w:rsidRDefault="00D414FE" w:rsidP="006A07E0">
      <w:pPr>
        <w:spacing w:line="360" w:lineRule="auto"/>
        <w:rPr>
          <w:rFonts w:ascii="Almarai" w:hAnsi="Almarai" w:cs="Almarai"/>
          <w:sz w:val="28"/>
          <w:szCs w:val="28"/>
          <w:rtl/>
          <w:lang w:bidi="ar-EG"/>
        </w:rPr>
      </w:pPr>
      <w:r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6A07E0">
        <w:rPr>
          <w:rFonts w:ascii="Almarai" w:hAnsi="Almarai" w:cs="Almarai"/>
          <w:sz w:val="28"/>
          <w:szCs w:val="28"/>
          <w:rtl/>
          <w:lang w:bidi="ar-EG"/>
        </w:rPr>
        <w:t>المستطيل</w:t>
      </w:r>
      <w:r w:rsidR="00DB4AE0">
        <w:rPr>
          <w:rFonts w:ascii="Almarai" w:hAnsi="Almarai" w:cs="Almarai" w:hint="cs"/>
          <w:sz w:val="28"/>
          <w:szCs w:val="28"/>
          <w:rtl/>
          <w:lang w:bidi="ar-EG"/>
        </w:rPr>
        <w:t xml:space="preserve">  .</w:t>
      </w:r>
    </w:p>
    <w:p w:rsidR="006D7B7D" w:rsidRPr="006A07E0" w:rsidRDefault="006D7B7D" w:rsidP="006A07E0">
      <w:pPr>
        <w:spacing w:line="360" w:lineRule="auto"/>
        <w:rPr>
          <w:rFonts w:ascii="Almarai" w:hAnsi="Almarai" w:cs="Almarai"/>
          <w:noProof/>
          <w:sz w:val="32"/>
          <w:szCs w:val="32"/>
          <w:rtl/>
        </w:rPr>
      </w:pPr>
      <w:r w:rsidRPr="003105E2">
        <w:rPr>
          <w:rFonts w:ascii="Almarai" w:hAnsi="Almarai" w:cs="Almarai"/>
          <w:sz w:val="28"/>
          <w:szCs w:val="28"/>
          <w:rtl/>
          <w:lang w:bidi="ar-EG"/>
        </w:rPr>
        <w:t xml:space="preserve">فهو </w:t>
      </w:r>
      <w:r w:rsidRPr="00406CE7">
        <w:rPr>
          <w:rFonts w:ascii="Almarai" w:hAnsi="Almarai" w:cs="Almarai"/>
          <w:color w:val="C00000"/>
          <w:sz w:val="28"/>
          <w:szCs w:val="28"/>
          <w:rtl/>
          <w:lang w:bidi="ar-EG"/>
        </w:rPr>
        <w:t>من أشرف العلوم</w:t>
      </w:r>
      <w:r w:rsidRPr="003105E2">
        <w:rPr>
          <w:rFonts w:ascii="Almarai" w:hAnsi="Almarai" w:cs="Almarai"/>
          <w:sz w:val="28"/>
          <w:szCs w:val="28"/>
          <w:rtl/>
          <w:lang w:bidi="ar-EG"/>
        </w:rPr>
        <w:t xml:space="preserve"> إذ به يتوصل إلى فهم كلام الله وكلام رسوله صلى الله عليه وسلم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8A41C6" w:rsidRPr="00DA1F7F" w:rsidRDefault="004973D7" w:rsidP="00F54E42">
      <w:pPr>
        <w:spacing w:line="360" w:lineRule="auto"/>
        <w:ind w:firstLine="284"/>
        <w:jc w:val="both"/>
        <w:rPr>
          <w:rFonts w:ascii="Almarai" w:hAnsi="Almarai" w:cs="Almarai"/>
          <w:b/>
          <w:bCs/>
          <w:color w:val="006600"/>
          <w:sz w:val="28"/>
          <w:szCs w:val="28"/>
          <w:rtl/>
          <w:lang w:bidi="ar-EG"/>
        </w:rPr>
      </w:pPr>
      <w:r>
        <w:rPr>
          <w:rFonts w:ascii="Almarai" w:hAnsi="Almarai" w:cs="Almarai"/>
          <w:color w:val="404040" w:themeColor="text1" w:themeTint="BF"/>
          <w:sz w:val="32"/>
          <w:szCs w:val="32"/>
        </w:rPr>
        <w:t xml:space="preserve"> </w:t>
      </w:r>
      <w:r w:rsidR="008A41C6" w:rsidRPr="00C71C83">
        <w:rPr>
          <w:rFonts w:ascii="Almarai" w:hAnsi="Almarai" w:cs="Almarai"/>
          <w:b/>
          <w:bCs/>
          <w:color w:val="4472C4" w:themeColor="accent5"/>
          <w:sz w:val="28"/>
          <w:szCs w:val="28"/>
          <w:rtl/>
          <w:lang w:bidi="ar-EG"/>
        </w:rPr>
        <w:t xml:space="preserve">واضع </w:t>
      </w:r>
      <w:r w:rsidR="008A41C6" w:rsidRPr="00DD13FE">
        <w:rPr>
          <w:rFonts w:ascii="Almarai" w:hAnsi="Almarai" w:cs="Almarai"/>
          <w:b/>
          <w:bCs/>
          <w:color w:val="00B050"/>
          <w:sz w:val="28"/>
          <w:szCs w:val="28"/>
          <w:rtl/>
          <w:lang w:bidi="ar-EG"/>
        </w:rPr>
        <w:t>علم النحو</w:t>
      </w:r>
      <w:r w:rsidR="00F54E42">
        <w:rPr>
          <w:rFonts w:asciiTheme="minorBidi" w:hAnsiTheme="minorBidi" w:hint="cs"/>
          <w:noProof/>
          <w:sz w:val="32"/>
          <w:szCs w:val="32"/>
          <w:rtl/>
        </w:rPr>
        <w:t xml:space="preserve">: </w:t>
      </w:r>
      <w:r w:rsidR="008A41C6" w:rsidRPr="00293944">
        <w:rPr>
          <w:rFonts w:ascii="Almarai" w:hAnsi="Almarai" w:cs="Almarai"/>
          <w:sz w:val="28"/>
          <w:szCs w:val="28"/>
          <w:rtl/>
          <w:lang w:bidi="ar-EG"/>
        </w:rPr>
        <w:t>هو</w:t>
      </w:r>
      <w:r w:rsidR="00993FE8" w:rsidRPr="00293944">
        <w:rPr>
          <w:rFonts w:ascii="Almarai" w:hAnsi="Almarai" w:cs="Almarai"/>
          <w:sz w:val="28"/>
          <w:szCs w:val="28"/>
          <w:rtl/>
          <w:lang w:bidi="ar-EG"/>
        </w:rPr>
        <w:t xml:space="preserve"> سيدن</w:t>
      </w:r>
      <w:r w:rsidR="008A41C6" w:rsidRPr="00293944">
        <w:rPr>
          <w:rFonts w:ascii="Almarai" w:hAnsi="Almarai" w:cs="Almarai"/>
          <w:sz w:val="28"/>
          <w:szCs w:val="28"/>
          <w:rtl/>
          <w:lang w:bidi="ar-EG"/>
        </w:rPr>
        <w:t>ا علي</w:t>
      </w:r>
      <w:r w:rsidR="006C17B9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8A41C6" w:rsidRPr="00293944">
        <w:rPr>
          <w:rFonts w:ascii="Almarai" w:hAnsi="Almarai" w:cs="Almarai"/>
          <w:sz w:val="28"/>
          <w:szCs w:val="28"/>
          <w:rtl/>
          <w:lang w:bidi="ar-EG"/>
        </w:rPr>
        <w:t>بن أبي طالب</w:t>
      </w:r>
      <w:r w:rsidR="006C17B9" w:rsidRPr="00293944">
        <w:rPr>
          <w:rFonts w:ascii="Almarai" w:hAnsi="Almarai" w:cs="Almarai"/>
          <w:sz w:val="28"/>
          <w:szCs w:val="28"/>
          <w:rtl/>
          <w:lang w:bidi="ar-EG"/>
        </w:rPr>
        <w:t xml:space="preserve"> رضي الله عنه</w:t>
      </w:r>
      <w:r w:rsidR="003F4CAC" w:rsidRPr="00293944">
        <w:rPr>
          <w:rFonts w:ascii="Almarai" w:hAnsi="Almarai" w:cs="Almarai"/>
          <w:sz w:val="28"/>
          <w:szCs w:val="28"/>
          <w:rtl/>
          <w:lang w:bidi="ar-EG"/>
        </w:rPr>
        <w:t>،</w:t>
      </w:r>
      <w:r w:rsidR="006C17B9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8A41C6" w:rsidRPr="00293944">
        <w:rPr>
          <w:rFonts w:ascii="Almarai" w:hAnsi="Almarai" w:cs="Almarai"/>
          <w:sz w:val="28"/>
          <w:szCs w:val="28"/>
          <w:rtl/>
          <w:lang w:bidi="ar-EG"/>
        </w:rPr>
        <w:t>وقيل:</w:t>
      </w:r>
      <w:r w:rsidR="0001594C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8A41C6" w:rsidRPr="00293944">
        <w:rPr>
          <w:rFonts w:ascii="Almarai" w:hAnsi="Almarai" w:cs="Almarai"/>
          <w:sz w:val="28"/>
          <w:szCs w:val="28"/>
          <w:rtl/>
          <w:lang w:bidi="ar-EG"/>
        </w:rPr>
        <w:t>أبو الأسود الدؤلي بأمر</w:t>
      </w:r>
      <w:r w:rsidR="00C566FC">
        <w:rPr>
          <w:rFonts w:ascii="Almarai" w:hAnsi="Almarai" w:cs="Almarai" w:hint="cs"/>
          <w:sz w:val="28"/>
          <w:szCs w:val="28"/>
          <w:rtl/>
          <w:lang w:bidi="ar-EG"/>
        </w:rPr>
        <w:t>ٍ</w:t>
      </w:r>
      <w:r w:rsidR="008A41C6" w:rsidRPr="00293944">
        <w:rPr>
          <w:rFonts w:ascii="Almarai" w:hAnsi="Almarai" w:cs="Almarai"/>
          <w:sz w:val="28"/>
          <w:szCs w:val="28"/>
          <w:rtl/>
          <w:lang w:bidi="ar-EG"/>
        </w:rPr>
        <w:t xml:space="preserve"> من</w:t>
      </w:r>
      <w:r w:rsidR="006C17B9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993FE8" w:rsidRPr="00293944">
        <w:rPr>
          <w:rFonts w:ascii="Almarai" w:hAnsi="Almarai" w:cs="Almarai"/>
          <w:sz w:val="28"/>
          <w:szCs w:val="28"/>
          <w:rtl/>
          <w:lang w:bidi="ar-EG"/>
        </w:rPr>
        <w:t>سيد</w:t>
      </w:r>
      <w:r w:rsidR="008A41C6" w:rsidRPr="00293944">
        <w:rPr>
          <w:rFonts w:ascii="Almarai" w:hAnsi="Almarai" w:cs="Almarai"/>
          <w:sz w:val="28"/>
          <w:szCs w:val="28"/>
          <w:rtl/>
          <w:lang w:bidi="ar-EG"/>
        </w:rPr>
        <w:t>نا علي</w:t>
      </w:r>
      <w:r w:rsidR="006C17B9" w:rsidRPr="00293944">
        <w:rPr>
          <w:rFonts w:ascii="Almarai" w:hAnsi="Almarai" w:cs="Almarai"/>
          <w:sz w:val="28"/>
          <w:szCs w:val="28"/>
          <w:rtl/>
          <w:lang w:bidi="ar-EG"/>
        </w:rPr>
        <w:t xml:space="preserve"> رضي الله عنه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450801" w:rsidRPr="00E655AF" w:rsidRDefault="008A41C6" w:rsidP="009109E0">
      <w:pPr>
        <w:spacing w:line="360" w:lineRule="auto"/>
        <w:ind w:firstLine="284"/>
        <w:jc w:val="both"/>
        <w:rPr>
          <w:rFonts w:ascii="Almarai" w:hAnsi="Almarai" w:cs="Almarai"/>
          <w:color w:val="404040" w:themeColor="text1" w:themeTint="BF"/>
          <w:sz w:val="32"/>
          <w:szCs w:val="32"/>
          <w:rtl/>
          <w:lang w:bidi="ar-EG"/>
        </w:rPr>
      </w:pPr>
      <w:r w:rsidRPr="00406CE7"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  <w:lastRenderedPageBreak/>
        <w:t>وروي في سبب ذلك</w:t>
      </w:r>
      <w:r w:rsidRPr="00293944">
        <w:rPr>
          <w:rFonts w:ascii="Almarai" w:hAnsi="Almarai" w:cs="Almarai"/>
          <w:b/>
          <w:bCs/>
          <w:sz w:val="28"/>
          <w:szCs w:val="28"/>
          <w:rtl/>
          <w:lang w:bidi="ar-EG"/>
        </w:rPr>
        <w:t>: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 xml:space="preserve"> أن أبا الأسود الدؤلي</w:t>
      </w:r>
      <w:r w:rsidR="00F27519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>قالت له ابنته: يا أبت ما أجمل السماء</w:t>
      </w:r>
      <w:r w:rsidR="006C61E6" w:rsidRPr="00293944">
        <w:rPr>
          <w:rFonts w:ascii="Almarai" w:hAnsi="Almarai" w:cs="Almarai"/>
          <w:sz w:val="28"/>
          <w:szCs w:val="28"/>
          <w:rtl/>
          <w:lang w:bidi="ar-EG"/>
        </w:rPr>
        <w:t>؟</w:t>
      </w:r>
      <w:r w:rsidR="00C6778D" w:rsidRPr="00293944">
        <w:rPr>
          <w:rFonts w:ascii="Almarai" w:hAnsi="Almarai" w:cs="Almarai"/>
          <w:sz w:val="28"/>
          <w:szCs w:val="28"/>
          <w:rtl/>
          <w:lang w:bidi="ar-EG"/>
        </w:rPr>
        <w:t>، برفع "</w:t>
      </w:r>
      <w:r w:rsidR="006C61E6" w:rsidRPr="00293944">
        <w:rPr>
          <w:rFonts w:ascii="Almarai" w:hAnsi="Almarai" w:cs="Almarai"/>
          <w:sz w:val="28"/>
          <w:szCs w:val="28"/>
          <w:rtl/>
          <w:lang w:bidi="ar-EG"/>
        </w:rPr>
        <w:t>أجمل</w:t>
      </w:r>
      <w:r w:rsidR="00E919BC" w:rsidRPr="00293944">
        <w:rPr>
          <w:rFonts w:ascii="Almarai" w:hAnsi="Almarai" w:cs="Almarai"/>
          <w:sz w:val="28"/>
          <w:szCs w:val="28"/>
          <w:rtl/>
          <w:lang w:bidi="ar-EG"/>
        </w:rPr>
        <w:t>"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>، وخفض</w:t>
      </w:r>
      <w:r w:rsidR="00C6778D" w:rsidRPr="00293944">
        <w:rPr>
          <w:rFonts w:ascii="Almarai" w:hAnsi="Almarai" w:cs="Almarai"/>
          <w:sz w:val="28"/>
          <w:szCs w:val="28"/>
          <w:rtl/>
          <w:lang w:bidi="ar-EG"/>
        </w:rPr>
        <w:t xml:space="preserve"> "</w:t>
      </w:r>
      <w:r w:rsidR="006C61E6" w:rsidRPr="00293944">
        <w:rPr>
          <w:rFonts w:ascii="Almarai" w:hAnsi="Almarai" w:cs="Almarai"/>
          <w:sz w:val="28"/>
          <w:szCs w:val="28"/>
          <w:rtl/>
          <w:lang w:bidi="ar-EG"/>
        </w:rPr>
        <w:t>السماء"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 xml:space="preserve">، فظنها تستفهمه، فقال مجيبا: </w:t>
      </w:r>
      <w:r w:rsidR="006C61E6" w:rsidRPr="00293944">
        <w:rPr>
          <w:rFonts w:ascii="Almarai" w:hAnsi="Almarai" w:cs="Almarai"/>
          <w:sz w:val="28"/>
          <w:szCs w:val="28"/>
          <w:rtl/>
          <w:lang w:bidi="ar-EG"/>
        </w:rPr>
        <w:t>نجومها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>، فقالت له: إنما أردت</w:t>
      </w:r>
      <w:r w:rsidR="00E919BC" w:rsidRPr="00293944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 xml:space="preserve">التعجب ولم أرد الاستفهام، فأتى </w:t>
      </w:r>
      <w:r w:rsidR="002D74A0" w:rsidRPr="00293944">
        <w:rPr>
          <w:rFonts w:ascii="Almarai" w:hAnsi="Almarai" w:cs="Almarai"/>
          <w:sz w:val="28"/>
          <w:szCs w:val="28"/>
          <w:rtl/>
          <w:lang w:bidi="ar-EG"/>
        </w:rPr>
        <w:t>س</w:t>
      </w:r>
      <w:r w:rsidR="006C61E6" w:rsidRPr="00293944">
        <w:rPr>
          <w:rFonts w:ascii="Almarai" w:hAnsi="Almarai" w:cs="Almarai"/>
          <w:sz w:val="28"/>
          <w:szCs w:val="28"/>
          <w:rtl/>
          <w:lang w:bidi="ar-EG"/>
        </w:rPr>
        <w:t xml:space="preserve">يدنا 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>علي بن أبي طالب</w:t>
      </w:r>
      <w:r w:rsidR="00E919BC" w:rsidRPr="00293944">
        <w:rPr>
          <w:rFonts w:ascii="Almarai" w:hAnsi="Almarai" w:cs="Almarai"/>
          <w:sz w:val="28"/>
          <w:szCs w:val="28"/>
          <w:rtl/>
          <w:lang w:bidi="ar-EG"/>
        </w:rPr>
        <w:t xml:space="preserve"> رضي الله عنه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>، فقال له: يا أمير المؤمنين ذهبت لغة العرب حين خالطهم العجم، وأخاف أن تضمحل لغة العرب، فضع لنا علما، فقال له: وما ذاك، فأخبره الخبر، فأمره باشتراء صفحة، فاشتراها بدرهم، وأملى عليه قوله: الكلام كله لا يخرج عن اسم وفعل وحرف جاء لمعن</w:t>
      </w:r>
      <w:r w:rsidR="006C61E6" w:rsidRPr="00293944">
        <w:rPr>
          <w:rFonts w:ascii="Almarai" w:hAnsi="Almarai" w:cs="Almarai"/>
          <w:sz w:val="28"/>
          <w:szCs w:val="28"/>
          <w:rtl/>
          <w:lang w:bidi="ar-EG"/>
        </w:rPr>
        <w:t xml:space="preserve">ى، وانح </w:t>
      </w:r>
      <w:r w:rsidRPr="00293944">
        <w:rPr>
          <w:rFonts w:ascii="Almarai" w:hAnsi="Almarai" w:cs="Almarai"/>
          <w:sz w:val="28"/>
          <w:szCs w:val="28"/>
          <w:rtl/>
          <w:lang w:bidi="ar-EG"/>
        </w:rPr>
        <w:t>هذا النحو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6C61E6" w:rsidRPr="00F54E42" w:rsidRDefault="004973D7" w:rsidP="00F54E42">
      <w:pPr>
        <w:spacing w:line="360" w:lineRule="auto"/>
        <w:ind w:firstLine="284"/>
        <w:jc w:val="both"/>
        <w:rPr>
          <w:rFonts w:asciiTheme="minorBidi" w:hAnsiTheme="minorBidi"/>
          <w:noProof/>
          <w:sz w:val="32"/>
          <w:szCs w:val="32"/>
          <w:rtl/>
        </w:rPr>
      </w:pPr>
      <w:r>
        <w:rPr>
          <w:rFonts w:ascii="Almarai" w:hAnsi="Almarai" w:cs="Almarai"/>
          <w:color w:val="404040" w:themeColor="text1" w:themeTint="BF"/>
          <w:sz w:val="32"/>
          <w:szCs w:val="32"/>
        </w:rPr>
        <w:t xml:space="preserve"> </w:t>
      </w:r>
      <w:r w:rsidR="006C61E6" w:rsidRPr="00DD13FE">
        <w:rPr>
          <w:rFonts w:ascii="Almarai Bold" w:hAnsi="Almarai Bold" w:cs="Almarai Bold"/>
          <w:b/>
          <w:bCs/>
          <w:color w:val="00B050"/>
          <w:sz w:val="28"/>
          <w:szCs w:val="28"/>
          <w:rtl/>
          <w:lang w:bidi="ar-EG"/>
        </w:rPr>
        <w:t>اسمه</w:t>
      </w:r>
      <w:r w:rsidR="00F54E42">
        <w:rPr>
          <w:rFonts w:ascii="Almarai" w:hAnsi="Almarai" w:cs="Almarai" w:hint="cs"/>
          <w:color w:val="404040" w:themeColor="text1" w:themeTint="BF"/>
          <w:sz w:val="32"/>
          <w:szCs w:val="32"/>
          <w:rtl/>
          <w:lang w:bidi="ar-EG"/>
        </w:rPr>
        <w:t xml:space="preserve">: 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>يطلق عليه اسم</w:t>
      </w:r>
      <w:r w:rsidR="004541FB" w:rsidRPr="00512411">
        <w:rPr>
          <w:rFonts w:ascii="Almarai" w:hAnsi="Almarai" w:cs="Almarai"/>
          <w:sz w:val="28"/>
          <w:szCs w:val="28"/>
          <w:rtl/>
          <w:lang w:bidi="ar-EG"/>
        </w:rPr>
        <w:t xml:space="preserve"> "</w:t>
      </w:r>
      <w:r w:rsidR="006C61E6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النحو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>"، وقيل:</w:t>
      </w:r>
      <w:r w:rsidR="00EE1A34" w:rsidRPr="00512411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>إن سبب تسميته بذلك أن</w:t>
      </w:r>
      <w:r w:rsidR="00EE1A34" w:rsidRPr="00512411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4541FB" w:rsidRPr="00512411">
        <w:rPr>
          <w:rFonts w:ascii="Almarai" w:hAnsi="Almarai" w:cs="Almarai"/>
          <w:sz w:val="28"/>
          <w:szCs w:val="28"/>
          <w:rtl/>
          <w:lang w:bidi="ar-EG"/>
        </w:rPr>
        <w:t xml:space="preserve">سيدنا 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>عليا</w:t>
      </w:r>
      <w:r w:rsidR="00EE1A34" w:rsidRPr="00512411">
        <w:rPr>
          <w:rFonts w:ascii="Almarai" w:hAnsi="Almarai" w:cs="Almarai"/>
          <w:sz w:val="28"/>
          <w:szCs w:val="28"/>
          <w:rtl/>
          <w:lang w:bidi="ar-EG"/>
        </w:rPr>
        <w:t xml:space="preserve"> رضي الله عنه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 xml:space="preserve"> لما أمر أبا الأسود الدؤلي أن يضعه</w:t>
      </w:r>
      <w:r w:rsidR="004541FB" w:rsidRPr="00512411">
        <w:rPr>
          <w:rFonts w:ascii="Almarai" w:hAnsi="Almarai" w:cs="Almarai"/>
          <w:sz w:val="28"/>
          <w:szCs w:val="28"/>
          <w:rtl/>
          <w:lang w:bidi="ar-EG"/>
        </w:rPr>
        <w:t>،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 xml:space="preserve"> وعلمه الاسم والفعل والحرف وشيئا من الإعراب قال له</w:t>
      </w:r>
      <w:r w:rsidR="004541FB" w:rsidRPr="00512411">
        <w:rPr>
          <w:rFonts w:ascii="Almarai" w:hAnsi="Almarai" w:cs="Almarai"/>
          <w:sz w:val="28"/>
          <w:szCs w:val="28"/>
          <w:rtl/>
          <w:lang w:bidi="ar-EG"/>
        </w:rPr>
        <w:t>:</w:t>
      </w:r>
      <w:r w:rsidR="00816E08" w:rsidRPr="00512411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4541FB" w:rsidRPr="00512411">
        <w:rPr>
          <w:rFonts w:ascii="Almarai" w:hAnsi="Almarai" w:cs="Almarai"/>
          <w:sz w:val="28"/>
          <w:szCs w:val="28"/>
          <w:rtl/>
          <w:lang w:bidi="ar-EG"/>
        </w:rPr>
        <w:t>"انح هذا النحو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>"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6C61E6" w:rsidRPr="00F54E42" w:rsidRDefault="00F81D32" w:rsidP="00F54E42">
      <w:pPr>
        <w:spacing w:line="360" w:lineRule="auto"/>
        <w:ind w:firstLine="284"/>
        <w:jc w:val="both"/>
        <w:rPr>
          <w:rFonts w:asciiTheme="minorBidi" w:hAnsiTheme="minorBidi"/>
          <w:noProof/>
          <w:sz w:val="32"/>
          <w:szCs w:val="32"/>
          <w:rtl/>
        </w:rPr>
      </w:pPr>
      <w:r>
        <w:rPr>
          <w:rFonts w:ascii="Almarai" w:hAnsi="Almarai" w:cs="Almarai"/>
          <w:color w:val="404040" w:themeColor="text1" w:themeTint="BF"/>
          <w:sz w:val="32"/>
          <w:szCs w:val="32"/>
        </w:rPr>
        <w:t xml:space="preserve"> </w:t>
      </w:r>
      <w:r w:rsidR="006C61E6" w:rsidRPr="00C71C83">
        <w:rPr>
          <w:rFonts w:ascii="Almarai" w:hAnsi="Almarai" w:cs="Almarai"/>
          <w:b/>
          <w:bCs/>
          <w:color w:val="4472C4" w:themeColor="accent5"/>
          <w:sz w:val="28"/>
          <w:szCs w:val="28"/>
          <w:rtl/>
          <w:lang w:bidi="ar-EG"/>
        </w:rPr>
        <w:t>استمداد</w:t>
      </w:r>
      <w:r w:rsidR="004541FB" w:rsidRPr="00C71C83">
        <w:rPr>
          <w:rFonts w:ascii="Almarai" w:hAnsi="Almarai" w:cs="Almarai"/>
          <w:b/>
          <w:bCs/>
          <w:color w:val="4472C4" w:themeColor="accent5"/>
          <w:sz w:val="28"/>
          <w:szCs w:val="28"/>
          <w:rtl/>
          <w:lang w:bidi="ar-EG"/>
        </w:rPr>
        <w:t xml:space="preserve"> </w:t>
      </w:r>
      <w:r w:rsidR="004541FB" w:rsidRPr="00DD13FE">
        <w:rPr>
          <w:rFonts w:ascii="Almarai" w:hAnsi="Almarai" w:cs="Almarai"/>
          <w:b/>
          <w:bCs/>
          <w:color w:val="00B050"/>
          <w:sz w:val="28"/>
          <w:szCs w:val="28"/>
          <w:rtl/>
          <w:lang w:bidi="ar-EG"/>
        </w:rPr>
        <w:t>علم النحو</w:t>
      </w:r>
      <w:r w:rsidR="00F54E42">
        <w:rPr>
          <w:rFonts w:asciiTheme="minorBidi" w:hAnsiTheme="minorBidi" w:hint="cs"/>
          <w:noProof/>
          <w:sz w:val="32"/>
          <w:szCs w:val="32"/>
          <w:rtl/>
        </w:rPr>
        <w:t xml:space="preserve">: </w:t>
      </w:r>
      <w:r w:rsidR="006D7B7D" w:rsidRPr="003105E2">
        <w:rPr>
          <w:rFonts w:ascii="Almarai" w:hAnsi="Almarai" w:cs="Almarai"/>
          <w:sz w:val="28"/>
          <w:szCs w:val="28"/>
          <w:rtl/>
          <w:lang w:bidi="ar-EG"/>
        </w:rPr>
        <w:t>من كلام الله وكلام رسوله عليه الصلاة والسلام، وكلام العرب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DA1F7F" w:rsidRDefault="00F81D32" w:rsidP="006A07E0">
      <w:pPr>
        <w:spacing w:line="360" w:lineRule="auto"/>
        <w:ind w:firstLine="284"/>
        <w:jc w:val="both"/>
        <w:rPr>
          <w:rFonts w:ascii="Almarai Bold" w:hAnsi="Almarai Bold" w:cs="Almarai Bold"/>
          <w:color w:val="006600"/>
          <w:sz w:val="28"/>
          <w:szCs w:val="28"/>
          <w:rtl/>
        </w:rPr>
      </w:pPr>
      <w:r>
        <w:rPr>
          <w:rFonts w:ascii="Almarai" w:hAnsi="Almarai" w:cs="Almarai"/>
          <w:color w:val="404040" w:themeColor="text1" w:themeTint="BF"/>
          <w:sz w:val="32"/>
          <w:szCs w:val="32"/>
        </w:rPr>
        <w:t xml:space="preserve"> </w:t>
      </w:r>
      <w:r w:rsidR="006C61E6" w:rsidRPr="00C71C83"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  <w:lang w:bidi="ar-EG"/>
        </w:rPr>
        <w:t>حكم</w:t>
      </w:r>
      <w:r w:rsidR="00F54E42">
        <w:rPr>
          <w:rFonts w:ascii="Almarai Bold" w:hAnsi="Almarai Bold" w:cs="Almarai Bold"/>
          <w:b/>
          <w:bCs/>
          <w:color w:val="006600"/>
          <w:sz w:val="28"/>
          <w:szCs w:val="28"/>
          <w:rtl/>
          <w:lang w:bidi="ar-EG"/>
        </w:rPr>
        <w:t xml:space="preserve"> </w:t>
      </w:r>
      <w:r w:rsidR="00F54E42" w:rsidRPr="00DD13FE">
        <w:rPr>
          <w:rFonts w:ascii="Almarai Bold" w:hAnsi="Almarai Bold" w:cs="Almarai Bold"/>
          <w:b/>
          <w:bCs/>
          <w:color w:val="0070C0"/>
          <w:sz w:val="28"/>
          <w:szCs w:val="28"/>
          <w:rtl/>
          <w:lang w:bidi="ar-EG"/>
        </w:rPr>
        <w:t>الشارع</w:t>
      </w:r>
      <w:r w:rsidR="00F54E42" w:rsidRPr="00DD13FE">
        <w:rPr>
          <w:rFonts w:ascii="Almarai Bold" w:hAnsi="Almarai Bold" w:cs="Almarai Bold"/>
          <w:b/>
          <w:bCs/>
          <w:color w:val="00B050"/>
          <w:sz w:val="28"/>
          <w:szCs w:val="28"/>
          <w:rtl/>
          <w:lang w:bidi="ar-EG"/>
        </w:rPr>
        <w:t xml:space="preserve"> في</w:t>
      </w:r>
      <w:r w:rsidR="00DD13FE">
        <w:rPr>
          <w:rFonts w:ascii="Almarai Bold" w:hAnsi="Almarai Bold" w:cs="Almarai Bold" w:hint="cs"/>
          <w:b/>
          <w:bCs/>
          <w:color w:val="00B050"/>
          <w:sz w:val="28"/>
          <w:szCs w:val="28"/>
          <w:rtl/>
          <w:lang w:bidi="ar-EG"/>
        </w:rPr>
        <w:t xml:space="preserve"> </w:t>
      </w:r>
      <w:r w:rsidR="00F54E42" w:rsidRPr="00DD13FE">
        <w:rPr>
          <w:rFonts w:ascii="Almarai" w:hAnsi="Almarai" w:cs="Almarai"/>
          <w:color w:val="00B050"/>
          <w:sz w:val="28"/>
          <w:szCs w:val="28"/>
          <w:rtl/>
          <w:lang w:bidi="ar-EG"/>
        </w:rPr>
        <w:t>تعلُّمه</w:t>
      </w:r>
      <w:r w:rsidR="00DD13FE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:</w:t>
      </w:r>
      <w:r w:rsidR="00F54E42" w:rsidRPr="00512411">
        <w:rPr>
          <w:rFonts w:ascii="Almarai" w:hAnsi="Almarai" w:cs="Almarai"/>
          <w:sz w:val="28"/>
          <w:szCs w:val="28"/>
          <w:rtl/>
          <w:lang w:bidi="ar-EG"/>
        </w:rPr>
        <w:t xml:space="preserve"> فرضٌ </w:t>
      </w:r>
      <w:r w:rsidR="00F54E42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من فروض الكفاية</w:t>
      </w:r>
      <w:r w:rsidR="00F54E42" w:rsidRPr="00512411">
        <w:rPr>
          <w:rFonts w:ascii="Almarai" w:hAnsi="Almarai" w:cs="Almarai"/>
          <w:sz w:val="28"/>
          <w:szCs w:val="28"/>
          <w:rtl/>
          <w:lang w:bidi="ar-EG"/>
        </w:rPr>
        <w:t>، وربما تعيَّن تعلمه على واحد فصار</w:t>
      </w:r>
      <w:r w:rsidR="006A07E0">
        <w:rPr>
          <w:rFonts w:ascii="Almarai Bold" w:hAnsi="Almarai Bold" w:cs="Almarai Bold" w:hint="cs"/>
          <w:color w:val="006600"/>
          <w:sz w:val="28"/>
          <w:szCs w:val="28"/>
          <w:rtl/>
        </w:rPr>
        <w:t xml:space="preserve"> </w:t>
      </w:r>
      <w:r w:rsidR="006A07E0" w:rsidRPr="00512411">
        <w:rPr>
          <w:rFonts w:ascii="Almarai" w:hAnsi="Almarai" w:cs="Almarai"/>
          <w:sz w:val="28"/>
          <w:szCs w:val="28"/>
          <w:rtl/>
          <w:lang w:bidi="ar-EG"/>
        </w:rPr>
        <w:t xml:space="preserve">تعلُّمه فرضٌ </w:t>
      </w:r>
      <w:r w:rsidR="006A07E0" w:rsidRPr="00DA1F7F">
        <w:rPr>
          <w:rFonts w:ascii="Almarai" w:hAnsi="Almarai" w:cs="Almarai"/>
          <w:color w:val="C00000"/>
          <w:sz w:val="28"/>
          <w:szCs w:val="28"/>
          <w:rtl/>
          <w:lang w:bidi="ar-EG"/>
        </w:rPr>
        <w:t>من فروض الكفاية</w:t>
      </w:r>
      <w:r w:rsidR="006A07E0" w:rsidRPr="00512411">
        <w:rPr>
          <w:rFonts w:ascii="Almarai" w:hAnsi="Almarai" w:cs="Almarai"/>
          <w:sz w:val="28"/>
          <w:szCs w:val="28"/>
          <w:rtl/>
          <w:lang w:bidi="ar-EG"/>
        </w:rPr>
        <w:t>، وربما تعيَّن تعلمه على واحد فصار</w:t>
      </w:r>
      <w:r w:rsidR="006A07E0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6A07E0" w:rsidRPr="00512411">
        <w:rPr>
          <w:rFonts w:ascii="Almarai" w:hAnsi="Almarai" w:cs="Almarai"/>
          <w:sz w:val="28"/>
          <w:szCs w:val="28"/>
          <w:rtl/>
          <w:lang w:bidi="ar-EG"/>
        </w:rPr>
        <w:t>فرض عين عليه</w:t>
      </w:r>
      <w:r w:rsidR="00DB4AE0">
        <w:rPr>
          <w:rFonts w:ascii="Almarai" w:hAnsi="Almarai" w:cs="Almarai" w:hint="cs"/>
          <w:sz w:val="28"/>
          <w:szCs w:val="28"/>
          <w:rtl/>
          <w:lang w:bidi="ar-EG"/>
        </w:rPr>
        <w:t xml:space="preserve">  .</w:t>
      </w:r>
    </w:p>
    <w:p w:rsidR="006A07E0" w:rsidRDefault="00F54E42" w:rsidP="006A07E0">
      <w:pPr>
        <w:spacing w:line="360" w:lineRule="auto"/>
        <w:ind w:firstLine="284"/>
        <w:jc w:val="center"/>
        <w:rPr>
          <w:rFonts w:ascii="Almarai" w:hAnsi="Almarai" w:cs="Almarai"/>
          <w:b/>
          <w:bCs/>
          <w:sz w:val="36"/>
          <w:szCs w:val="36"/>
          <w:rtl/>
          <w:lang w:bidi="ar-EG"/>
        </w:rPr>
      </w:pPr>
      <w:r w:rsidRPr="008C15B2">
        <w:rPr>
          <w:rFonts w:asciiTheme="minorBidi" w:hAnsiTheme="minorBidi"/>
          <w:sz w:val="36"/>
          <w:szCs w:val="36"/>
          <w:lang w:bidi="ar-EG"/>
        </w:rPr>
        <w:t>N</w:t>
      </w:r>
    </w:p>
    <w:p w:rsidR="00E94883" w:rsidRPr="006A07E0" w:rsidRDefault="006C61E6" w:rsidP="006A07E0">
      <w:pPr>
        <w:spacing w:line="360" w:lineRule="auto"/>
        <w:ind w:firstLine="284"/>
        <w:rPr>
          <w:rFonts w:ascii="Almarai" w:hAnsi="Almarai" w:cs="Almarai"/>
          <w:b/>
          <w:bCs/>
          <w:sz w:val="36"/>
          <w:szCs w:val="36"/>
          <w:rtl/>
          <w:lang w:bidi="ar-EG"/>
        </w:rPr>
      </w:pPr>
      <w:r w:rsidRPr="00512411">
        <w:rPr>
          <w:rFonts w:ascii="Almarai" w:hAnsi="Almarai" w:cs="Almarai"/>
          <w:sz w:val="28"/>
          <w:szCs w:val="28"/>
          <w:rtl/>
          <w:lang w:bidi="ar-EG"/>
        </w:rPr>
        <w:t>وعد</w:t>
      </w:r>
      <w:r w:rsidR="005A578E" w:rsidRPr="00512411">
        <w:rPr>
          <w:rFonts w:ascii="Almarai" w:hAnsi="Almarai" w:cs="Almarai"/>
          <w:sz w:val="28"/>
          <w:szCs w:val="28"/>
          <w:rtl/>
          <w:lang w:bidi="ar-EG"/>
        </w:rPr>
        <w:t>َّ</w:t>
      </w:r>
      <w:r w:rsidRPr="00512411">
        <w:rPr>
          <w:rFonts w:ascii="Almarai" w:hAnsi="Almarai" w:cs="Almarai"/>
          <w:sz w:val="28"/>
          <w:szCs w:val="28"/>
          <w:rtl/>
          <w:lang w:bidi="ar-EG"/>
        </w:rPr>
        <w:t xml:space="preserve"> العل</w:t>
      </w:r>
      <w:r w:rsidR="005A578E" w:rsidRPr="00512411">
        <w:rPr>
          <w:rFonts w:ascii="Almarai" w:hAnsi="Almarai" w:cs="Almarai"/>
          <w:sz w:val="28"/>
          <w:szCs w:val="28"/>
          <w:rtl/>
          <w:lang w:bidi="ar-EG"/>
        </w:rPr>
        <w:t>َّ</w:t>
      </w:r>
      <w:r w:rsidRPr="00512411">
        <w:rPr>
          <w:rFonts w:ascii="Almarai" w:hAnsi="Almarai" w:cs="Almarai"/>
          <w:sz w:val="28"/>
          <w:szCs w:val="28"/>
          <w:rtl/>
          <w:lang w:bidi="ar-EG"/>
        </w:rPr>
        <w:t>امة</w:t>
      </w:r>
      <w:r w:rsidR="001D241C" w:rsidRPr="00512411">
        <w:rPr>
          <w:rFonts w:ascii="Almarai" w:hAnsi="Almarai" w:cs="Almarai"/>
          <w:sz w:val="28"/>
          <w:szCs w:val="28"/>
          <w:rtl/>
          <w:lang w:bidi="ar-EG"/>
        </w:rPr>
        <w:t>ُ</w:t>
      </w:r>
      <w:r w:rsidRPr="00512411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6A07E0">
        <w:rPr>
          <w:rFonts w:ascii="Almarai" w:hAnsi="Almarai" w:cs="Almarai"/>
          <w:color w:val="C00000"/>
          <w:sz w:val="28"/>
          <w:szCs w:val="28"/>
          <w:rtl/>
          <w:lang w:bidi="ar-EG"/>
        </w:rPr>
        <w:t>الع</w:t>
      </w:r>
      <w:r w:rsidR="001D241C" w:rsidRPr="006A07E0">
        <w:rPr>
          <w:rFonts w:ascii="Almarai" w:hAnsi="Almarai" w:cs="Almarai"/>
          <w:color w:val="C00000"/>
          <w:sz w:val="28"/>
          <w:szCs w:val="28"/>
          <w:rtl/>
          <w:lang w:bidi="ar-EG"/>
        </w:rPr>
        <w:t>ِ</w:t>
      </w:r>
      <w:r w:rsidRPr="006A07E0">
        <w:rPr>
          <w:rFonts w:ascii="Almarai" w:hAnsi="Almarai" w:cs="Almarai"/>
          <w:color w:val="C00000"/>
          <w:sz w:val="28"/>
          <w:szCs w:val="28"/>
          <w:rtl/>
          <w:lang w:bidi="ar-EG"/>
        </w:rPr>
        <w:t>ز بن عبد السلام</w:t>
      </w:r>
      <w:r w:rsidRPr="00512411">
        <w:rPr>
          <w:rFonts w:ascii="Almarai" w:hAnsi="Almarai" w:cs="Almarai"/>
          <w:sz w:val="28"/>
          <w:szCs w:val="28"/>
          <w:rtl/>
          <w:lang w:bidi="ar-EG"/>
        </w:rPr>
        <w:t xml:space="preserve"> تعل</w:t>
      </w:r>
      <w:r w:rsidR="001D241C" w:rsidRPr="00512411">
        <w:rPr>
          <w:rFonts w:ascii="Almarai" w:hAnsi="Almarai" w:cs="Almarai"/>
          <w:sz w:val="28"/>
          <w:szCs w:val="28"/>
          <w:rtl/>
          <w:lang w:bidi="ar-EG"/>
        </w:rPr>
        <w:t>ُّ</w:t>
      </w:r>
      <w:r w:rsidRPr="00512411">
        <w:rPr>
          <w:rFonts w:ascii="Almarai" w:hAnsi="Almarai" w:cs="Almarai"/>
          <w:sz w:val="28"/>
          <w:szCs w:val="28"/>
          <w:rtl/>
          <w:lang w:bidi="ar-EG"/>
        </w:rPr>
        <w:t>م</w:t>
      </w:r>
      <w:r w:rsidR="001D241C" w:rsidRPr="00512411">
        <w:rPr>
          <w:rFonts w:ascii="Almarai" w:hAnsi="Almarai" w:cs="Almarai"/>
          <w:sz w:val="28"/>
          <w:szCs w:val="28"/>
          <w:rtl/>
          <w:lang w:bidi="ar-EG"/>
        </w:rPr>
        <w:t>َ</w:t>
      </w:r>
      <w:r w:rsidRPr="00512411">
        <w:rPr>
          <w:rFonts w:ascii="Almarai" w:hAnsi="Almarai" w:cs="Almarai"/>
          <w:sz w:val="28"/>
          <w:szCs w:val="28"/>
          <w:rtl/>
          <w:lang w:bidi="ar-EG"/>
        </w:rPr>
        <w:t>ه من البدع الواجبة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6D7B7D" w:rsidRPr="00512411" w:rsidRDefault="006C61E6" w:rsidP="00E94883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512411">
        <w:rPr>
          <w:rFonts w:ascii="Almarai" w:hAnsi="Almarai" w:cs="Almarai"/>
          <w:b/>
          <w:bCs/>
          <w:sz w:val="28"/>
          <w:szCs w:val="28"/>
          <w:rtl/>
          <w:lang w:bidi="ar-EG"/>
        </w:rPr>
        <w:t>وقال الإمام فخر</w:t>
      </w:r>
      <w:r w:rsidR="002872A2" w:rsidRPr="00512411">
        <w:rPr>
          <w:rFonts w:ascii="Almarai" w:hAnsi="Almarai" w:cs="Almarai"/>
          <w:b/>
          <w:bCs/>
          <w:sz w:val="28"/>
          <w:szCs w:val="28"/>
          <w:rtl/>
          <w:lang w:bidi="ar-EG"/>
        </w:rPr>
        <w:t>ُ</w:t>
      </w:r>
      <w:r w:rsidRPr="00512411">
        <w:rPr>
          <w:rFonts w:ascii="Almarai" w:hAnsi="Almarai" w:cs="Almarai"/>
          <w:b/>
          <w:bCs/>
          <w:sz w:val="28"/>
          <w:szCs w:val="28"/>
          <w:rtl/>
          <w:lang w:bidi="ar-EG"/>
        </w:rPr>
        <w:t xml:space="preserve"> الد</w:t>
      </w:r>
      <w:r w:rsidR="002872A2" w:rsidRPr="00512411">
        <w:rPr>
          <w:rFonts w:ascii="Almarai" w:hAnsi="Almarai" w:cs="Almarai"/>
          <w:b/>
          <w:bCs/>
          <w:sz w:val="28"/>
          <w:szCs w:val="28"/>
          <w:rtl/>
          <w:lang w:bidi="ar-EG"/>
        </w:rPr>
        <w:t>ِّ</w:t>
      </w:r>
      <w:r w:rsidRPr="00512411">
        <w:rPr>
          <w:rFonts w:ascii="Almarai" w:hAnsi="Almarai" w:cs="Almarai"/>
          <w:b/>
          <w:bCs/>
          <w:sz w:val="28"/>
          <w:szCs w:val="28"/>
          <w:rtl/>
          <w:lang w:bidi="ar-EG"/>
        </w:rPr>
        <w:t>ين الر</w:t>
      </w:r>
      <w:r w:rsidR="008D7E2A" w:rsidRPr="00512411">
        <w:rPr>
          <w:rFonts w:ascii="Almarai" w:hAnsi="Almarai" w:cs="Almarai"/>
          <w:b/>
          <w:bCs/>
          <w:sz w:val="28"/>
          <w:szCs w:val="28"/>
          <w:rtl/>
          <w:lang w:bidi="ar-EG"/>
        </w:rPr>
        <w:t>َّ</w:t>
      </w:r>
      <w:r w:rsidRPr="00512411">
        <w:rPr>
          <w:rFonts w:ascii="Almarai" w:hAnsi="Almarai" w:cs="Almarai"/>
          <w:b/>
          <w:bCs/>
          <w:sz w:val="28"/>
          <w:szCs w:val="28"/>
          <w:rtl/>
          <w:lang w:bidi="ar-EG"/>
        </w:rPr>
        <w:t>ازي في المحصول</w:t>
      </w:r>
      <w:r w:rsidR="004541FB" w:rsidRPr="00512411">
        <w:rPr>
          <w:rFonts w:ascii="Almarai" w:hAnsi="Almarai" w:cs="Almarai"/>
          <w:b/>
          <w:bCs/>
          <w:sz w:val="28"/>
          <w:szCs w:val="28"/>
          <w:rtl/>
          <w:lang w:bidi="ar-EG"/>
        </w:rPr>
        <w:t>:</w:t>
      </w:r>
      <w:r w:rsidR="00F81D32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4541FB" w:rsidRPr="00512411">
        <w:rPr>
          <w:rFonts w:ascii="Almarai" w:hAnsi="Almarai" w:cs="Almarai"/>
          <w:sz w:val="28"/>
          <w:szCs w:val="28"/>
          <w:rtl/>
          <w:lang w:bidi="ar-EG"/>
        </w:rPr>
        <w:t>"</w:t>
      </w:r>
      <w:r w:rsidRPr="00512411">
        <w:rPr>
          <w:rFonts w:ascii="Almarai" w:hAnsi="Almarai" w:cs="Almarai"/>
          <w:sz w:val="28"/>
          <w:szCs w:val="28"/>
          <w:rtl/>
          <w:lang w:bidi="ar-EG"/>
        </w:rPr>
        <w:t xml:space="preserve">معرفة النحو واللغة والتصريف </w:t>
      </w:r>
      <w:r w:rsidRPr="00E94883">
        <w:rPr>
          <w:rFonts w:ascii="Almarai" w:hAnsi="Almarai" w:cs="Almarai"/>
          <w:color w:val="C00000"/>
          <w:sz w:val="28"/>
          <w:szCs w:val="28"/>
          <w:rtl/>
          <w:lang w:bidi="ar-EG"/>
        </w:rPr>
        <w:t>واجب: لأن شرعنا عربي</w:t>
      </w:r>
      <w:r w:rsidRPr="00512411">
        <w:rPr>
          <w:rFonts w:ascii="Almarai" w:hAnsi="Almarai" w:cs="Almarai"/>
          <w:sz w:val="28"/>
          <w:szCs w:val="28"/>
          <w:rtl/>
          <w:lang w:bidi="ar-EG"/>
        </w:rPr>
        <w:t>، فلا يمكن التوصل إليه إلا بفهم كلام العرب، وما لا يتم</w:t>
      </w:r>
      <w:r w:rsidR="002872A2" w:rsidRPr="00512411">
        <w:rPr>
          <w:rFonts w:ascii="Almarai" w:hAnsi="Almarai" w:cs="Almarai"/>
          <w:sz w:val="28"/>
          <w:szCs w:val="28"/>
          <w:rtl/>
          <w:lang w:bidi="ar-EG"/>
        </w:rPr>
        <w:t>ُّ</w:t>
      </w:r>
      <w:r w:rsidRPr="00512411">
        <w:rPr>
          <w:rFonts w:ascii="Almarai" w:hAnsi="Almarai" w:cs="Almarai"/>
          <w:sz w:val="28"/>
          <w:szCs w:val="28"/>
          <w:rtl/>
          <w:lang w:bidi="ar-EG"/>
        </w:rPr>
        <w:t xml:space="preserve"> الواجب إلا به فهو واجب</w:t>
      </w:r>
      <w:r w:rsidR="002872A2" w:rsidRPr="00512411">
        <w:rPr>
          <w:rFonts w:ascii="Almarai" w:hAnsi="Almarai" w:cs="Almarai"/>
          <w:sz w:val="28"/>
          <w:szCs w:val="28"/>
          <w:rtl/>
          <w:lang w:bidi="ar-EG"/>
        </w:rPr>
        <w:t>ٌ</w:t>
      </w:r>
      <w:r w:rsidRPr="00512411">
        <w:rPr>
          <w:rFonts w:ascii="Almarai" w:hAnsi="Almarai" w:cs="Almarai"/>
          <w:sz w:val="28"/>
          <w:szCs w:val="28"/>
          <w:rtl/>
          <w:lang w:bidi="ar-EG"/>
        </w:rPr>
        <w:t>، ولا بد في هذه العلوم من القدر الذي يتمكن المجتهد به من معرفة الكتاب والسنة"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D414FE" w:rsidRDefault="004973D7" w:rsidP="006A07E0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color w:val="404040" w:themeColor="text1" w:themeTint="BF"/>
          <w:sz w:val="32"/>
          <w:szCs w:val="32"/>
        </w:rPr>
        <w:t xml:space="preserve"> </w:t>
      </w:r>
      <w:r w:rsidR="006C61E6" w:rsidRPr="00C71C83">
        <w:rPr>
          <w:rFonts w:ascii="Almarai" w:hAnsi="Almarai" w:cs="Almarai"/>
          <w:b/>
          <w:bCs/>
          <w:color w:val="4472C4" w:themeColor="accent5"/>
          <w:sz w:val="28"/>
          <w:szCs w:val="28"/>
          <w:rtl/>
          <w:lang w:bidi="ar-EG"/>
        </w:rPr>
        <w:t>مسائل</w:t>
      </w:r>
      <w:r w:rsidR="006C61E6" w:rsidRPr="00C71C83">
        <w:rPr>
          <w:rFonts w:ascii="Almarai" w:hAnsi="Almarai" w:cs="Almarai"/>
          <w:b/>
          <w:bCs/>
          <w:color w:val="006600"/>
          <w:sz w:val="28"/>
          <w:szCs w:val="28"/>
          <w:rtl/>
          <w:lang w:bidi="ar-EG"/>
        </w:rPr>
        <w:t xml:space="preserve"> </w:t>
      </w:r>
      <w:r w:rsidR="006C61E6" w:rsidRPr="00DD13FE">
        <w:rPr>
          <w:rFonts w:ascii="Almarai" w:hAnsi="Almarai" w:cs="Almarai"/>
          <w:b/>
          <w:bCs/>
          <w:color w:val="00B050"/>
          <w:sz w:val="28"/>
          <w:szCs w:val="28"/>
          <w:rtl/>
          <w:lang w:bidi="ar-EG"/>
        </w:rPr>
        <w:t>علم النحو</w:t>
      </w:r>
      <w:r w:rsidR="006A07E0">
        <w:rPr>
          <w:rFonts w:ascii="Almarai" w:hAnsi="Almarai" w:cs="Almarai" w:hint="cs"/>
          <w:b/>
          <w:bCs/>
          <w:color w:val="006600"/>
          <w:sz w:val="28"/>
          <w:szCs w:val="28"/>
          <w:rtl/>
          <w:lang w:bidi="ar-EG"/>
        </w:rPr>
        <w:t xml:space="preserve">: 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>قضاياه التي تذكر فيه صريح</w:t>
      </w:r>
      <w:r w:rsidR="009B7198" w:rsidRPr="00512411">
        <w:rPr>
          <w:rFonts w:ascii="Almarai" w:hAnsi="Almarai" w:cs="Almarai"/>
          <w:sz w:val="28"/>
          <w:szCs w:val="28"/>
          <w:rtl/>
          <w:lang w:bidi="ar-EG"/>
        </w:rPr>
        <w:t>ً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>ا أو ضمن</w:t>
      </w:r>
      <w:r w:rsidR="009B7198" w:rsidRPr="00512411">
        <w:rPr>
          <w:rFonts w:ascii="Almarai" w:hAnsi="Almarai" w:cs="Almarai"/>
          <w:sz w:val="28"/>
          <w:szCs w:val="28"/>
          <w:rtl/>
          <w:lang w:bidi="ar-EG"/>
        </w:rPr>
        <w:t>ً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>ا، نحو</w:t>
      </w:r>
      <w:r w:rsidR="00564B0B" w:rsidRPr="00512411">
        <w:rPr>
          <w:rFonts w:ascii="Almarai" w:hAnsi="Almarai" w:cs="Almarai"/>
          <w:sz w:val="28"/>
          <w:szCs w:val="28"/>
          <w:rtl/>
          <w:lang w:bidi="ar-EG"/>
        </w:rPr>
        <w:t>: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 xml:space="preserve"> كون الفاعل مرفوع</w:t>
      </w:r>
      <w:r w:rsidR="000456F6" w:rsidRPr="00512411">
        <w:rPr>
          <w:rFonts w:ascii="Almarai" w:hAnsi="Almarai" w:cs="Almarai"/>
          <w:sz w:val="28"/>
          <w:szCs w:val="28"/>
          <w:rtl/>
          <w:lang w:bidi="ar-EG"/>
        </w:rPr>
        <w:t>ً</w:t>
      </w:r>
      <w:r w:rsidR="006C61E6" w:rsidRPr="00512411">
        <w:rPr>
          <w:rFonts w:ascii="Almarai" w:hAnsi="Almarai" w:cs="Almarai"/>
          <w:sz w:val="28"/>
          <w:szCs w:val="28"/>
          <w:rtl/>
          <w:lang w:bidi="ar-EG"/>
        </w:rPr>
        <w:t>ا، وأن النعت يتبع منعوته في إعرابه، إلى غير ذلك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2D735F" w:rsidRPr="006A07E0" w:rsidRDefault="002D735F" w:rsidP="006A07E0">
      <w:pPr>
        <w:spacing w:line="360" w:lineRule="auto"/>
        <w:ind w:firstLine="284"/>
        <w:jc w:val="both"/>
        <w:rPr>
          <w:rFonts w:ascii="Almarai" w:hAnsi="Almarai" w:cs="Almarai"/>
          <w:b/>
          <w:bCs/>
          <w:sz w:val="36"/>
          <w:szCs w:val="36"/>
          <w:rtl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</w:p>
    <w:p w:rsidR="00E94883" w:rsidRDefault="00413DE3" w:rsidP="00E94883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b/>
          <w:bCs/>
          <w:sz w:val="28"/>
          <w:szCs w:val="28"/>
          <w:lang w:bidi="ar-EG"/>
        </w:rPr>
        <w:t>ZB</w:t>
      </w:r>
      <w:r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 xml:space="preserve"> </w:t>
      </w:r>
    </w:p>
    <w:p w:rsidR="009D4C93" w:rsidRPr="003105E2" w:rsidRDefault="003105E2" w:rsidP="00E94883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3105E2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lastRenderedPageBreak/>
        <w:t>[</w:t>
      </w:r>
      <w:r w:rsidR="009109E0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1</w:t>
      </w:r>
      <w:r w:rsidRPr="003105E2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]</w:t>
      </w:r>
      <w:r w:rsidR="009D4C93" w:rsidRPr="003105E2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45615E" w:rsidRPr="00DD13FE">
        <w:rPr>
          <w:rFonts w:ascii="Almarai" w:hAnsi="Almarai" w:cs="Almarai"/>
          <w:b/>
          <w:bCs/>
          <w:color w:val="0070C0"/>
          <w:sz w:val="28"/>
          <w:szCs w:val="28"/>
          <w:rtl/>
          <w:lang w:bidi="ar-EG"/>
        </w:rPr>
        <w:t xml:space="preserve">النحو </w:t>
      </w:r>
      <w:r w:rsidR="009109E0" w:rsidRPr="00DD13FE">
        <w:rPr>
          <w:rFonts w:ascii="Almarai" w:hAnsi="Almarai" w:cs="Almarai" w:hint="cs"/>
          <w:b/>
          <w:bCs/>
          <w:color w:val="0070C0"/>
          <w:sz w:val="28"/>
          <w:szCs w:val="28"/>
          <w:rtl/>
          <w:lang w:bidi="ar-EG"/>
        </w:rPr>
        <w:t>هو</w:t>
      </w:r>
      <w:r w:rsidR="009109E0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 xml:space="preserve"> </w:t>
      </w:r>
      <w:r w:rsidR="000F2A6F" w:rsidRPr="003105E2">
        <w:rPr>
          <w:rFonts w:ascii="Almarai" w:hAnsi="Almarai" w:cs="Almarai"/>
          <w:sz w:val="28"/>
          <w:szCs w:val="28"/>
          <w:rtl/>
          <w:lang w:bidi="ar-EG"/>
        </w:rPr>
        <w:t>"العلم بالقواعد التي ي</w:t>
      </w:r>
      <w:r w:rsidR="00893E3E" w:rsidRPr="003105E2">
        <w:rPr>
          <w:rFonts w:ascii="Almarai" w:hAnsi="Almarai" w:cs="Almarai"/>
          <w:sz w:val="28"/>
          <w:szCs w:val="28"/>
          <w:rtl/>
          <w:lang w:bidi="ar-EG"/>
        </w:rPr>
        <w:t>ُ</w:t>
      </w:r>
      <w:r w:rsidR="000F2A6F" w:rsidRPr="003105E2">
        <w:rPr>
          <w:rFonts w:ascii="Almarai" w:hAnsi="Almarai" w:cs="Almarai"/>
          <w:sz w:val="28"/>
          <w:szCs w:val="28"/>
          <w:rtl/>
          <w:lang w:bidi="ar-EG"/>
        </w:rPr>
        <w:t>عرف بها أحكام أواخر الكلمات العربية في حال تركيبها: من إعراب، وبناء، وما يتبع ذلك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9022CB" w:rsidRPr="003105E2" w:rsidRDefault="003105E2" w:rsidP="006A07E0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[</w:t>
      </w:r>
      <w:r w:rsidR="009109E0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2</w:t>
      </w:r>
      <w:r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 xml:space="preserve">] </w:t>
      </w:r>
      <w:r w:rsidR="00DF4BE4" w:rsidRPr="00DD13FE">
        <w:rPr>
          <w:rFonts w:ascii="Almarai" w:hAnsi="Almarai" w:cs="Almarai"/>
          <w:b/>
          <w:bCs/>
          <w:color w:val="0070C0"/>
          <w:sz w:val="28"/>
          <w:szCs w:val="28"/>
          <w:rtl/>
          <w:lang w:bidi="ar-EG"/>
        </w:rPr>
        <w:t xml:space="preserve">واضع </w:t>
      </w:r>
      <w:r w:rsidR="00DF4BE4" w:rsidRPr="00DD13FE">
        <w:rPr>
          <w:rFonts w:ascii="Almarai" w:hAnsi="Almarai" w:cs="Almarai"/>
          <w:b/>
          <w:bCs/>
          <w:color w:val="00B050"/>
          <w:sz w:val="28"/>
          <w:szCs w:val="28"/>
          <w:rtl/>
          <w:lang w:bidi="ar-EG"/>
        </w:rPr>
        <w:t>علم النحو</w:t>
      </w:r>
      <w:r w:rsidR="00DF4BE4" w:rsidRPr="006238A9">
        <w:rPr>
          <w:rFonts w:ascii="Almarai" w:hAnsi="Almarai" w:cs="Almarai"/>
          <w:b/>
          <w:bCs/>
          <w:color w:val="5B9BD5" w:themeColor="accent1"/>
          <w:sz w:val="28"/>
          <w:szCs w:val="28"/>
          <w:rtl/>
          <w:lang w:bidi="ar-EG"/>
        </w:rPr>
        <w:t>:</w:t>
      </w:r>
      <w:r w:rsidR="003F0F72" w:rsidRPr="003105E2">
        <w:rPr>
          <w:rFonts w:ascii="Almarai" w:hAnsi="Almarai" w:cs="Almarai"/>
          <w:sz w:val="28"/>
          <w:szCs w:val="28"/>
          <w:rtl/>
          <w:lang w:bidi="ar-EG"/>
        </w:rPr>
        <w:t xml:space="preserve"> هو سيدنا علي بن أبي طالب</w:t>
      </w:r>
      <w:r w:rsidR="00161EAE" w:rsidRPr="003105E2">
        <w:rPr>
          <w:rFonts w:ascii="Almarai" w:hAnsi="Almarai" w:cs="Almarai"/>
          <w:sz w:val="28"/>
          <w:szCs w:val="28"/>
          <w:rtl/>
          <w:lang w:bidi="ar-EG"/>
        </w:rPr>
        <w:t>؛</w:t>
      </w:r>
      <w:r w:rsidR="003F0F72" w:rsidRPr="003105E2">
        <w:rPr>
          <w:rFonts w:ascii="Almarai" w:hAnsi="Almarai" w:cs="Almarai"/>
          <w:sz w:val="28"/>
          <w:szCs w:val="28"/>
          <w:rtl/>
          <w:lang w:bidi="ar-EG"/>
        </w:rPr>
        <w:t xml:space="preserve"> وقيل: أبو الأسود الدؤلي بأمر سيدنا علي رضي الله عنه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  .</w:t>
      </w:r>
    </w:p>
    <w:p w:rsidR="00C45191" w:rsidRPr="003105E2" w:rsidRDefault="003105E2" w:rsidP="006A07E0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3105E2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[</w:t>
      </w:r>
      <w:r w:rsidR="006A07E0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3</w:t>
      </w:r>
      <w:r w:rsidRPr="003105E2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]</w:t>
      </w:r>
      <w:r w:rsidR="00C45191" w:rsidRPr="003105E2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DC7DE1" w:rsidRPr="00DD13FE">
        <w:rPr>
          <w:rFonts w:ascii="Almarai" w:hAnsi="Almarai" w:cs="Almarai"/>
          <w:b/>
          <w:bCs/>
          <w:color w:val="0070C0"/>
          <w:sz w:val="28"/>
          <w:szCs w:val="28"/>
          <w:rtl/>
          <w:lang w:bidi="ar-EG"/>
        </w:rPr>
        <w:t xml:space="preserve">فائدة </w:t>
      </w:r>
      <w:r w:rsidR="00DC7DE1" w:rsidRPr="00DD13FE">
        <w:rPr>
          <w:rFonts w:ascii="Almarai" w:hAnsi="Almarai" w:cs="Almarai"/>
          <w:b/>
          <w:bCs/>
          <w:color w:val="00B050"/>
          <w:sz w:val="28"/>
          <w:szCs w:val="28"/>
          <w:rtl/>
          <w:lang w:bidi="ar-EG"/>
        </w:rPr>
        <w:t>النحو</w:t>
      </w:r>
      <w:r w:rsidR="00DC7DE1" w:rsidRPr="006238A9">
        <w:rPr>
          <w:rFonts w:ascii="Almarai" w:hAnsi="Almarai" w:cs="Almarai"/>
          <w:b/>
          <w:bCs/>
          <w:color w:val="5B9BD5" w:themeColor="accent1"/>
          <w:sz w:val="28"/>
          <w:szCs w:val="28"/>
          <w:rtl/>
          <w:lang w:bidi="ar-EG"/>
        </w:rPr>
        <w:t>:</w:t>
      </w:r>
      <w:r w:rsidR="00DC7DE1" w:rsidRPr="003105E2">
        <w:rPr>
          <w:rFonts w:ascii="Almarai" w:hAnsi="Almarai" w:cs="Almarai"/>
          <w:sz w:val="28"/>
          <w:szCs w:val="28"/>
          <w:rtl/>
          <w:lang w:bidi="ar-EG"/>
        </w:rPr>
        <w:t xml:space="preserve"> فهم كلام الله تعالى، وكلام رسوله</w:t>
      </w:r>
      <w:r w:rsidR="00DC7DE1" w:rsidRPr="003105E2">
        <w:rPr>
          <w:rFonts w:ascii="Almarai" w:hAnsi="Almarai" w:cs="Almarai"/>
          <w:sz w:val="28"/>
          <w:szCs w:val="28"/>
          <w:lang w:bidi="ar-EG"/>
        </w:rPr>
        <w:t xml:space="preserve"> </w:t>
      </w:r>
      <w:r w:rsidR="00DC7DE1" w:rsidRPr="003105E2">
        <w:rPr>
          <w:rFonts w:ascii="Almarai" w:hAnsi="Almarai" w:cs="Almarai"/>
          <w:sz w:val="28"/>
          <w:szCs w:val="28"/>
          <w:rtl/>
          <w:lang w:bidi="ar-EG"/>
        </w:rPr>
        <w:t>صلى</w:t>
      </w:r>
      <w:r w:rsidR="00DC7DE1" w:rsidRPr="003105E2">
        <w:rPr>
          <w:rFonts w:ascii="Almarai" w:hAnsi="Almarai" w:cs="Almarai"/>
          <w:sz w:val="28"/>
          <w:szCs w:val="28"/>
          <w:lang w:bidi="ar-EG"/>
        </w:rPr>
        <w:t xml:space="preserve"> </w:t>
      </w:r>
      <w:r w:rsidR="00DC7DE1" w:rsidRPr="003105E2">
        <w:rPr>
          <w:rFonts w:ascii="Almarai" w:hAnsi="Almarai" w:cs="Almarai"/>
          <w:sz w:val="28"/>
          <w:szCs w:val="28"/>
          <w:rtl/>
          <w:lang w:bidi="ar-EG"/>
        </w:rPr>
        <w:t>الله عليه وسلم، ومعرفة النطق الصحيح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976C6B" w:rsidRPr="003105E2" w:rsidRDefault="00FE767D" w:rsidP="006A07E0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FE767D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[</w:t>
      </w:r>
      <w:r w:rsidR="006A07E0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4</w:t>
      </w:r>
      <w:r w:rsidRPr="00FE767D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]</w:t>
      </w:r>
      <w:r w:rsidR="0042114C" w:rsidRPr="003105E2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6238A9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 xml:space="preserve">علم </w:t>
      </w:r>
      <w:r w:rsidR="006238A9" w:rsidRPr="00DD13FE">
        <w:rPr>
          <w:rFonts w:ascii="Almarai" w:hAnsi="Almarai" w:cs="Almarai" w:hint="cs"/>
          <w:b/>
          <w:bCs/>
          <w:color w:val="00B050"/>
          <w:sz w:val="28"/>
          <w:szCs w:val="28"/>
          <w:rtl/>
          <w:lang w:bidi="ar-EG"/>
        </w:rPr>
        <w:t>النحو مستمد</w:t>
      </w:r>
      <w:r w:rsidR="00DC7DE1" w:rsidRPr="003105E2">
        <w:rPr>
          <w:rFonts w:ascii="Almarai" w:hAnsi="Almarai" w:cs="Almarai"/>
          <w:sz w:val="28"/>
          <w:szCs w:val="28"/>
          <w:rtl/>
          <w:lang w:bidi="ar-EG"/>
        </w:rPr>
        <w:t xml:space="preserve"> من كلام الله وكلام رسوله عليه الصلاة والسلام، وكلام العرب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976C6B" w:rsidRPr="003105E2" w:rsidRDefault="00FE767D" w:rsidP="006A07E0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FE767D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[</w:t>
      </w:r>
      <w:r w:rsidR="006A07E0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5</w:t>
      </w:r>
      <w:r w:rsidRPr="00FE767D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]</w:t>
      </w:r>
      <w:r w:rsidR="00976C6B" w:rsidRPr="003105E2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976C6B" w:rsidRPr="006238A9">
        <w:rPr>
          <w:rFonts w:ascii="Almarai" w:hAnsi="Almarai" w:cs="Almarai"/>
          <w:b/>
          <w:bCs/>
          <w:color w:val="5B9BD5" w:themeColor="accent1"/>
          <w:sz w:val="28"/>
          <w:szCs w:val="28"/>
          <w:rtl/>
          <w:lang w:bidi="ar-EG"/>
        </w:rPr>
        <w:t xml:space="preserve">مسائل </w:t>
      </w:r>
      <w:r w:rsidR="00976C6B" w:rsidRPr="00DD13FE">
        <w:rPr>
          <w:rFonts w:ascii="Almarai" w:hAnsi="Almarai" w:cs="Almarai"/>
          <w:b/>
          <w:bCs/>
          <w:color w:val="00B050"/>
          <w:sz w:val="28"/>
          <w:szCs w:val="28"/>
          <w:rtl/>
          <w:lang w:bidi="ar-EG"/>
        </w:rPr>
        <w:t>النحو</w:t>
      </w:r>
      <w:r w:rsidR="00976C6B" w:rsidRPr="003105E2">
        <w:rPr>
          <w:rFonts w:ascii="Almarai" w:hAnsi="Almarai" w:cs="Almarai"/>
          <w:sz w:val="28"/>
          <w:szCs w:val="28"/>
          <w:rtl/>
          <w:lang w:bidi="ar-EG"/>
        </w:rPr>
        <w:t xml:space="preserve"> هي</w:t>
      </w:r>
      <w:r w:rsidR="00DC7DE1" w:rsidRPr="003105E2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976C6B" w:rsidRPr="003105E2">
        <w:rPr>
          <w:rFonts w:ascii="Almarai" w:hAnsi="Almarai" w:cs="Almarai"/>
          <w:sz w:val="28"/>
          <w:szCs w:val="28"/>
          <w:rtl/>
          <w:lang w:bidi="ar-EG"/>
        </w:rPr>
        <w:t xml:space="preserve">قضاياه التي تذكر فيه، </w:t>
      </w:r>
      <w:r w:rsidR="00117443" w:rsidRPr="003105E2">
        <w:rPr>
          <w:rFonts w:ascii="Almarai" w:hAnsi="Almarai" w:cs="Almarai"/>
          <w:sz w:val="28"/>
          <w:szCs w:val="28"/>
          <w:rtl/>
          <w:lang w:bidi="ar-EG"/>
        </w:rPr>
        <w:t>مثل</w:t>
      </w:r>
      <w:r w:rsidR="00976C6B" w:rsidRPr="003105E2">
        <w:rPr>
          <w:rFonts w:ascii="Almarai" w:hAnsi="Almarai" w:cs="Almarai"/>
          <w:sz w:val="28"/>
          <w:szCs w:val="28"/>
          <w:rtl/>
          <w:lang w:bidi="ar-EG"/>
        </w:rPr>
        <w:t>: كون الفاعل مرفوعًا، وأن النعت يتبع منعوته في إعرابه، إلى غير ذلك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</w:p>
    <w:p w:rsidR="00DC7DE1" w:rsidRDefault="00FE767D" w:rsidP="006A07E0">
      <w:pPr>
        <w:spacing w:line="360" w:lineRule="auto"/>
        <w:ind w:firstLine="284"/>
        <w:jc w:val="both"/>
        <w:rPr>
          <w:rFonts w:ascii="Almarai" w:hAnsi="Almarai" w:cs="Almarai"/>
          <w:sz w:val="28"/>
          <w:szCs w:val="28"/>
          <w:rtl/>
          <w:lang w:bidi="ar-EG"/>
        </w:rPr>
      </w:pPr>
      <w:r w:rsidRPr="00FE767D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[</w:t>
      </w:r>
      <w:r w:rsidR="006A07E0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6</w:t>
      </w:r>
      <w:r w:rsidRPr="00FE767D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>]</w:t>
      </w:r>
      <w:r w:rsidR="007955EF" w:rsidRPr="003105E2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9109E0" w:rsidRPr="006238A9">
        <w:rPr>
          <w:rFonts w:ascii="Almarai" w:hAnsi="Almarai" w:cs="Almarai" w:hint="cs"/>
          <w:b/>
          <w:bCs/>
          <w:color w:val="5B9BD5" w:themeColor="accent1"/>
          <w:sz w:val="28"/>
          <w:szCs w:val="28"/>
          <w:rtl/>
          <w:lang w:bidi="ar-EG"/>
        </w:rPr>
        <w:t xml:space="preserve">علم </w:t>
      </w:r>
      <w:r w:rsidR="009109E0" w:rsidRPr="00DD13FE">
        <w:rPr>
          <w:rFonts w:ascii="Almarai" w:hAnsi="Almarai" w:cs="Almarai" w:hint="cs"/>
          <w:b/>
          <w:bCs/>
          <w:color w:val="00B050"/>
          <w:sz w:val="28"/>
          <w:szCs w:val="28"/>
          <w:rtl/>
          <w:lang w:bidi="ar-EG"/>
        </w:rPr>
        <w:t>النحو</w:t>
      </w:r>
      <w:r w:rsidR="009109E0">
        <w:rPr>
          <w:rFonts w:ascii="Almarai" w:hAnsi="Almarai" w:cs="Almarai" w:hint="cs"/>
          <w:b/>
          <w:bCs/>
          <w:sz w:val="28"/>
          <w:szCs w:val="28"/>
          <w:rtl/>
          <w:lang w:bidi="ar-EG"/>
        </w:rPr>
        <w:t xml:space="preserve"> </w:t>
      </w:r>
      <w:r w:rsidR="00BF3A04" w:rsidRPr="003105E2">
        <w:rPr>
          <w:rFonts w:ascii="Almarai" w:hAnsi="Almarai" w:cs="Almarai"/>
          <w:sz w:val="28"/>
          <w:szCs w:val="28"/>
          <w:rtl/>
          <w:lang w:bidi="ar-EG"/>
        </w:rPr>
        <w:t>من أشرف العلوم إذ به</w:t>
      </w:r>
      <w:r w:rsidR="00A52944" w:rsidRPr="003105E2">
        <w:rPr>
          <w:rFonts w:ascii="Almarai" w:hAnsi="Almarai" w:cs="Almarai"/>
          <w:sz w:val="28"/>
          <w:szCs w:val="28"/>
          <w:rtl/>
          <w:lang w:bidi="ar-EG"/>
        </w:rPr>
        <w:t xml:space="preserve"> يتوصل إلى فهم كلام الله و</w:t>
      </w:r>
      <w:r w:rsidR="00247E84" w:rsidRPr="003105E2">
        <w:rPr>
          <w:rFonts w:ascii="Almarai" w:hAnsi="Almarai" w:cs="Almarai"/>
          <w:sz w:val="28"/>
          <w:szCs w:val="28"/>
          <w:rtl/>
          <w:lang w:bidi="ar-EG"/>
        </w:rPr>
        <w:t xml:space="preserve">كلام </w:t>
      </w:r>
      <w:r w:rsidR="00A52944" w:rsidRPr="003105E2">
        <w:rPr>
          <w:rFonts w:ascii="Almarai" w:hAnsi="Almarai" w:cs="Almarai"/>
          <w:sz w:val="28"/>
          <w:szCs w:val="28"/>
          <w:rtl/>
          <w:lang w:bidi="ar-EG"/>
        </w:rPr>
        <w:t>رسوله صلى الله عليه وسلم</w:t>
      </w:r>
      <w:r w:rsidR="00DB4AE0">
        <w:rPr>
          <w:rFonts w:ascii="Almarai" w:hAnsi="Almarai" w:cs="Almarai"/>
          <w:sz w:val="28"/>
          <w:szCs w:val="28"/>
          <w:rtl/>
          <w:lang w:bidi="ar-EG"/>
        </w:rPr>
        <w:t xml:space="preserve">  .</w:t>
      </w:r>
      <w:r w:rsidR="00AF0F4C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413DE3">
        <w:rPr>
          <w:rFonts w:ascii="Almarai" w:hAnsi="Almarai" w:cs="Almarai"/>
          <w:sz w:val="28"/>
          <w:szCs w:val="28"/>
          <w:lang w:bidi="ar-EG"/>
        </w:rPr>
        <w:t>EZ</w:t>
      </w:r>
    </w:p>
    <w:p w:rsidR="006A07E0" w:rsidRDefault="006A07E0" w:rsidP="006A07E0">
      <w:pPr>
        <w:spacing w:line="360" w:lineRule="auto"/>
        <w:ind w:firstLine="284"/>
        <w:jc w:val="center"/>
        <w:rPr>
          <w:rFonts w:ascii="Almarai" w:hAnsi="Almarai" w:cs="Almarai"/>
          <w:b/>
          <w:bCs/>
          <w:sz w:val="36"/>
          <w:szCs w:val="36"/>
          <w:rtl/>
          <w:lang w:bidi="ar-EG"/>
        </w:rPr>
      </w:pPr>
      <w:r w:rsidRPr="008C15B2">
        <w:rPr>
          <w:rFonts w:asciiTheme="minorBidi" w:hAnsiTheme="minorBidi"/>
          <w:sz w:val="36"/>
          <w:szCs w:val="36"/>
          <w:lang w:bidi="ar-EG"/>
        </w:rPr>
        <w:t>N</w:t>
      </w:r>
    </w:p>
    <w:p w:rsidR="006A07E0" w:rsidRPr="008822D7" w:rsidRDefault="008822D7" w:rsidP="006A07E0">
      <w:pPr>
        <w:spacing w:line="360" w:lineRule="auto"/>
        <w:ind w:firstLine="284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 w:rsidRPr="008822D7">
        <w:rPr>
          <w:rFonts w:ascii="Almarai" w:hAnsi="Almarai" w:cs="Almarai"/>
          <w:color w:val="323E4F" w:themeColor="text2" w:themeShade="BF"/>
          <w:sz w:val="36"/>
          <w:szCs w:val="36"/>
          <w:lang w:bidi="ar-EG"/>
        </w:rPr>
        <w:t>MB</w:t>
      </w:r>
    </w:p>
    <w:sectPr w:rsidR="006A07E0" w:rsidRPr="008822D7" w:rsidSect="009432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marai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ExtraBold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0B"/>
    <w:rsid w:val="000014DD"/>
    <w:rsid w:val="0000190A"/>
    <w:rsid w:val="000073DE"/>
    <w:rsid w:val="000118D8"/>
    <w:rsid w:val="00011BAB"/>
    <w:rsid w:val="0001594C"/>
    <w:rsid w:val="00017140"/>
    <w:rsid w:val="000277C2"/>
    <w:rsid w:val="000456F6"/>
    <w:rsid w:val="00065883"/>
    <w:rsid w:val="00066FBC"/>
    <w:rsid w:val="00076BC6"/>
    <w:rsid w:val="00081D8A"/>
    <w:rsid w:val="00083E9B"/>
    <w:rsid w:val="000B031F"/>
    <w:rsid w:val="000B212F"/>
    <w:rsid w:val="000B4866"/>
    <w:rsid w:val="000C0355"/>
    <w:rsid w:val="000C2F0D"/>
    <w:rsid w:val="000D30C3"/>
    <w:rsid w:val="000E14E8"/>
    <w:rsid w:val="000F2104"/>
    <w:rsid w:val="000F25EA"/>
    <w:rsid w:val="000F2A6F"/>
    <w:rsid w:val="00101299"/>
    <w:rsid w:val="001064F5"/>
    <w:rsid w:val="00110469"/>
    <w:rsid w:val="00110D35"/>
    <w:rsid w:val="00117443"/>
    <w:rsid w:val="00136296"/>
    <w:rsid w:val="0014368C"/>
    <w:rsid w:val="00161EAE"/>
    <w:rsid w:val="00166587"/>
    <w:rsid w:val="001677A8"/>
    <w:rsid w:val="00170366"/>
    <w:rsid w:val="0017658B"/>
    <w:rsid w:val="001839AF"/>
    <w:rsid w:val="0019057A"/>
    <w:rsid w:val="00196E3C"/>
    <w:rsid w:val="001A3A9A"/>
    <w:rsid w:val="001A72BE"/>
    <w:rsid w:val="001B7CED"/>
    <w:rsid w:val="001D241C"/>
    <w:rsid w:val="001D4E8E"/>
    <w:rsid w:val="001E07ED"/>
    <w:rsid w:val="001E2F1E"/>
    <w:rsid w:val="001E3543"/>
    <w:rsid w:val="001F2751"/>
    <w:rsid w:val="00205B34"/>
    <w:rsid w:val="00212BF6"/>
    <w:rsid w:val="0021684C"/>
    <w:rsid w:val="00217696"/>
    <w:rsid w:val="00226E95"/>
    <w:rsid w:val="002310E4"/>
    <w:rsid w:val="002328FA"/>
    <w:rsid w:val="00237F08"/>
    <w:rsid w:val="00240A49"/>
    <w:rsid w:val="00247E84"/>
    <w:rsid w:val="00253E42"/>
    <w:rsid w:val="0025418D"/>
    <w:rsid w:val="002550B9"/>
    <w:rsid w:val="00263795"/>
    <w:rsid w:val="002652D0"/>
    <w:rsid w:val="00280CB5"/>
    <w:rsid w:val="00284DE3"/>
    <w:rsid w:val="0028500E"/>
    <w:rsid w:val="002872A2"/>
    <w:rsid w:val="00292487"/>
    <w:rsid w:val="00293944"/>
    <w:rsid w:val="00294ED3"/>
    <w:rsid w:val="002B03F2"/>
    <w:rsid w:val="002C437F"/>
    <w:rsid w:val="002D735F"/>
    <w:rsid w:val="002D74A0"/>
    <w:rsid w:val="002F0E5A"/>
    <w:rsid w:val="0030222D"/>
    <w:rsid w:val="003024A5"/>
    <w:rsid w:val="003033F5"/>
    <w:rsid w:val="003105E2"/>
    <w:rsid w:val="00316A10"/>
    <w:rsid w:val="00316F7A"/>
    <w:rsid w:val="003232A9"/>
    <w:rsid w:val="00323B10"/>
    <w:rsid w:val="0034352A"/>
    <w:rsid w:val="00344B09"/>
    <w:rsid w:val="003564D7"/>
    <w:rsid w:val="0037075C"/>
    <w:rsid w:val="00372585"/>
    <w:rsid w:val="00373E69"/>
    <w:rsid w:val="00397B56"/>
    <w:rsid w:val="003A2C11"/>
    <w:rsid w:val="003A5388"/>
    <w:rsid w:val="003B52FE"/>
    <w:rsid w:val="003C0B87"/>
    <w:rsid w:val="003C1CC6"/>
    <w:rsid w:val="003C5E74"/>
    <w:rsid w:val="003C6FC4"/>
    <w:rsid w:val="003C7117"/>
    <w:rsid w:val="003E3DCF"/>
    <w:rsid w:val="003E4E24"/>
    <w:rsid w:val="003F0F72"/>
    <w:rsid w:val="003F3B39"/>
    <w:rsid w:val="003F4CAC"/>
    <w:rsid w:val="00404393"/>
    <w:rsid w:val="00406CE7"/>
    <w:rsid w:val="00407E9C"/>
    <w:rsid w:val="00413DE3"/>
    <w:rsid w:val="00414FE7"/>
    <w:rsid w:val="00416C0C"/>
    <w:rsid w:val="0042114C"/>
    <w:rsid w:val="00434D4B"/>
    <w:rsid w:val="00435203"/>
    <w:rsid w:val="00435B9C"/>
    <w:rsid w:val="00440073"/>
    <w:rsid w:val="00443EDF"/>
    <w:rsid w:val="0044624C"/>
    <w:rsid w:val="00450801"/>
    <w:rsid w:val="004541FB"/>
    <w:rsid w:val="0045615E"/>
    <w:rsid w:val="00461651"/>
    <w:rsid w:val="00481EEC"/>
    <w:rsid w:val="0048719B"/>
    <w:rsid w:val="00490E7D"/>
    <w:rsid w:val="00491284"/>
    <w:rsid w:val="004973D7"/>
    <w:rsid w:val="004A10AC"/>
    <w:rsid w:val="004A2743"/>
    <w:rsid w:val="004B0E9D"/>
    <w:rsid w:val="004C0082"/>
    <w:rsid w:val="004C7941"/>
    <w:rsid w:val="004D1258"/>
    <w:rsid w:val="004E1844"/>
    <w:rsid w:val="004E4924"/>
    <w:rsid w:val="004F2733"/>
    <w:rsid w:val="00506250"/>
    <w:rsid w:val="00512411"/>
    <w:rsid w:val="00532740"/>
    <w:rsid w:val="00537429"/>
    <w:rsid w:val="005418F4"/>
    <w:rsid w:val="005457AB"/>
    <w:rsid w:val="00546B41"/>
    <w:rsid w:val="00547F54"/>
    <w:rsid w:val="00557905"/>
    <w:rsid w:val="00564B0B"/>
    <w:rsid w:val="005A578E"/>
    <w:rsid w:val="005A5C14"/>
    <w:rsid w:val="005B1122"/>
    <w:rsid w:val="005B6F07"/>
    <w:rsid w:val="005C121D"/>
    <w:rsid w:val="005C280E"/>
    <w:rsid w:val="005D47AA"/>
    <w:rsid w:val="005E0CE7"/>
    <w:rsid w:val="005E47E9"/>
    <w:rsid w:val="00606B70"/>
    <w:rsid w:val="006108A6"/>
    <w:rsid w:val="00615678"/>
    <w:rsid w:val="0062272E"/>
    <w:rsid w:val="006238A9"/>
    <w:rsid w:val="006502B3"/>
    <w:rsid w:val="00665300"/>
    <w:rsid w:val="0066663E"/>
    <w:rsid w:val="00675D01"/>
    <w:rsid w:val="00695D1E"/>
    <w:rsid w:val="00697226"/>
    <w:rsid w:val="00697BE2"/>
    <w:rsid w:val="006A07E0"/>
    <w:rsid w:val="006A2607"/>
    <w:rsid w:val="006C17B9"/>
    <w:rsid w:val="006C1869"/>
    <w:rsid w:val="006C61E6"/>
    <w:rsid w:val="006C6617"/>
    <w:rsid w:val="006D7260"/>
    <w:rsid w:val="006D7B7D"/>
    <w:rsid w:val="006E319A"/>
    <w:rsid w:val="006E71C9"/>
    <w:rsid w:val="0071172F"/>
    <w:rsid w:val="007146AE"/>
    <w:rsid w:val="007235AB"/>
    <w:rsid w:val="00726A2D"/>
    <w:rsid w:val="00744BBD"/>
    <w:rsid w:val="00744F51"/>
    <w:rsid w:val="007515F4"/>
    <w:rsid w:val="00752731"/>
    <w:rsid w:val="0077658C"/>
    <w:rsid w:val="007955EF"/>
    <w:rsid w:val="007A7332"/>
    <w:rsid w:val="007B6B4C"/>
    <w:rsid w:val="007C7EB6"/>
    <w:rsid w:val="007C7FFE"/>
    <w:rsid w:val="007D6A0B"/>
    <w:rsid w:val="007E2F47"/>
    <w:rsid w:val="007F2D92"/>
    <w:rsid w:val="00804A87"/>
    <w:rsid w:val="00807C60"/>
    <w:rsid w:val="00807E6E"/>
    <w:rsid w:val="008156B2"/>
    <w:rsid w:val="00816E08"/>
    <w:rsid w:val="00845541"/>
    <w:rsid w:val="00847D33"/>
    <w:rsid w:val="00860B1C"/>
    <w:rsid w:val="008633A2"/>
    <w:rsid w:val="008822D7"/>
    <w:rsid w:val="008936FD"/>
    <w:rsid w:val="00893E3E"/>
    <w:rsid w:val="00894FF6"/>
    <w:rsid w:val="00896F89"/>
    <w:rsid w:val="008A41C6"/>
    <w:rsid w:val="008B36B4"/>
    <w:rsid w:val="008B4FEB"/>
    <w:rsid w:val="008D7E2A"/>
    <w:rsid w:val="008F0971"/>
    <w:rsid w:val="008F1E09"/>
    <w:rsid w:val="009022CB"/>
    <w:rsid w:val="009109E0"/>
    <w:rsid w:val="00913C03"/>
    <w:rsid w:val="00920340"/>
    <w:rsid w:val="009432A8"/>
    <w:rsid w:val="00976C6B"/>
    <w:rsid w:val="009821E1"/>
    <w:rsid w:val="00993FE8"/>
    <w:rsid w:val="009A21BE"/>
    <w:rsid w:val="009A33D6"/>
    <w:rsid w:val="009A744C"/>
    <w:rsid w:val="009A7504"/>
    <w:rsid w:val="009B7198"/>
    <w:rsid w:val="009C1694"/>
    <w:rsid w:val="009C6D0D"/>
    <w:rsid w:val="009D1B6A"/>
    <w:rsid w:val="009D3F09"/>
    <w:rsid w:val="009D4C93"/>
    <w:rsid w:val="009D7691"/>
    <w:rsid w:val="009E3679"/>
    <w:rsid w:val="009E7DAB"/>
    <w:rsid w:val="009F1500"/>
    <w:rsid w:val="009F3446"/>
    <w:rsid w:val="009F4CD0"/>
    <w:rsid w:val="00A0296B"/>
    <w:rsid w:val="00A078A8"/>
    <w:rsid w:val="00A16324"/>
    <w:rsid w:val="00A3105B"/>
    <w:rsid w:val="00A3192F"/>
    <w:rsid w:val="00A52944"/>
    <w:rsid w:val="00A53D97"/>
    <w:rsid w:val="00A67F81"/>
    <w:rsid w:val="00A757DE"/>
    <w:rsid w:val="00A92BC1"/>
    <w:rsid w:val="00A92EE6"/>
    <w:rsid w:val="00AA2E50"/>
    <w:rsid w:val="00AB154D"/>
    <w:rsid w:val="00AC1354"/>
    <w:rsid w:val="00AE74FC"/>
    <w:rsid w:val="00AF0F4C"/>
    <w:rsid w:val="00AF68AE"/>
    <w:rsid w:val="00AF7A73"/>
    <w:rsid w:val="00B0228F"/>
    <w:rsid w:val="00B1595B"/>
    <w:rsid w:val="00B167DF"/>
    <w:rsid w:val="00B21177"/>
    <w:rsid w:val="00B332E9"/>
    <w:rsid w:val="00B35C1C"/>
    <w:rsid w:val="00B56D86"/>
    <w:rsid w:val="00B65703"/>
    <w:rsid w:val="00B824F7"/>
    <w:rsid w:val="00B86F69"/>
    <w:rsid w:val="00B95CCA"/>
    <w:rsid w:val="00BA7796"/>
    <w:rsid w:val="00BB04E8"/>
    <w:rsid w:val="00BC476B"/>
    <w:rsid w:val="00BD3C15"/>
    <w:rsid w:val="00BE1560"/>
    <w:rsid w:val="00BF3A04"/>
    <w:rsid w:val="00BF7C02"/>
    <w:rsid w:val="00C157C7"/>
    <w:rsid w:val="00C33B15"/>
    <w:rsid w:val="00C34973"/>
    <w:rsid w:val="00C44DF0"/>
    <w:rsid w:val="00C45191"/>
    <w:rsid w:val="00C54943"/>
    <w:rsid w:val="00C566FC"/>
    <w:rsid w:val="00C629A0"/>
    <w:rsid w:val="00C62D49"/>
    <w:rsid w:val="00C6778D"/>
    <w:rsid w:val="00C71C83"/>
    <w:rsid w:val="00C72535"/>
    <w:rsid w:val="00C961CE"/>
    <w:rsid w:val="00CA1871"/>
    <w:rsid w:val="00CA3197"/>
    <w:rsid w:val="00CA59AB"/>
    <w:rsid w:val="00CB06D1"/>
    <w:rsid w:val="00CB4458"/>
    <w:rsid w:val="00CB6FD8"/>
    <w:rsid w:val="00CD5B61"/>
    <w:rsid w:val="00CD71B4"/>
    <w:rsid w:val="00CE2AB6"/>
    <w:rsid w:val="00CF4EAD"/>
    <w:rsid w:val="00D0246B"/>
    <w:rsid w:val="00D11233"/>
    <w:rsid w:val="00D24D75"/>
    <w:rsid w:val="00D27397"/>
    <w:rsid w:val="00D414FE"/>
    <w:rsid w:val="00D44129"/>
    <w:rsid w:val="00D55125"/>
    <w:rsid w:val="00D74A0B"/>
    <w:rsid w:val="00D823D7"/>
    <w:rsid w:val="00D87D9A"/>
    <w:rsid w:val="00DA18BF"/>
    <w:rsid w:val="00DA1F7F"/>
    <w:rsid w:val="00DA4281"/>
    <w:rsid w:val="00DA671F"/>
    <w:rsid w:val="00DB28D1"/>
    <w:rsid w:val="00DB4AE0"/>
    <w:rsid w:val="00DC3772"/>
    <w:rsid w:val="00DC6C04"/>
    <w:rsid w:val="00DC7DE1"/>
    <w:rsid w:val="00DD13FE"/>
    <w:rsid w:val="00DD4C45"/>
    <w:rsid w:val="00DE0764"/>
    <w:rsid w:val="00DE0E91"/>
    <w:rsid w:val="00DE47A3"/>
    <w:rsid w:val="00DF4BE4"/>
    <w:rsid w:val="00E06CFE"/>
    <w:rsid w:val="00E100E5"/>
    <w:rsid w:val="00E10483"/>
    <w:rsid w:val="00E13702"/>
    <w:rsid w:val="00E15F24"/>
    <w:rsid w:val="00E20641"/>
    <w:rsid w:val="00E2271D"/>
    <w:rsid w:val="00E27A43"/>
    <w:rsid w:val="00E3749F"/>
    <w:rsid w:val="00E40696"/>
    <w:rsid w:val="00E444DF"/>
    <w:rsid w:val="00E45C09"/>
    <w:rsid w:val="00E57A08"/>
    <w:rsid w:val="00E655AF"/>
    <w:rsid w:val="00E8596A"/>
    <w:rsid w:val="00E85D85"/>
    <w:rsid w:val="00E871C6"/>
    <w:rsid w:val="00E872B0"/>
    <w:rsid w:val="00E90434"/>
    <w:rsid w:val="00E919BC"/>
    <w:rsid w:val="00E94883"/>
    <w:rsid w:val="00E964A2"/>
    <w:rsid w:val="00EA069A"/>
    <w:rsid w:val="00EA733A"/>
    <w:rsid w:val="00EB3ED6"/>
    <w:rsid w:val="00EC09A8"/>
    <w:rsid w:val="00EE1A34"/>
    <w:rsid w:val="00EE27EC"/>
    <w:rsid w:val="00EE466D"/>
    <w:rsid w:val="00EE4EF4"/>
    <w:rsid w:val="00EF2189"/>
    <w:rsid w:val="00F00084"/>
    <w:rsid w:val="00F058AD"/>
    <w:rsid w:val="00F07B85"/>
    <w:rsid w:val="00F27519"/>
    <w:rsid w:val="00F33FBC"/>
    <w:rsid w:val="00F37D4D"/>
    <w:rsid w:val="00F40FC8"/>
    <w:rsid w:val="00F4214E"/>
    <w:rsid w:val="00F509D1"/>
    <w:rsid w:val="00F53821"/>
    <w:rsid w:val="00F54E42"/>
    <w:rsid w:val="00F61E52"/>
    <w:rsid w:val="00F81D32"/>
    <w:rsid w:val="00F90640"/>
    <w:rsid w:val="00FA015A"/>
    <w:rsid w:val="00FA41BF"/>
    <w:rsid w:val="00FC493F"/>
    <w:rsid w:val="00FC6C57"/>
    <w:rsid w:val="00FE5A1C"/>
    <w:rsid w:val="00FE767D"/>
    <w:rsid w:val="00FF2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DAD3AAD-4493-4042-AD55-0FDBB968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A0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74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43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C157C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822D7"/>
    <w:pPr>
      <w:spacing w:line="360" w:lineRule="auto"/>
      <w:ind w:firstLine="567"/>
      <w:jc w:val="both"/>
    </w:pPr>
    <w:rPr>
      <w:rFonts w:asciiTheme="minorBidi" w:hAnsiTheme="minorBidi"/>
      <w:color w:val="323E4F" w:themeColor="text2" w:themeShade="BF"/>
      <w:sz w:val="36"/>
      <w:szCs w:val="36"/>
      <w:lang w:bidi="ar-EG"/>
    </w:rPr>
  </w:style>
  <w:style w:type="character" w:customStyle="1" w:styleId="Style1Char">
    <w:name w:val="Style1 Char"/>
    <w:basedOn w:val="DefaultParagraphFont"/>
    <w:link w:val="Style1"/>
    <w:rsid w:val="008822D7"/>
    <w:rPr>
      <w:rFonts w:asciiTheme="minorBidi" w:hAnsiTheme="minorBidi"/>
      <w:color w:val="323E4F" w:themeColor="text2" w:themeShade="BF"/>
      <w:sz w:val="36"/>
      <w:szCs w:val="36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89709-EF7C-4900-B26F-743BDB6B3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591</Words>
  <Characters>3372</Characters>
  <Application>Microsoft Office Word</Application>
  <DocSecurity>4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ELearning-64</dc:creator>
  <cp:keywords/>
  <dc:description/>
  <cp:lastModifiedBy>Rabi3</cp:lastModifiedBy>
  <cp:revision>2</cp:revision>
  <cp:lastPrinted>2019-10-29T10:50:00Z</cp:lastPrinted>
  <dcterms:created xsi:type="dcterms:W3CDTF">2021-09-19T11:24:00Z</dcterms:created>
  <dcterms:modified xsi:type="dcterms:W3CDTF">2021-09-19T11:24:00Z</dcterms:modified>
</cp:coreProperties>
</file>