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שיעורי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בית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-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👍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תרגילים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ברמה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בסיסית</w:t>
      </w:r>
    </w:p>
    <w:p w:rsidR="00000000" w:rsidDel="00000000" w:rsidP="00000000" w:rsidRDefault="00000000" w:rsidRPr="00000000" w14:paraId="00000004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6"/>
          <w:szCs w:val="36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תרגיל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חתול</w:t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Cat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שמכיל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String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String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החתול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Constructor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דרכו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נאתחל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המשתנים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Getter &amp; Setter.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להגדיר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toString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Main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דרכה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ניצור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חתולים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 cat1=new Cat("snoopi","black",3);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 cat2=new Cat("mitzi","white",4);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הדפס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הצבע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חתול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תרגיל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2: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בדיוק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תרגיל</w:t>
      </w:r>
      <w:r w:rsidDel="00000000" w:rsidR="00000000" w:rsidRPr="00000000">
        <w:rPr>
          <w:sz w:val="28"/>
          <w:szCs w:val="28"/>
          <w:rtl w:val="1"/>
        </w:rPr>
        <w:t xml:space="preserve"> 1,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ליצור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חתולים</w:t>
      </w:r>
      <w:r w:rsidDel="00000000" w:rsidR="00000000" w:rsidRPr="00000000">
        <w:rPr>
          <w:sz w:val="28"/>
          <w:szCs w:val="28"/>
          <w:rtl w:val="1"/>
        </w:rPr>
        <w:t xml:space="preserve">,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מערך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חתולים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Cat[] myCats = new Cat[5];</w:t>
        <w:br w:type="textWrapping"/>
        <w:t xml:space="preserve">myCats[0] = new Cat("snoopi","black",3);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אתחל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חתול</w:t>
      </w:r>
      <w:r w:rsidDel="00000000" w:rsidR="00000000" w:rsidRPr="00000000">
        <w:rPr>
          <w:sz w:val="28"/>
          <w:szCs w:val="28"/>
          <w:rtl w:val="1"/>
        </w:rPr>
        <w:t xml:space="preserve">. (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0"/>
        </w:rPr>
        <w:t xml:space="preserve">constructor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הדפס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האינפורמציה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חתול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לולאה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המערך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כמובן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לקרוא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שעושה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ההדפסה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1A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תרגיל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3: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צור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0"/>
        </w:rPr>
        <w:t xml:space="preserve">classes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Rectangle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Circle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double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String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הבסיסיות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Constructor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Getter &amp; Setter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צור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אובייקטים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Circle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Rectangle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ואתחל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הדפס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והשטח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bidi w:val="1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👌👌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תרגילים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ברמה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בינונית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תרגיל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1: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בתרגיל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הקודם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הכנסנו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השטח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באיתחול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האובייקטים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בעולם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האמיתי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יוצרים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עיגול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משולש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מרובע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הנדסית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יודעים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השטח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יודעים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למדידה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צלע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למרובע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רדיוס</w:t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לעיגול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צור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0"/>
        </w:rPr>
        <w:t xml:space="preserve">classes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והמשתנים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צורה</w:t>
      </w:r>
      <w:r w:rsidDel="00000000" w:rsidR="00000000" w:rsidRPr="00000000">
        <w:rPr>
          <w:sz w:val="28"/>
          <w:szCs w:val="28"/>
          <w:rtl w:val="1"/>
        </w:rPr>
        <w:t xml:space="preserve">:</w:t>
        <w:br w:type="textWrapping"/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תחשבו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ותקבעו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משתנה</w:t>
      </w:r>
      <w:r w:rsidDel="00000000" w:rsidR="00000000" w:rsidRPr="00000000">
        <w:rPr>
          <w:sz w:val="28"/>
          <w:szCs w:val="28"/>
          <w:rtl w:val="1"/>
        </w:rPr>
        <w:t xml:space="preserve">) 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bidi w:val="1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Rectangle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bidi w:val="1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color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bidi w:val="1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height</w:t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bidi w:val="1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width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bidi w:val="1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Circle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bidi w:val="1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bidi w:val="1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radius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הבסיסיות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bidi w:val="1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Constructor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bidi w:val="1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Getter &amp; Setter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שמחשבת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השטח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ומחזירה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לחפש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בגוגל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שטח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צורה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צור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אובייקטים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Circle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Rectangle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ואתחל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הדפס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והשטח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ind w:right="22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ind w:left="450" w:right="2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תרגיל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2: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שימו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לב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!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המטרה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בתרגיל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הזה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היא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ללמוד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איך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להשתמש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באובייקטים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קיימים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למדנו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משתנה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מסוג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String</w:t>
      </w:r>
      <w:r w:rsidDel="00000000" w:rsidR="00000000" w:rsidRPr="00000000">
        <w:rPr>
          <w:sz w:val="28"/>
          <w:szCs w:val="28"/>
          <w:highlight w:val="white"/>
          <w:rtl w:val="1"/>
        </w:rPr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שימו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לב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String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הוא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קלאס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(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הוא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גם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מתחיל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אותו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גדולה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בניגוד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שאר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המשתנים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כמו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double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boolean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…)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ולכן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כאשר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אנחנו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יוצרים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משתנה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מסוג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String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בעצם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יצרנו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אובייקט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כמו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אובייקט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יש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מתודות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והמטרה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בתרגיל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היא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להכיר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מתודות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חשובות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קלאס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String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כתוב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תוכנית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שמקבלת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מהמשתמש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דפדפן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כמו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chrome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edge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…).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אפשר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לקבל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השם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באותיות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קטנות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גדולות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מעורבות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 </w:t>
        <w:br w:type="textWrapping"/>
        <w:t xml:space="preserve">(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אפשר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להכניס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"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CHROME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"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"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chrome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"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לדוגמה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)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התוכנית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תדפיס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השם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הדפדפן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+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צבע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בהתאם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לנתונים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מטה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: </w:t>
        <w:br w:type="textWrapping"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firefox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blue</w:t>
      </w:r>
      <w:r w:rsidDel="00000000" w:rsidR="00000000" w:rsidRPr="00000000">
        <w:rPr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chrome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red</w:t>
      </w:r>
      <w:r w:rsidDel="00000000" w:rsidR="00000000" w:rsidRPr="00000000">
        <w:rPr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edge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yellow</w:t>
      </w:r>
      <w:r w:rsidDel="00000000" w:rsidR="00000000" w:rsidRPr="00000000">
        <w:rPr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others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green</w:t>
      </w:r>
    </w:p>
    <w:p w:rsidR="00000000" w:rsidDel="00000000" w:rsidP="00000000" w:rsidRDefault="00000000" w:rsidRPr="00000000" w14:paraId="0000003E">
      <w:pPr>
        <w:bidi w:val="1"/>
        <w:ind w:left="450" w:right="2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white"/>
          <w:rtl w:val="1"/>
        </w:rPr>
        <w:br w:type="textWrapping"/>
        <w:t xml:space="preserve">**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לב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שקבלת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String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מהמשתמש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שונה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מקבלת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חפש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בגוגל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איך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עושים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זאת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3F">
      <w:pPr>
        <w:bidi w:val="1"/>
        <w:ind w:left="450" w:right="2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לפתרון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יש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להשתמש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-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switch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/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-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if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שילוב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שניהם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spacing w:after="200" w:line="276" w:lineRule="auto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ind w:left="0" w:right="2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👊👊👊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תרגילים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ברמה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מתקדמת</w:t>
      </w:r>
    </w:p>
    <w:p w:rsidR="00000000" w:rsidDel="00000000" w:rsidP="00000000" w:rsidRDefault="00000000" w:rsidRPr="00000000" w14:paraId="00000042">
      <w:pPr>
        <w:shd w:fill="ffffff" w:val="clear"/>
        <w:bidi w:val="1"/>
        <w:spacing w:line="276" w:lineRule="auto"/>
        <w:ind w:left="0" w:firstLine="0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bidi w:val="1"/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תלמידים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מכללה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אז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כחלק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מכתיבת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הקוד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שלנו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נצטרך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להגדיר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קלאס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תלמיד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Student</w:t>
      </w:r>
      <w:r w:rsidDel="00000000" w:rsidR="00000000" w:rsidRPr="00000000">
        <w:rPr>
          <w:b w:val="1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hd w:fill="ffffff" w:val="clear"/>
        <w:bidi w:val="1"/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הגדירו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תלמיד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והגדירו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בקלאס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5">
      <w:pPr>
        <w:shd w:fill="ffffff" w:val="clear"/>
        <w:bidi w:val="1"/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1. </w:t>
      </w:r>
      <w:r w:rsidDel="00000000" w:rsidR="00000000" w:rsidRPr="00000000">
        <w:rPr>
          <w:sz w:val="28"/>
          <w:szCs w:val="28"/>
          <w:rtl w:val="1"/>
        </w:rPr>
        <w:t xml:space="preserve">שם</w:t>
      </w:r>
    </w:p>
    <w:p w:rsidR="00000000" w:rsidDel="00000000" w:rsidP="00000000" w:rsidRDefault="00000000" w:rsidRPr="00000000" w14:paraId="00000046">
      <w:pPr>
        <w:shd w:fill="ffffff" w:val="clear"/>
        <w:bidi w:val="1"/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2. </w:t>
      </w:r>
      <w:r w:rsidDel="00000000" w:rsidR="00000000" w:rsidRPr="00000000">
        <w:rPr>
          <w:sz w:val="28"/>
          <w:szCs w:val="28"/>
          <w:rtl w:val="1"/>
        </w:rPr>
        <w:t xml:space="preserve">אמייל</w:t>
      </w:r>
    </w:p>
    <w:p w:rsidR="00000000" w:rsidDel="00000000" w:rsidP="00000000" w:rsidRDefault="00000000" w:rsidRPr="00000000" w14:paraId="00000047">
      <w:pPr>
        <w:shd w:fill="ffffff" w:val="clear"/>
        <w:bidi w:val="1"/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3. </w:t>
      </w:r>
      <w:r w:rsidDel="00000000" w:rsidR="00000000" w:rsidRPr="00000000">
        <w:rPr>
          <w:sz w:val="28"/>
          <w:szCs w:val="28"/>
          <w:rtl w:val="1"/>
        </w:rPr>
        <w:t xml:space="preserve">הוסיפו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עוד</w:t>
      </w:r>
      <w:r w:rsidDel="00000000" w:rsidR="00000000" w:rsidRPr="00000000">
        <w:rPr>
          <w:sz w:val="28"/>
          <w:szCs w:val="28"/>
          <w:rtl w:val="1"/>
        </w:rPr>
        <w:t xml:space="preserve"> 3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לבחירתכם</w:t>
      </w:r>
    </w:p>
    <w:p w:rsidR="00000000" w:rsidDel="00000000" w:rsidP="00000000" w:rsidRDefault="00000000" w:rsidRPr="00000000" w14:paraId="00000048">
      <w:pPr>
        <w:shd w:fill="ffffff" w:val="clear"/>
        <w:bidi w:val="1"/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4. </w:t>
      </w:r>
      <w:r w:rsidDel="00000000" w:rsidR="00000000" w:rsidRPr="00000000">
        <w:rPr>
          <w:sz w:val="28"/>
          <w:szCs w:val="28"/>
          <w:rtl w:val="1"/>
        </w:rPr>
        <w:t xml:space="preserve">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ציונים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</w:p>
    <w:p w:rsidR="00000000" w:rsidDel="00000000" w:rsidP="00000000" w:rsidRDefault="00000000" w:rsidRPr="00000000" w14:paraId="00000049">
      <w:pPr>
        <w:shd w:fill="ffffff" w:val="clear"/>
        <w:bidi w:val="1"/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צרו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בהתאם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תראו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ובהתאם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מתאימות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4A">
      <w:pPr>
        <w:shd w:fill="ffffff" w:val="clear"/>
        <w:bidi w:val="1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מכן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B">
      <w:pPr>
        <w:shd w:fill="ffffff" w:val="clear"/>
        <w:bidi w:val="1"/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1. </w:t>
      </w:r>
      <w:r w:rsidDel="00000000" w:rsidR="00000000" w:rsidRPr="00000000">
        <w:rPr>
          <w:sz w:val="28"/>
          <w:szCs w:val="28"/>
          <w:rtl w:val="1"/>
        </w:rPr>
        <w:t xml:space="preserve">צרו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תלמידים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</w:p>
    <w:p w:rsidR="00000000" w:rsidDel="00000000" w:rsidP="00000000" w:rsidRDefault="00000000" w:rsidRPr="00000000" w14:paraId="0000004C">
      <w:pPr>
        <w:shd w:fill="ffffff" w:val="clear"/>
        <w:bidi w:val="1"/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2. </w:t>
      </w:r>
      <w:r w:rsidDel="00000000" w:rsidR="00000000" w:rsidRPr="00000000">
        <w:rPr>
          <w:sz w:val="28"/>
          <w:szCs w:val="28"/>
          <w:rtl w:val="1"/>
        </w:rPr>
        <w:t xml:space="preserve">הדפיסו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תלמיד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בעזרת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toString</w:t>
      </w:r>
    </w:p>
    <w:p w:rsidR="00000000" w:rsidDel="00000000" w:rsidP="00000000" w:rsidRDefault="00000000" w:rsidRPr="00000000" w14:paraId="0000004D">
      <w:pPr>
        <w:shd w:fill="ffffff" w:val="clear"/>
        <w:bidi w:val="1"/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3. </w:t>
      </w:r>
      <w:r w:rsidDel="00000000" w:rsidR="00000000" w:rsidRPr="00000000">
        <w:rPr>
          <w:sz w:val="28"/>
          <w:szCs w:val="28"/>
          <w:rtl w:val="1"/>
        </w:rPr>
        <w:t xml:space="preserve">הדפיסו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תלמיד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הממוצע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הציונים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</w:p>
    <w:p w:rsidR="00000000" w:rsidDel="00000000" w:rsidP="00000000" w:rsidRDefault="00000000" w:rsidRPr="00000000" w14:paraId="0000004E">
      <w:pPr>
        <w:shd w:fill="ffffff" w:val="clear"/>
        <w:bidi w:val="1"/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4. </w:t>
      </w:r>
      <w:r w:rsidDel="00000000" w:rsidR="00000000" w:rsidRPr="00000000">
        <w:rPr>
          <w:sz w:val="28"/>
          <w:szCs w:val="28"/>
          <w:rtl w:val="1"/>
        </w:rPr>
        <w:t xml:space="preserve">הדפיסו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ממוצע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הציונים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התלמידים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יחד</w:t>
      </w:r>
    </w:p>
    <w:p w:rsidR="00000000" w:rsidDel="00000000" w:rsidP="00000000" w:rsidRDefault="00000000" w:rsidRPr="00000000" w14:paraId="0000004F">
      <w:pPr>
        <w:shd w:fill="ffffff" w:val="clear"/>
        <w:bidi w:val="1"/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בהצלחה</w:t>
      </w:r>
      <w:r w:rsidDel="00000000" w:rsidR="00000000" w:rsidRPr="00000000">
        <w:rPr>
          <w:sz w:val="28"/>
          <w:szCs w:val="28"/>
          <w:rtl w:val="1"/>
        </w:rPr>
        <w:t xml:space="preserve">:)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ind w:right="220"/>
        <w:rPr>
          <w:sz w:val="32"/>
          <w:szCs w:val="32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שיעורי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הבית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שילחו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באמייל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homework@automation.co.il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מנת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שנוכל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לעבור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עליהם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לתת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הערות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ולשפר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יכולות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הקוד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bidi w:val="1"/>
      <w:jc w:val="center"/>
      <w:rPr/>
    </w:pPr>
    <w:r w:rsidDel="00000000" w:rsidR="00000000" w:rsidRPr="00000000">
      <w:rPr/>
      <w:drawing>
        <wp:inline distB="114300" distT="114300" distL="114300" distR="114300">
          <wp:extent cx="3957638" cy="95325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57638" cy="95325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omework@automation.co.il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