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trHeight w:val="652.05322265625" w:hRule="atLeast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Matricule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Joanny Raby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15062245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Dona CHADID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20102835</w:t>
            </w:r>
          </w:p>
        </w:tc>
      </w:tr>
    </w:tbl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jc w:val="center"/>
        <w:rPr/>
      </w:pPr>
      <w:bookmarkStart w:colFirst="0" w:colLast="0" w:name="_kz84d2s6dz04" w:id="0"/>
      <w:bookmarkEnd w:id="0"/>
      <w:r w:rsidDel="00000000" w:rsidR="00000000" w:rsidRPr="00000000">
        <w:rPr>
          <w:rtl w:val="0"/>
        </w:rPr>
        <w:t xml:space="preserve">Rapport de projet</w:t>
      </w:r>
    </w:p>
    <w:p w:rsidR="00000000" w:rsidDel="00000000" w:rsidP="00000000" w:rsidRDefault="00000000" w:rsidRPr="00000000" w14:paraId="00000016">
      <w:pPr>
        <w:pStyle w:val="Title"/>
        <w:jc w:val="center"/>
        <w:rPr/>
      </w:pPr>
      <w:bookmarkStart w:colFirst="0" w:colLast="0" w:name="_kz84d2s6dz04" w:id="0"/>
      <w:bookmarkEnd w:id="0"/>
      <w:r w:rsidDel="00000000" w:rsidR="00000000" w:rsidRPr="00000000">
        <w:rPr>
          <w:rtl w:val="0"/>
        </w:rPr>
        <w:t xml:space="preserve">IFT 712 - Techniques d’apprentissages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Sommaire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tabs>
              <w:tab w:val="right" w:pos="9360"/>
            </w:tabs>
            <w:spacing w:before="80" w:line="2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i42spbhhxya9">
            <w:r w:rsidDel="00000000" w:rsidR="00000000" w:rsidRPr="00000000">
              <w:rPr>
                <w:b w:val="1"/>
                <w:rtl w:val="0"/>
              </w:rPr>
              <w:t xml:space="preserve">Introduction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_i42spbhhxya9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pos="9360"/>
            </w:tabs>
            <w:spacing w:before="200" w:line="240" w:lineRule="auto"/>
            <w:ind w:left="0" w:firstLine="0"/>
            <w:rPr/>
          </w:pPr>
          <w:hyperlink w:anchor="_zd7llxr50xw8">
            <w:r w:rsidDel="00000000" w:rsidR="00000000" w:rsidRPr="00000000">
              <w:rPr>
                <w:b w:val="1"/>
                <w:rtl w:val="0"/>
              </w:rPr>
              <w:t xml:space="preserve">Gestion de projet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_zd7llxr50xw8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pos="9360"/>
            </w:tabs>
            <w:spacing w:before="200" w:line="240" w:lineRule="auto"/>
            <w:ind w:left="0" w:firstLine="0"/>
            <w:rPr/>
          </w:pPr>
          <w:hyperlink w:anchor="_fmqknft4swet">
            <w:r w:rsidDel="00000000" w:rsidR="00000000" w:rsidRPr="00000000">
              <w:rPr>
                <w:b w:val="1"/>
                <w:rtl w:val="0"/>
              </w:rPr>
              <w:t xml:space="preserve">Démarches scientifiques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_fmqknft4swet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pos="9360"/>
            </w:tabs>
            <w:spacing w:before="60" w:line="240" w:lineRule="auto"/>
            <w:ind w:left="360" w:firstLine="0"/>
            <w:rPr/>
          </w:pPr>
          <w:hyperlink w:anchor="_v0ct3ceqn4yc">
            <w:r w:rsidDel="00000000" w:rsidR="00000000" w:rsidRPr="00000000">
              <w:rPr>
                <w:rtl w:val="0"/>
              </w:rPr>
              <w:t xml:space="preserve">Structure de projet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_v0ct3ceqn4yc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pos="9360"/>
            </w:tabs>
            <w:spacing w:before="60" w:line="240" w:lineRule="auto"/>
            <w:ind w:left="360" w:firstLine="0"/>
            <w:rPr/>
          </w:pPr>
          <w:hyperlink w:anchor="_ayxfjglcqogb">
            <w:r w:rsidDel="00000000" w:rsidR="00000000" w:rsidRPr="00000000">
              <w:rPr>
                <w:rtl w:val="0"/>
              </w:rPr>
              <w:t xml:space="preserve">Gestion de données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_ayxfjglcqogb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pos="9360"/>
            </w:tabs>
            <w:spacing w:before="60" w:line="240" w:lineRule="auto"/>
            <w:ind w:left="360" w:firstLine="0"/>
            <w:rPr/>
          </w:pPr>
          <w:hyperlink w:anchor="_nxqut8l6lbe">
            <w:r w:rsidDel="00000000" w:rsidR="00000000" w:rsidRPr="00000000">
              <w:rPr>
                <w:rtl w:val="0"/>
              </w:rPr>
              <w:t xml:space="preserve">Les Classifieurs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_nxqut8l6lbe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pos="9360"/>
            </w:tabs>
            <w:spacing w:before="200" w:line="240" w:lineRule="auto"/>
            <w:ind w:left="0" w:firstLine="0"/>
            <w:rPr/>
          </w:pPr>
          <w:hyperlink w:anchor="_wwu68ns62rcr">
            <w:r w:rsidDel="00000000" w:rsidR="00000000" w:rsidRPr="00000000">
              <w:rPr>
                <w:b w:val="1"/>
                <w:rtl w:val="0"/>
              </w:rPr>
              <w:t xml:space="preserve">Analyse des données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_wwu68ns62rcr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pos="9360"/>
            </w:tabs>
            <w:spacing w:after="80" w:before="200" w:line="240" w:lineRule="auto"/>
            <w:ind w:left="0" w:firstLine="0"/>
            <w:rPr/>
          </w:pPr>
          <w:hyperlink w:anchor="_e4v3ay4neku0">
            <w:r w:rsidDel="00000000" w:rsidR="00000000" w:rsidRPr="00000000">
              <w:rPr>
                <w:b w:val="1"/>
                <w:rtl w:val="0"/>
              </w:rPr>
              <w:t xml:space="preserve">Conclusion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_e4v3ay4neku0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42spbhhxya9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zd7llxr50xw8" w:id="2"/>
      <w:bookmarkEnd w:id="2"/>
      <w:r w:rsidDel="00000000" w:rsidR="00000000" w:rsidRPr="00000000">
        <w:rPr>
          <w:rtl w:val="0"/>
        </w:rPr>
        <w:t xml:space="preserve">Gestion de projet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fmqknft4swet" w:id="3"/>
      <w:bookmarkEnd w:id="3"/>
      <w:r w:rsidDel="00000000" w:rsidR="00000000" w:rsidRPr="00000000">
        <w:rPr>
          <w:rtl w:val="0"/>
        </w:rPr>
        <w:t xml:space="preserve">Démarches scientifiques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v0ct3ceqn4yc" w:id="4"/>
      <w:bookmarkEnd w:id="4"/>
      <w:r w:rsidDel="00000000" w:rsidR="00000000" w:rsidRPr="00000000">
        <w:rPr>
          <w:rtl w:val="0"/>
        </w:rPr>
        <w:t xml:space="preserve">Structure de projet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ayxfjglcqogb" w:id="5"/>
      <w:bookmarkEnd w:id="5"/>
      <w:r w:rsidDel="00000000" w:rsidR="00000000" w:rsidRPr="00000000">
        <w:rPr>
          <w:rtl w:val="0"/>
        </w:rPr>
        <w:t xml:space="preserve">Gestion de données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nxqut8l6lbe" w:id="6"/>
      <w:bookmarkEnd w:id="6"/>
      <w:r w:rsidDel="00000000" w:rsidR="00000000" w:rsidRPr="00000000">
        <w:rPr>
          <w:rtl w:val="0"/>
        </w:rPr>
        <w:t xml:space="preserve">Les Classifieurs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wwu68ns62rcr" w:id="7"/>
      <w:bookmarkEnd w:id="7"/>
      <w:r w:rsidDel="00000000" w:rsidR="00000000" w:rsidRPr="00000000">
        <w:rPr>
          <w:rtl w:val="0"/>
        </w:rPr>
        <w:t xml:space="preserve">Analyse des données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e4v3ay4neku0" w:id="8"/>
      <w:bookmarkEnd w:id="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inline distB="114300" distT="114300" distL="114300" distR="114300">
          <wp:extent cx="2662238" cy="65532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7731" l="0" r="0" t="28571"/>
                  <a:stretch>
                    <a:fillRect/>
                  </a:stretch>
                </pic:blipFill>
                <pic:spPr>
                  <a:xfrm>
                    <a:off x="0" y="0"/>
                    <a:ext cx="2662238" cy="6553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