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народный художник СССР Таир Салахов. Об этом сообщает ТАСС со ссылкой на слова его дочери в пятницу, 21 мая.</w:t>
      </w:r>
    </w:p>
    <w:p>
      <w:r>
        <w:t>По доступной информации, живописец скончался в одной из клиник в Германии. Ему было 92 года.</w:t>
      </w:r>
    </w:p>
    <w:p>
      <w:r>
        <w:t>Таир Салахов родился 29 ноября 1928 года в Баку. В 1950 году он закончил обучение в Художественном училище имени Азима Азимзаде. Его первые работы, написанные в 1950-е годы, уже привлекали внимание критиков и общественности. Вскоре Салахов стал одним из наиболее известных советских художников периода «оттепели». Он был одним из основоположников и лидеров так называемого «сурового стиля» в живописи соцреализма.</w:t>
      </w:r>
    </w:p>
    <w:p>
      <w:r>
        <w:t>Важное место в его творческом пути занимает цикл картин о нефтяниках Азербайджана. Среди них такие произведения, как «Утро на Каспии», «Утренний эшелон», «Ремонтники», «Женщины Апшерона» и прочие.</w:t>
      </w:r>
    </w:p>
    <w:p>
      <w:r>
        <w:t>Салахов также участвовал в воссоздании храма Христа Спасителя в Москве. Он был членом художественного совета Российской академии художеств, курировавшего этот проект.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