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здании Третьяковской галереи на Крымском валу откроется выставка «Даешь Кузбасс!», приуроченная к 300-летнему юбилею Кузбасса. Об этом сообщили «Ленте.ру» в департаменте информационной политики администрации правительства Кемеровской области во вторник, 30 марта.</w:t>
      </w:r>
    </w:p>
    <w:p>
      <w:r>
        <w:t>Открытие выставки состоится в четверг, 1 апреля. На ней будут представлены отреставрированные работы в жанре соцреализма, созданные в 1930-1940-х и 1960-1980-х годах, а также картины современных художников.</w:t>
      </w:r>
    </w:p>
    <w:p>
      <w:r>
        <w:t>В частности, посетители галереи смогут увидеть экспонаты, готовившиеся советскими соцреалистами в первой половине XX века для выставки «Индустрия социализма» и позже переданные в фонд московского центра экспозиции «Государственный музейно-выставочный центр "РОСИЗО"». Кроме того, в рамках проекта в столицу привезли 42 работы из фондов кузбасских музеев.</w:t>
      </w:r>
    </w:p>
    <w:p>
      <w:r>
        <w:t>«История Кузбасса, его индустриальная мощь, трудовые будни горняков и металлургов, красота сибирской природы — все это всегда находило воплощение в творчестве скульпторов и художников. Реальные герои труда вдохновили живописцев на создание грандиозных полотен, которые сейчас доступны в Третьяковской галерее», — отметил губернатор Кузбасса Сергей Цивилев, комментируя открытие выставки.</w:t>
      </w:r>
    </w:p>
    <w:p>
      <w:r>
        <w:t>Выставка «Даешь Кузбасс!» продлится до 10 мая.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