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Голливудская актриса Анджелина Джоли решила продать картину «Башни мечети Кутубия», написанную бывшим премьер-министром Великобритании Уинстоном Черчиллем. Об этом сообщает Forbes.</w:t>
      </w:r>
    </w:p>
    <w:p>
      <w:r>
        <w:t>Уточняется, что полотно, которое артистка приобрела вместе с бывшим мужем Брэдом Питтом, будет выставлено на торги в следующем месяце. Оно считается единственной работой политика, созданной во время Второй мировой войны. В свое время Черчилль подарил картину президенту США Франклину Рузвельту, затем она была в руках нескольких владельцев и в итоге оказалась у звездной пары.</w:t>
      </w:r>
    </w:p>
    <w:p>
      <w:r>
        <w:t>Вместе Питт и Джоли собрали целую коллекцию произведений искусства, которая оценивается примерно в 25 миллионов долларов. У актрисы также есть две татуировки, вдохновленные Черчиллем.</w:t>
      </w:r>
    </w:p>
    <w:p>
      <w:r>
        <w:t>Брэд Питт и Анджелина Джоли поженились в 2014 году. У пары шестеро детей, из них трое приемных. Спустя два года Джоли подала документы на развод. Пара завершила бракоразводный процесс в апреле 2019 года.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