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Официальной причиной смерти искусствоведа, президента Пушкинского музея Ирины Антоновой стал коронавирус в сочетании с ишемической болезнью сердца и постинфарктным кардиосклерозом. Об этом в пресс-службе ГМИИ имени Пушкина сообщили РИА Новости во вторник, 1 декабря.</w:t>
      </w:r>
    </w:p>
    <w:p>
      <w:r>
        <w:t>Дата и место похорон Антоновой пока не раскрываются.</w:t>
      </w:r>
    </w:p>
    <w:p>
      <w:r>
        <w:t>Ранее во вторник стали известны подробности смерти президента Пушкинского музея. Антонову госпитализировали 15 ноября с подозрением на инсульт в одну из московских больниц, через 11 дней у нее диагностировали коронавирус и перевели в больницу в Коммунарке, где подключили к аппарату искусственной вентиляции легких. Искусствовед скончалась вечером 30 ноября в возрасте 98 лет.</w:t>
      </w:r>
    </w:p>
    <w:p>
      <w:r>
        <w:t>Ирина Антонова работала директором ГМИИ имени Пушкина с 1961 по 2013 год, позже ее назначили президентом музея.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