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Картину британского граффити-художника Бэнкси «Покажи мне Моне», продали на аукционе Sotheby's в Лондоне почти за 7,6 миллиона фунтов стерлингов (9,8 миллиона долларов). Об этом сообщается в Twitter-аккаунте аукционного дома.</w:t>
      </w:r>
    </w:p>
    <w:p>
      <w:r>
        <w:t>Художник нарисовал картину по мотивам «Японского мостика» Клода Моне. Экспонат практически сравнялся по цене с оригиналом.</w:t>
      </w:r>
    </w:p>
    <w:p>
      <w:r>
        <w:t>По данным Sotheby's торги длились около восьми минут. Картину приобрел азиатский инвестор.</w:t>
      </w:r>
    </w:p>
    <w:p>
      <w:r>
        <w:t>В сентябре 2020 года стало известно, что Бэнкси лишился исключительных прав на использование одной из своих самых известных работ «Метатель цветов». Решение приняла Комиссия по интеллектуальной собственности Европейского союза (EUIPO). В июле 2020 года художник пожертвовал три картины из отеля The Walled Off Hotel для аукциона. Средства от продажи пошли на улучшение оснащения больницы в Вифлееме на Западном берегу реки Иордан.</w:t>
      </w:r>
    </w:p>
    <w:p>
      <w:r>
        <w:t>У пользователей мультимедийного сервиса Okko появилась возможность оценить азиатские сериалы. Так, эксклюзивно в Okko, можно будет посмотреть одни из самых популярных на родине сериалов: красочную историческую драму о первой красавице Древнего Китая - «Легенда о Ян Гуйфэй» и масштабную «Историю Цяньлуна» - об эпохе правления шестого китайского императора династии Цин.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