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 Британии вандалы нарисовали на стене музея Чарльза Диккенса слово «расист». Об этом сообщает издание KentLive.</w:t>
      </w:r>
    </w:p>
    <w:p>
      <w:r>
        <w:t>Уточняется, что неизвестные не только нанесли черной краской фразу «Диккенс — расист», но и закрасили знак с указанием улицы, названной в честь британского писателя. В полиции заявили, что к ним пока не поступало обращений по поводу осквернения здания.</w:t>
      </w:r>
    </w:p>
    <w:p>
      <w:r>
        <w:t>Отмечается, что хоть романист в своих произведениях и выступал в поддержку бедных и угнетенных слоев населения, в своем творчестве он часто демонстрировал стереотипные представления о расах. Несмотря на то, что Диккенс выступал за отмену рабства, он также поддерживал колониальную политику Британской Империи.</w:t>
      </w:r>
    </w:p>
    <w:p>
      <w:r>
        <w:t>Ранее в июне вандалы в Бристоле осквернили два надгробия на месте захоронения раба Сципиона Африканского после того, как протестующие против расизма снесли и сбросили в море статую работорговца Эдварда Колстона. Мэр города заявил об уничтожении культового памятника истории и призвал граждан прекратить нападения «зуб за зуб».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