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Три работы нидерландского художника Винсента Ван Гога продали на аукционе Christie’s в Нью-Йорке за 154 миллиона долларов (около 11 миллиардов рублей). Об этом сообщается в Twitter-аккаунте торгового дома.</w:t>
      </w:r>
    </w:p>
    <w:p>
      <w:r>
        <w:t>С молотка ушли такие произведения, как «Молодой человек с васильком», «Стога сена» и «Деревянные хижины среди олив и кипарисов».</w:t>
      </w:r>
    </w:p>
    <w:p>
      <w:r>
        <w:t>Знаменитая картина «Стога сена» была продана за 35,9 миллиона долларов (более 2,5 миллиарда рублей), что оказалось почти на шесть миллионов больше максимальной ожидаемой цены. Ван Гог написал ее на бумаге в 1888 году во время пребывания в Арле. После кончины художника полотно унаследовал его брат Тео.</w:t>
      </w:r>
    </w:p>
    <w:p>
      <w:r>
        <w:t>Затем произведение сменило несколько владельцев, после чего было захвачено нацистами в период оккупации Франции во время Второй мировой войны. В итоге до конца 1970-х годов местонахождение картины оставалось неизвестным.</w:t>
      </w:r>
    </w:p>
    <w:p>
      <w:r>
        <w:t>В сентябре в музее Винсента Ван Гога в Амстердаме представили ранее неизвестный карандашный эскиз художника 1882 года, подписанный его именем. Рисунок более века хранился в частной коллекции семьи в Нидерландах.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