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Уголовный трибунал Антверпена назначил дату судебного процесса против бельгийского художника и режиссера Яна Фабра. Об этом сообщает телеканал France 24.</w:t>
      </w:r>
    </w:p>
    <w:p>
      <w:r>
        <w:t>Фабр предстанет перед судом по делу о сексуальных домогательствах на заседания, которые пройдут 25 марта и 1 апреля 2022 года.</w:t>
      </w:r>
    </w:p>
    <w:p>
      <w:r>
        <w:t>Отмечается, что 62-летнему художнику грозит до пяти лет лишения свободы по обвинению в насилии и сексуальных домогательствах. Дело было возбуждено по иску 20 членов танцевальной труппы Фабра, которые в 2018 году заявили об унижениях с его стороны. Фабр отрицает все обвинения.</w:t>
      </w:r>
    </w:p>
    <w:p>
      <w:r>
        <w:t>По словам предполагаемых жертв, художник звал своих подопечных на закрытые фотосессии, иногда предлагая им крупные суммы денег или наркотики, а затем начинал домогаться. Он также ставил перед танцовщицами условие, что не даст им ведущую роль, если те не переспят с ним. В случае отказа Фабр урезал их роли и устраивал на них травлю.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