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47" w:rsidRPr="00910647" w:rsidRDefault="00910647" w:rsidP="0091064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92929"/>
          <w:sz w:val="24"/>
          <w:szCs w:val="24"/>
        </w:rPr>
      </w:pPr>
      <w:r w:rsidRPr="00910647">
        <w:rPr>
          <w:rStyle w:val="topic-bodytitle"/>
          <w:rFonts w:ascii="Arial" w:hAnsi="Arial" w:cs="Arial"/>
          <w:color w:val="292929"/>
          <w:sz w:val="24"/>
          <w:szCs w:val="24"/>
          <w:bdr w:val="none" w:sz="0" w:space="0" w:color="auto" w:frame="1"/>
        </w:rPr>
        <w:t>Россия возобновит авиасообщение с 52 странами</w:t>
      </w:r>
    </w:p>
    <w:p w:rsidR="00910647" w:rsidRPr="00910647" w:rsidRDefault="00910647" w:rsidP="00910647">
      <w:pPr>
        <w:shd w:val="clear" w:color="auto" w:fill="FFFFFF"/>
        <w:spacing w:line="210" w:lineRule="atLeast"/>
        <w:textAlignment w:val="baseline"/>
        <w:rPr>
          <w:rFonts w:ascii="Arial" w:hAnsi="Arial" w:cs="Arial"/>
          <w:color w:val="595959"/>
          <w:sz w:val="24"/>
          <w:szCs w:val="24"/>
        </w:rPr>
      </w:pPr>
      <w:proofErr w:type="spellStart"/>
      <w:r w:rsidRPr="00910647">
        <w:rPr>
          <w:rFonts w:ascii="Arial" w:hAnsi="Arial" w:cs="Arial"/>
          <w:color w:val="595959"/>
          <w:sz w:val="24"/>
          <w:szCs w:val="24"/>
        </w:rPr>
        <w:t>Мишустин</w:t>
      </w:r>
      <w:proofErr w:type="spellEnd"/>
      <w:r w:rsidRPr="00910647">
        <w:rPr>
          <w:rFonts w:ascii="Arial" w:hAnsi="Arial" w:cs="Arial"/>
          <w:color w:val="595959"/>
          <w:sz w:val="24"/>
          <w:szCs w:val="24"/>
        </w:rPr>
        <w:t xml:space="preserve"> сообщил об отмене ограничений на полеты в Индию, ЮАР и еще 50 стран с 9 апреля</w:t>
      </w:r>
    </w:p>
    <w:p w:rsidR="00910647" w:rsidRPr="00910647" w:rsidRDefault="00910647" w:rsidP="00910647">
      <w:pPr>
        <w:pStyle w:val="topic-bodycontent-text"/>
        <w:spacing w:before="0" w:beforeAutospacing="0" w:after="0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>Россия возобновит авиасообщение с 52 странами с 9 апреля. Об этом заявил премьер-министр </w:t>
      </w:r>
      <w:hyperlink r:id="rId5" w:tgtFrame="_blank" w:history="1">
        <w:r w:rsidRPr="00910647">
          <w:rPr>
            <w:rStyle w:val="a3"/>
            <w:rFonts w:ascii="Arial" w:hAnsi="Arial" w:cs="Arial"/>
            <w:color w:val="292929"/>
          </w:rPr>
          <w:t xml:space="preserve">Михаил </w:t>
        </w:r>
        <w:proofErr w:type="spellStart"/>
        <w:r w:rsidRPr="00910647">
          <w:rPr>
            <w:rStyle w:val="a3"/>
            <w:rFonts w:ascii="Arial" w:hAnsi="Arial" w:cs="Arial"/>
            <w:color w:val="292929"/>
          </w:rPr>
          <w:t>Мишустин</w:t>
        </w:r>
        <w:proofErr w:type="spellEnd"/>
      </w:hyperlink>
      <w:r w:rsidRPr="00910647">
        <w:rPr>
          <w:rFonts w:ascii="Arial" w:hAnsi="Arial" w:cs="Arial"/>
          <w:color w:val="292929"/>
        </w:rPr>
        <w:t> на встрече с </w:t>
      </w:r>
      <w:hyperlink r:id="rId6" w:tgtFrame="_blank" w:history="1">
        <w:r w:rsidRPr="00910647">
          <w:rPr>
            <w:rStyle w:val="a3"/>
            <w:rFonts w:ascii="Arial" w:hAnsi="Arial" w:cs="Arial"/>
            <w:color w:val="292929"/>
          </w:rPr>
          <w:t>фракцией «Единая Россия»</w:t>
        </w:r>
      </w:hyperlink>
      <w:r w:rsidRPr="00910647">
        <w:rPr>
          <w:rFonts w:ascii="Arial" w:hAnsi="Arial" w:cs="Arial"/>
          <w:color w:val="292929"/>
        </w:rPr>
        <w:t>, передает </w:t>
      </w:r>
      <w:hyperlink r:id="rId7" w:tgtFrame="_blank" w:history="1">
        <w:r w:rsidRPr="00910647">
          <w:rPr>
            <w:rStyle w:val="a3"/>
            <w:rFonts w:ascii="Arial" w:hAnsi="Arial" w:cs="Arial"/>
            <w:color w:val="CC3333"/>
          </w:rPr>
          <w:t>ТАСС</w:t>
        </w:r>
      </w:hyperlink>
      <w:r w:rsidRPr="00910647">
        <w:rPr>
          <w:rFonts w:ascii="Arial" w:hAnsi="Arial" w:cs="Arial"/>
          <w:color w:val="292929"/>
        </w:rPr>
        <w:t>.</w:t>
      </w:r>
    </w:p>
    <w:p w:rsidR="00910647" w:rsidRPr="00910647" w:rsidRDefault="00910647" w:rsidP="00910647">
      <w:pPr>
        <w:pStyle w:val="topic-bodycontent-text"/>
        <w:spacing w:before="0" w:beforeAutospacing="0" w:after="182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 xml:space="preserve">Так, будут сняты ограничения на чартерные рейсы, введенные ранее из-за распространения </w:t>
      </w:r>
      <w:proofErr w:type="spellStart"/>
      <w:r w:rsidRPr="00910647">
        <w:rPr>
          <w:rFonts w:ascii="Arial" w:hAnsi="Arial" w:cs="Arial"/>
          <w:color w:val="292929"/>
        </w:rPr>
        <w:t>коронавируса</w:t>
      </w:r>
      <w:proofErr w:type="spellEnd"/>
      <w:r w:rsidRPr="00910647">
        <w:rPr>
          <w:rFonts w:ascii="Arial" w:hAnsi="Arial" w:cs="Arial"/>
          <w:color w:val="292929"/>
        </w:rPr>
        <w:t>. Перечень стран включает Аргентину, Индию, ЮАР и ряд других дружественных государств.</w:t>
      </w:r>
    </w:p>
    <w:p w:rsidR="00910647" w:rsidRPr="00910647" w:rsidRDefault="00910647" w:rsidP="00910647">
      <w:pPr>
        <w:pStyle w:val="topic-bodycontent-text"/>
        <w:spacing w:before="0" w:beforeAutospacing="0" w:after="182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 xml:space="preserve">По словам </w:t>
      </w:r>
      <w:proofErr w:type="spellStart"/>
      <w:r w:rsidRPr="00910647">
        <w:rPr>
          <w:rFonts w:ascii="Arial" w:hAnsi="Arial" w:cs="Arial"/>
          <w:color w:val="292929"/>
        </w:rPr>
        <w:t>Мишустина</w:t>
      </w:r>
      <w:proofErr w:type="spellEnd"/>
      <w:r w:rsidRPr="00910647">
        <w:rPr>
          <w:rFonts w:ascii="Arial" w:hAnsi="Arial" w:cs="Arial"/>
          <w:color w:val="292929"/>
        </w:rPr>
        <w:t xml:space="preserve">, уровень заболеваемости </w:t>
      </w:r>
      <w:proofErr w:type="spellStart"/>
      <w:r w:rsidRPr="00910647">
        <w:rPr>
          <w:rFonts w:ascii="Arial" w:hAnsi="Arial" w:cs="Arial"/>
          <w:color w:val="292929"/>
        </w:rPr>
        <w:t>коронавирусом</w:t>
      </w:r>
      <w:proofErr w:type="spellEnd"/>
      <w:r w:rsidRPr="00910647">
        <w:rPr>
          <w:rFonts w:ascii="Arial" w:hAnsi="Arial" w:cs="Arial"/>
          <w:color w:val="292929"/>
        </w:rPr>
        <w:t xml:space="preserve"> идет на спад, в </w:t>
      </w:r>
      <w:proofErr w:type="gramStart"/>
      <w:r w:rsidRPr="00910647">
        <w:rPr>
          <w:rFonts w:ascii="Arial" w:hAnsi="Arial" w:cs="Arial"/>
          <w:color w:val="292929"/>
        </w:rPr>
        <w:t>связи</w:t>
      </w:r>
      <w:proofErr w:type="gramEnd"/>
      <w:r w:rsidRPr="00910647">
        <w:rPr>
          <w:rFonts w:ascii="Arial" w:hAnsi="Arial" w:cs="Arial"/>
          <w:color w:val="292929"/>
        </w:rPr>
        <w:t xml:space="preserve"> с чем можно расширять список направлений, которые доступны для российских авиаперевозчиков.</w:t>
      </w:r>
    </w:p>
    <w:p w:rsidR="00910647" w:rsidRPr="00910647" w:rsidRDefault="00910647" w:rsidP="00910647">
      <w:pPr>
        <w:pStyle w:val="topic-bodycontent-text"/>
        <w:spacing w:before="0" w:beforeAutospacing="0" w:after="0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>«Сейчас они (авиакомпании — </w:t>
      </w:r>
      <w:r w:rsidRPr="00910647">
        <w:rPr>
          <w:rFonts w:ascii="Arial" w:hAnsi="Arial" w:cs="Arial"/>
          <w:i/>
          <w:iCs/>
          <w:color w:val="292929"/>
          <w:bdr w:val="none" w:sz="0" w:space="0" w:color="auto" w:frame="1"/>
        </w:rPr>
        <w:t>прим. «</w:t>
      </w:r>
      <w:proofErr w:type="spellStart"/>
      <w:r w:rsidRPr="00910647">
        <w:rPr>
          <w:rFonts w:ascii="Arial" w:hAnsi="Arial" w:cs="Arial"/>
          <w:i/>
          <w:iCs/>
          <w:color w:val="292929"/>
          <w:bdr w:val="none" w:sz="0" w:space="0" w:color="auto" w:frame="1"/>
        </w:rPr>
        <w:t>Ленты</w:t>
      </w:r>
      <w:proofErr w:type="gramStart"/>
      <w:r w:rsidRPr="00910647">
        <w:rPr>
          <w:rFonts w:ascii="Arial" w:hAnsi="Arial" w:cs="Arial"/>
          <w:i/>
          <w:iCs/>
          <w:color w:val="292929"/>
          <w:bdr w:val="none" w:sz="0" w:space="0" w:color="auto" w:frame="1"/>
        </w:rPr>
        <w:t>.р</w:t>
      </w:r>
      <w:proofErr w:type="gramEnd"/>
      <w:r w:rsidRPr="00910647">
        <w:rPr>
          <w:rFonts w:ascii="Arial" w:hAnsi="Arial" w:cs="Arial"/>
          <w:i/>
          <w:iCs/>
          <w:color w:val="292929"/>
          <w:bdr w:val="none" w:sz="0" w:space="0" w:color="auto" w:frame="1"/>
        </w:rPr>
        <w:t>у</w:t>
      </w:r>
      <w:proofErr w:type="spellEnd"/>
      <w:r w:rsidRPr="00910647">
        <w:rPr>
          <w:rFonts w:ascii="Arial" w:hAnsi="Arial" w:cs="Arial"/>
          <w:i/>
          <w:iCs/>
          <w:color w:val="292929"/>
          <w:bdr w:val="none" w:sz="0" w:space="0" w:color="auto" w:frame="1"/>
        </w:rPr>
        <w:t>»</w:t>
      </w:r>
      <w:r w:rsidRPr="00910647">
        <w:rPr>
          <w:rFonts w:ascii="Arial" w:hAnsi="Arial" w:cs="Arial"/>
          <w:color w:val="292929"/>
        </w:rPr>
        <w:t>) могут летать без ограничений в 15 стран, а теперь мы возобновляем авиасообщение с 52 странами», — подчеркнул премьер-министр.</w:t>
      </w:r>
    </w:p>
    <w:p w:rsidR="00910647" w:rsidRPr="00910647" w:rsidRDefault="00910647" w:rsidP="00910647">
      <w:pPr>
        <w:pStyle w:val="topic-bodycontent-text"/>
        <w:spacing w:before="0" w:beforeAutospacing="0" w:after="182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 xml:space="preserve">Ограничения будут сняты на полеты в следующие страны: </w:t>
      </w:r>
      <w:proofErr w:type="gramStart"/>
      <w:r w:rsidRPr="00910647">
        <w:rPr>
          <w:rFonts w:ascii="Arial" w:hAnsi="Arial" w:cs="Arial"/>
          <w:color w:val="292929"/>
        </w:rPr>
        <w:t xml:space="preserve">Алжир, Аргентина, Афганистан, Бахрейн, Босния и Герцеговина, Ботсвана, Бразилия, Венесуэла, Вьетнам, Гонконг, Египет, Зимбабве, Израиль, Индия, Индонезия, Иордания, Ирак, Кения, Китай, КНДР, Коста-Рика, Кувейт, Ливан, Лесото, Маврикий, Мадагаскар, Малайзия, </w:t>
      </w:r>
      <w:proofErr w:type="spellStart"/>
      <w:r w:rsidRPr="00910647">
        <w:rPr>
          <w:rFonts w:ascii="Arial" w:hAnsi="Arial" w:cs="Arial"/>
          <w:color w:val="292929"/>
        </w:rPr>
        <w:t>Мальдивы</w:t>
      </w:r>
      <w:proofErr w:type="spellEnd"/>
      <w:r w:rsidRPr="00910647">
        <w:rPr>
          <w:rFonts w:ascii="Arial" w:hAnsi="Arial" w:cs="Arial"/>
          <w:color w:val="292929"/>
        </w:rPr>
        <w:t xml:space="preserve">, Марокко, Мозамбик, Молдова, Монголия, Мьянма, Намибия, Оман, Пакистан, Перу, Саудовская Аравия, </w:t>
      </w:r>
      <w:proofErr w:type="spellStart"/>
      <w:r w:rsidRPr="00910647">
        <w:rPr>
          <w:rFonts w:ascii="Arial" w:hAnsi="Arial" w:cs="Arial"/>
          <w:color w:val="292929"/>
        </w:rPr>
        <w:t>Сейшелы</w:t>
      </w:r>
      <w:proofErr w:type="spellEnd"/>
      <w:r w:rsidRPr="00910647">
        <w:rPr>
          <w:rFonts w:ascii="Arial" w:hAnsi="Arial" w:cs="Arial"/>
          <w:color w:val="292929"/>
        </w:rPr>
        <w:t>, Сербия, Сирия, Таиланд, Танзания, Тунис, Турция, Уругвай, Фиджи, Филиппины, Шри-Ланка, Эфиопия, ЮАР и Ямайка.</w:t>
      </w:r>
      <w:proofErr w:type="gramEnd"/>
    </w:p>
    <w:p w:rsidR="00910647" w:rsidRPr="00910647" w:rsidRDefault="00910647" w:rsidP="00910647">
      <w:pPr>
        <w:pStyle w:val="topic-bodycontent-text"/>
        <w:spacing w:before="0" w:beforeAutospacing="0" w:after="0" w:afterAutospacing="0"/>
        <w:textAlignment w:val="baseline"/>
        <w:rPr>
          <w:rFonts w:ascii="Arial" w:hAnsi="Arial" w:cs="Arial"/>
          <w:color w:val="292929"/>
        </w:rPr>
      </w:pPr>
      <w:r w:rsidRPr="00910647">
        <w:rPr>
          <w:rFonts w:ascii="Arial" w:hAnsi="Arial" w:cs="Arial"/>
          <w:color w:val="292929"/>
        </w:rPr>
        <w:t>Ранее, 14 марта, Россия </w:t>
      </w:r>
      <w:hyperlink r:id="rId8" w:tgtFrame="_blank" w:history="1">
        <w:r w:rsidRPr="00910647">
          <w:rPr>
            <w:rStyle w:val="a3"/>
            <w:rFonts w:ascii="Arial" w:hAnsi="Arial" w:cs="Arial"/>
            <w:color w:val="CC3333"/>
          </w:rPr>
          <w:t>восстановила</w:t>
        </w:r>
      </w:hyperlink>
      <w:r w:rsidRPr="00910647">
        <w:rPr>
          <w:rFonts w:ascii="Arial" w:hAnsi="Arial" w:cs="Arial"/>
          <w:color w:val="292929"/>
        </w:rPr>
        <w:t> авиасообщение с Китаем и Индонезией. Планировалось возобновить полеты по маршрутам </w:t>
      </w:r>
      <w:hyperlink r:id="rId9" w:tgtFrame="_blank" w:history="1">
        <w:r w:rsidRPr="00910647">
          <w:rPr>
            <w:rStyle w:val="a3"/>
            <w:rFonts w:ascii="Arial" w:hAnsi="Arial" w:cs="Arial"/>
            <w:color w:val="292929"/>
          </w:rPr>
          <w:t>Москва</w:t>
        </w:r>
      </w:hyperlink>
      <w:r w:rsidRPr="00910647">
        <w:rPr>
          <w:rFonts w:ascii="Arial" w:hAnsi="Arial" w:cs="Arial"/>
          <w:color w:val="292929"/>
        </w:rPr>
        <w:t> — Пекин, Москва — </w:t>
      </w:r>
      <w:hyperlink r:id="rId10" w:tgtFrame="_blank" w:history="1">
        <w:r w:rsidRPr="00910647">
          <w:rPr>
            <w:rStyle w:val="a3"/>
            <w:rFonts w:ascii="Arial" w:hAnsi="Arial" w:cs="Arial"/>
            <w:color w:val="292929"/>
          </w:rPr>
          <w:t>Гуанчжоу</w:t>
        </w:r>
      </w:hyperlink>
      <w:r w:rsidRPr="00910647">
        <w:rPr>
          <w:rFonts w:ascii="Arial" w:hAnsi="Arial" w:cs="Arial"/>
          <w:color w:val="292929"/>
        </w:rPr>
        <w:t> и Москва — </w:t>
      </w:r>
      <w:hyperlink r:id="rId11" w:tgtFrame="_blank" w:history="1">
        <w:r w:rsidRPr="00910647">
          <w:rPr>
            <w:rStyle w:val="a3"/>
            <w:rFonts w:ascii="Arial" w:hAnsi="Arial" w:cs="Arial"/>
            <w:color w:val="292929"/>
          </w:rPr>
          <w:t>Шанхай</w:t>
        </w:r>
      </w:hyperlink>
      <w:r w:rsidRPr="00910647">
        <w:rPr>
          <w:rFonts w:ascii="Arial" w:hAnsi="Arial" w:cs="Arial"/>
          <w:color w:val="292929"/>
        </w:rPr>
        <w:t xml:space="preserve"> один раз в неделю и рейсы из Москвы в </w:t>
      </w:r>
      <w:proofErr w:type="spellStart"/>
      <w:r w:rsidRPr="00910647">
        <w:rPr>
          <w:rFonts w:ascii="Arial" w:hAnsi="Arial" w:cs="Arial"/>
          <w:color w:val="292929"/>
        </w:rPr>
        <w:t>Денпасар</w:t>
      </w:r>
      <w:proofErr w:type="spellEnd"/>
      <w:r w:rsidRPr="00910647">
        <w:rPr>
          <w:rFonts w:ascii="Arial" w:hAnsi="Arial" w:cs="Arial"/>
          <w:color w:val="292929"/>
        </w:rPr>
        <w:t xml:space="preserve"> три раза в неделю.</w:t>
      </w:r>
    </w:p>
    <w:p w:rsidR="000320EF" w:rsidRPr="00502986" w:rsidRDefault="000320EF">
      <w:pPr>
        <w:rPr>
          <w:rFonts w:ascii="Arial" w:hAnsi="Arial" w:cs="Arial"/>
          <w:sz w:val="24"/>
          <w:szCs w:val="24"/>
        </w:rPr>
      </w:pPr>
    </w:p>
    <w:sectPr w:rsidR="000320EF" w:rsidRPr="00502986" w:rsidSect="003E6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3FD7"/>
    <w:multiLevelType w:val="multilevel"/>
    <w:tmpl w:val="CBA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8140F"/>
    <w:multiLevelType w:val="multilevel"/>
    <w:tmpl w:val="6DF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6770A"/>
    <w:multiLevelType w:val="multilevel"/>
    <w:tmpl w:val="2AB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C3896"/>
    <w:multiLevelType w:val="multilevel"/>
    <w:tmpl w:val="21D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72815"/>
    <w:multiLevelType w:val="multilevel"/>
    <w:tmpl w:val="2AF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E14B1"/>
    <w:multiLevelType w:val="multilevel"/>
    <w:tmpl w:val="F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A6CF1"/>
    <w:multiLevelType w:val="multilevel"/>
    <w:tmpl w:val="38B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E5CA1"/>
    <w:multiLevelType w:val="multilevel"/>
    <w:tmpl w:val="C4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B15C00"/>
    <w:multiLevelType w:val="multilevel"/>
    <w:tmpl w:val="791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C79FD"/>
    <w:multiLevelType w:val="multilevel"/>
    <w:tmpl w:val="68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25F42"/>
    <w:multiLevelType w:val="multilevel"/>
    <w:tmpl w:val="3F0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16AB0"/>
    <w:multiLevelType w:val="multilevel"/>
    <w:tmpl w:val="469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20EF"/>
    <w:rsid w:val="000320EF"/>
    <w:rsid w:val="003E6F64"/>
    <w:rsid w:val="00502986"/>
    <w:rsid w:val="008D6BC4"/>
    <w:rsid w:val="00910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BC4"/>
  </w:style>
  <w:style w:type="paragraph" w:styleId="1">
    <w:name w:val="heading 1"/>
    <w:basedOn w:val="a"/>
    <w:link w:val="10"/>
    <w:uiPriority w:val="9"/>
    <w:qFormat/>
    <w:rsid w:val="003E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F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sx-4105669537">
    <w:name w:val="jsx-4105669537"/>
    <w:basedOn w:val="a0"/>
    <w:rsid w:val="003E6F64"/>
  </w:style>
  <w:style w:type="paragraph" w:customStyle="1" w:styleId="jsx-4260339384">
    <w:name w:val="jsx-4260339384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676739339">
    <w:name w:val="jsx-676739339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E6F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3E6F64"/>
    <w:rPr>
      <w:b/>
      <w:bCs/>
    </w:rPr>
  </w:style>
  <w:style w:type="character" w:customStyle="1" w:styleId="adnativesponsoredclone">
    <w:name w:val="ad_native_sponsored_clone"/>
    <w:basedOn w:val="a0"/>
    <w:rsid w:val="003E6F64"/>
  </w:style>
  <w:style w:type="paragraph" w:customStyle="1" w:styleId="jsx-2197596522">
    <w:name w:val="jsx-2197596522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F64"/>
    <w:rPr>
      <w:rFonts w:ascii="Tahoma" w:hAnsi="Tahoma" w:cs="Tahoma"/>
      <w:sz w:val="16"/>
      <w:szCs w:val="16"/>
    </w:rPr>
  </w:style>
  <w:style w:type="character" w:customStyle="1" w:styleId="topic-bodytitle">
    <w:name w:val="topic-body__title"/>
    <w:basedOn w:val="a0"/>
    <w:rsid w:val="00910647"/>
  </w:style>
  <w:style w:type="paragraph" w:customStyle="1" w:styleId="descriptioncredits">
    <w:name w:val="description__credits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bodycontent-text">
    <w:name w:val="topic-body__content-text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322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738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8097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2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46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54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5865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4390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0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2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8286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2018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8595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802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310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1000">
                  <w:marLeft w:val="0"/>
                  <w:marRight w:val="0"/>
                  <w:marTop w:val="273"/>
                  <w:marBottom w:val="2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2944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8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04">
          <w:marLeft w:val="273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news/2022/03/14/dve_stran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ass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ta.ru/tags/organizations/edinaya-rossiya/" TargetMode="External"/><Relationship Id="rId11" Type="http://schemas.openxmlformats.org/officeDocument/2006/relationships/hyperlink" Target="https://lenta.ru/tags/geo/shanhay/" TargetMode="External"/><Relationship Id="rId5" Type="http://schemas.openxmlformats.org/officeDocument/2006/relationships/hyperlink" Target="https://lenta.ru/tags/persons/mishustin-mihail/" TargetMode="External"/><Relationship Id="rId10" Type="http://schemas.openxmlformats.org/officeDocument/2006/relationships/hyperlink" Target="https://lenta.ru/tags/geo/guanchzho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nta.ru/tags/geo/mosk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213</Words>
  <Characters>1380</Characters>
  <Application>Microsoft Office Word</Application>
  <DocSecurity>0</DocSecurity>
  <Lines>24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</cp:revision>
  <dcterms:created xsi:type="dcterms:W3CDTF">2022-04-12T12:12:00Z</dcterms:created>
  <dcterms:modified xsi:type="dcterms:W3CDTF">2022-04-12T13:23:00Z</dcterms:modified>
</cp:coreProperties>
</file>