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91" w:rsidRPr="005F2B91" w:rsidRDefault="005F2B91" w:rsidP="005F2B91">
      <w:pPr>
        <w:rPr>
          <w:rFonts w:ascii="Arial" w:hAnsi="Arial" w:cs="Arial"/>
          <w:b/>
          <w:sz w:val="24"/>
          <w:szCs w:val="24"/>
        </w:rPr>
      </w:pPr>
      <w:proofErr w:type="spellStart"/>
      <w:r w:rsidRPr="005F2B91">
        <w:rPr>
          <w:rFonts w:ascii="Arial" w:hAnsi="Arial" w:cs="Arial"/>
          <w:b/>
          <w:sz w:val="24"/>
          <w:szCs w:val="24"/>
        </w:rPr>
        <w:t>Акватермальный</w:t>
      </w:r>
      <w:proofErr w:type="spellEnd"/>
      <w:r w:rsidRPr="005F2B91">
        <w:rPr>
          <w:rFonts w:ascii="Arial" w:hAnsi="Arial" w:cs="Arial"/>
          <w:b/>
          <w:sz w:val="24"/>
          <w:szCs w:val="24"/>
        </w:rPr>
        <w:t xml:space="preserve"> комплекс и новая всесезонная зона отдыха появятся в Татарстане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 xml:space="preserve">КАЗАНЬ. 8 АПРЕЛЯ. ИНТЕРФАКС-ПОВОЛЖЬЕ — Два новых туристических проекта — </w:t>
      </w:r>
      <w:proofErr w:type="spellStart"/>
      <w:r w:rsidRPr="005F2B91">
        <w:rPr>
          <w:rFonts w:ascii="Arial" w:hAnsi="Arial" w:cs="Arial"/>
          <w:sz w:val="24"/>
          <w:szCs w:val="24"/>
        </w:rPr>
        <w:t>акватермальный</w:t>
      </w:r>
      <w:proofErr w:type="spellEnd"/>
      <w:r w:rsidRPr="005F2B91">
        <w:rPr>
          <w:rFonts w:ascii="Arial" w:hAnsi="Arial" w:cs="Arial"/>
          <w:sz w:val="24"/>
          <w:szCs w:val="24"/>
        </w:rPr>
        <w:t xml:space="preserve"> комплекс и всесезонная зона отдыха появятся в Татарстане при участии корпорации "Туризм. РФ", сообщает пресс-служба Госкомитета по туризму региона.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 xml:space="preserve">Создание этих объектов обсуждалось на встрече президента Татарстана Рустама </w:t>
      </w:r>
      <w:proofErr w:type="spellStart"/>
      <w:r w:rsidRPr="005F2B91">
        <w:rPr>
          <w:rFonts w:ascii="Arial" w:hAnsi="Arial" w:cs="Arial"/>
          <w:sz w:val="24"/>
          <w:szCs w:val="24"/>
        </w:rPr>
        <w:t>Минниханова</w:t>
      </w:r>
      <w:proofErr w:type="spellEnd"/>
      <w:r w:rsidRPr="005F2B91">
        <w:rPr>
          <w:rFonts w:ascii="Arial" w:hAnsi="Arial" w:cs="Arial"/>
          <w:sz w:val="24"/>
          <w:szCs w:val="24"/>
        </w:rPr>
        <w:t xml:space="preserve"> и генерального директора корпорации "</w:t>
      </w:r>
      <w:proofErr w:type="spellStart"/>
      <w:r w:rsidRPr="005F2B91">
        <w:rPr>
          <w:rFonts w:ascii="Arial" w:hAnsi="Arial" w:cs="Arial"/>
          <w:sz w:val="24"/>
          <w:szCs w:val="24"/>
        </w:rPr>
        <w:t>Туризм</w:t>
      </w:r>
      <w:proofErr w:type="gramStart"/>
      <w:r w:rsidRPr="005F2B91">
        <w:rPr>
          <w:rFonts w:ascii="Arial" w:hAnsi="Arial" w:cs="Arial"/>
          <w:sz w:val="24"/>
          <w:szCs w:val="24"/>
        </w:rPr>
        <w:t>.Р</w:t>
      </w:r>
      <w:proofErr w:type="gramEnd"/>
      <w:r w:rsidRPr="005F2B91">
        <w:rPr>
          <w:rFonts w:ascii="Arial" w:hAnsi="Arial" w:cs="Arial"/>
          <w:sz w:val="24"/>
          <w:szCs w:val="24"/>
        </w:rPr>
        <w:t>Ф</w:t>
      </w:r>
      <w:proofErr w:type="spellEnd"/>
      <w:r w:rsidRPr="005F2B91">
        <w:rPr>
          <w:rFonts w:ascii="Arial" w:hAnsi="Arial" w:cs="Arial"/>
          <w:sz w:val="24"/>
          <w:szCs w:val="24"/>
        </w:rPr>
        <w:t>" Сергея Суханова.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>"Предварительно отобраны несколько проектов, признанные "</w:t>
      </w:r>
      <w:proofErr w:type="spellStart"/>
      <w:r w:rsidRPr="005F2B91">
        <w:rPr>
          <w:rFonts w:ascii="Arial" w:hAnsi="Arial" w:cs="Arial"/>
          <w:sz w:val="24"/>
          <w:szCs w:val="24"/>
        </w:rPr>
        <w:t>Туризм</w:t>
      </w:r>
      <w:proofErr w:type="gramStart"/>
      <w:r w:rsidRPr="005F2B91">
        <w:rPr>
          <w:rFonts w:ascii="Arial" w:hAnsi="Arial" w:cs="Arial"/>
          <w:sz w:val="24"/>
          <w:szCs w:val="24"/>
        </w:rPr>
        <w:t>.Р</w:t>
      </w:r>
      <w:proofErr w:type="gramEnd"/>
      <w:r w:rsidRPr="005F2B91">
        <w:rPr>
          <w:rFonts w:ascii="Arial" w:hAnsi="Arial" w:cs="Arial"/>
          <w:sz w:val="24"/>
          <w:szCs w:val="24"/>
        </w:rPr>
        <w:t>Ф</w:t>
      </w:r>
      <w:proofErr w:type="spellEnd"/>
      <w:r w:rsidRPr="005F2B91">
        <w:rPr>
          <w:rFonts w:ascii="Arial" w:hAnsi="Arial" w:cs="Arial"/>
          <w:sz w:val="24"/>
          <w:szCs w:val="24"/>
        </w:rPr>
        <w:t xml:space="preserve">" перспективными. Это "Казанские термы" с гостиницей категории 3 звезды и </w:t>
      </w:r>
      <w:proofErr w:type="spellStart"/>
      <w:r w:rsidRPr="005F2B91">
        <w:rPr>
          <w:rFonts w:ascii="Arial" w:hAnsi="Arial" w:cs="Arial"/>
          <w:sz w:val="24"/>
          <w:szCs w:val="24"/>
        </w:rPr>
        <w:t>акватермальным</w:t>
      </w:r>
      <w:proofErr w:type="spellEnd"/>
      <w:r w:rsidRPr="005F2B91">
        <w:rPr>
          <w:rFonts w:ascii="Arial" w:hAnsi="Arial" w:cs="Arial"/>
          <w:sz w:val="24"/>
          <w:szCs w:val="24"/>
        </w:rPr>
        <w:t xml:space="preserve"> комплексом. И Туристический кластер "Лаишево" в 60 км от Казани с инфраструктурой для всесезонного отдыха", — говорится в сообщении.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 xml:space="preserve">Ожидается, что комплекс "Казанские термы" к 2025 году будет привлекать 600 тыс. посетителей в год, а </w:t>
      </w:r>
      <w:proofErr w:type="spellStart"/>
      <w:r w:rsidRPr="005F2B91">
        <w:rPr>
          <w:rFonts w:ascii="Arial" w:hAnsi="Arial" w:cs="Arial"/>
          <w:sz w:val="24"/>
          <w:szCs w:val="24"/>
        </w:rPr>
        <w:t>туркластер</w:t>
      </w:r>
      <w:proofErr w:type="spellEnd"/>
      <w:r w:rsidRPr="005F2B91">
        <w:rPr>
          <w:rFonts w:ascii="Arial" w:hAnsi="Arial" w:cs="Arial"/>
          <w:sz w:val="24"/>
          <w:szCs w:val="24"/>
        </w:rPr>
        <w:t xml:space="preserve"> "Лаишево" — до 350 тыс. человек.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>Новые объекты позволят благоустроить территории, построить новые гостиницы 3-5 звёзд и создать новые рабочие места.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>Председатель Госкомитета республики по туризму Сергей Иванов отметил, что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>развитие туризма в Татарстане входит в стратегию социально-экономического развития до 2030 года.</w:t>
      </w:r>
    </w:p>
    <w:p w:rsidR="005F2B91" w:rsidRPr="005F2B91" w:rsidRDefault="005F2B91" w:rsidP="005F2B91">
      <w:pPr>
        <w:rPr>
          <w:rFonts w:ascii="Arial" w:hAnsi="Arial" w:cs="Arial"/>
          <w:sz w:val="24"/>
          <w:szCs w:val="24"/>
        </w:rPr>
      </w:pPr>
      <w:r w:rsidRPr="005F2B91">
        <w:rPr>
          <w:rFonts w:ascii="Arial" w:hAnsi="Arial" w:cs="Arial"/>
          <w:sz w:val="24"/>
          <w:szCs w:val="24"/>
        </w:rPr>
        <w:t>"Сотрудничество с "</w:t>
      </w:r>
      <w:proofErr w:type="spellStart"/>
      <w:r w:rsidRPr="005F2B91">
        <w:rPr>
          <w:rFonts w:ascii="Arial" w:hAnsi="Arial" w:cs="Arial"/>
          <w:sz w:val="24"/>
          <w:szCs w:val="24"/>
        </w:rPr>
        <w:t>Туризм</w:t>
      </w:r>
      <w:proofErr w:type="gramStart"/>
      <w:r w:rsidRPr="005F2B91">
        <w:rPr>
          <w:rFonts w:ascii="Arial" w:hAnsi="Arial" w:cs="Arial"/>
          <w:sz w:val="24"/>
          <w:szCs w:val="24"/>
        </w:rPr>
        <w:t>.Р</w:t>
      </w:r>
      <w:proofErr w:type="gramEnd"/>
      <w:r w:rsidRPr="005F2B91">
        <w:rPr>
          <w:rFonts w:ascii="Arial" w:hAnsi="Arial" w:cs="Arial"/>
          <w:sz w:val="24"/>
          <w:szCs w:val="24"/>
        </w:rPr>
        <w:t>Ф</w:t>
      </w:r>
      <w:proofErr w:type="spellEnd"/>
      <w:r w:rsidRPr="005F2B91">
        <w:rPr>
          <w:rFonts w:ascii="Arial" w:hAnsi="Arial" w:cs="Arial"/>
          <w:sz w:val="24"/>
          <w:szCs w:val="24"/>
        </w:rPr>
        <w:t>" придаст импульс этому развитию. Уверен, что с помощью инструментов и ресурсов, которыми располагает корпорация, создадим в Татарстане новую инфраструктуру для отдыха и развлечений и привлечем туристов", — прокомментировал Иванов, пригласив заинтересованных инвесторов к сотрудничеству.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A02" w:rsidRDefault="00F00A02" w:rsidP="007E49EC">
      <w:pPr>
        <w:spacing w:after="0" w:line="240" w:lineRule="auto"/>
      </w:pPr>
      <w:r>
        <w:separator/>
      </w:r>
    </w:p>
  </w:endnote>
  <w:endnote w:type="continuationSeparator" w:id="0">
    <w:p w:rsidR="00F00A02" w:rsidRDefault="00F00A02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A02" w:rsidRDefault="00F00A02" w:rsidP="007E49EC">
      <w:pPr>
        <w:spacing w:after="0" w:line="240" w:lineRule="auto"/>
      </w:pPr>
      <w:r>
        <w:separator/>
      </w:r>
    </w:p>
  </w:footnote>
  <w:footnote w:type="continuationSeparator" w:id="0">
    <w:p w:rsidR="00F00A02" w:rsidRDefault="00F00A02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E3501"/>
    <w:rsid w:val="002672CC"/>
    <w:rsid w:val="003E4D68"/>
    <w:rsid w:val="005F2B91"/>
    <w:rsid w:val="00636F44"/>
    <w:rsid w:val="00643419"/>
    <w:rsid w:val="00722509"/>
    <w:rsid w:val="007311D9"/>
    <w:rsid w:val="007E49EC"/>
    <w:rsid w:val="00800DEC"/>
    <w:rsid w:val="009E00AE"/>
    <w:rsid w:val="00A251E0"/>
    <w:rsid w:val="00E6654C"/>
    <w:rsid w:val="00F0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1314</Characters>
  <Application>Microsoft Office Word</Application>
  <DocSecurity>0</DocSecurity>
  <Lines>21</Lines>
  <Paragraphs>9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13</cp:revision>
  <dcterms:created xsi:type="dcterms:W3CDTF">2022-04-13T22:30:00Z</dcterms:created>
  <dcterms:modified xsi:type="dcterms:W3CDTF">2022-04-13T23:13:00Z</dcterms:modified>
</cp:coreProperties>
</file>