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509" w:rsidRPr="00722509" w:rsidRDefault="00722509" w:rsidP="00722509">
      <w:pPr>
        <w:rPr>
          <w:rFonts w:ascii="Arial" w:hAnsi="Arial" w:cs="Arial"/>
          <w:b/>
          <w:sz w:val="24"/>
          <w:szCs w:val="24"/>
        </w:rPr>
      </w:pPr>
      <w:r w:rsidRPr="00722509">
        <w:rPr>
          <w:rFonts w:ascii="Arial" w:hAnsi="Arial" w:cs="Arial"/>
          <w:b/>
          <w:sz w:val="24"/>
          <w:szCs w:val="24"/>
        </w:rPr>
        <w:t>Ученые СКФУ помогут развивать туризм на Северном Кавказе</w:t>
      </w:r>
    </w:p>
    <w:p w:rsidR="00722509" w:rsidRPr="00722509" w:rsidRDefault="00722509" w:rsidP="00722509">
      <w:pPr>
        <w:rPr>
          <w:rFonts w:ascii="Arial" w:hAnsi="Arial" w:cs="Arial"/>
          <w:sz w:val="24"/>
          <w:szCs w:val="24"/>
        </w:rPr>
      </w:pPr>
      <w:r w:rsidRPr="00722509">
        <w:rPr>
          <w:rFonts w:ascii="Arial" w:hAnsi="Arial" w:cs="Arial"/>
          <w:sz w:val="24"/>
          <w:szCs w:val="24"/>
        </w:rPr>
        <w:t xml:space="preserve">СТАВРОПОЛЬ. 8 АПРЕЛЯ. ИНТЕРФАКС-ЮГ — </w:t>
      </w:r>
      <w:proofErr w:type="spellStart"/>
      <w:r w:rsidRPr="00722509">
        <w:rPr>
          <w:rFonts w:ascii="Arial" w:hAnsi="Arial" w:cs="Arial"/>
          <w:sz w:val="24"/>
          <w:szCs w:val="24"/>
        </w:rPr>
        <w:t>Северо-Кавказский</w:t>
      </w:r>
      <w:proofErr w:type="spellEnd"/>
      <w:r w:rsidRPr="00722509">
        <w:rPr>
          <w:rFonts w:ascii="Arial" w:hAnsi="Arial" w:cs="Arial"/>
          <w:sz w:val="24"/>
          <w:szCs w:val="24"/>
        </w:rPr>
        <w:t xml:space="preserve"> федеральный университет (СКФУ) в пятницу подписал соглашение о сотрудничестве в области развития туризма с регионами СКФО и Адыгеей, сообщили "Интерфаксу" в управлении по информации и связям с общественностью вуза.</w:t>
      </w:r>
    </w:p>
    <w:p w:rsidR="00722509" w:rsidRPr="00722509" w:rsidRDefault="00722509" w:rsidP="00722509">
      <w:pPr>
        <w:rPr>
          <w:rFonts w:ascii="Arial" w:hAnsi="Arial" w:cs="Arial"/>
          <w:sz w:val="24"/>
          <w:szCs w:val="24"/>
        </w:rPr>
      </w:pPr>
      <w:r w:rsidRPr="00722509">
        <w:rPr>
          <w:rFonts w:ascii="Arial" w:hAnsi="Arial" w:cs="Arial"/>
          <w:sz w:val="24"/>
          <w:szCs w:val="24"/>
        </w:rPr>
        <w:t xml:space="preserve">"Разработаны параметры и намечены планы по созданию </w:t>
      </w:r>
      <w:proofErr w:type="spellStart"/>
      <w:r w:rsidRPr="00722509">
        <w:rPr>
          <w:rFonts w:ascii="Arial" w:hAnsi="Arial" w:cs="Arial"/>
          <w:sz w:val="24"/>
          <w:szCs w:val="24"/>
        </w:rPr>
        <w:t>брендового</w:t>
      </w:r>
      <w:proofErr w:type="spellEnd"/>
      <w:r w:rsidRPr="00722509">
        <w:rPr>
          <w:rFonts w:ascii="Arial" w:hAnsi="Arial" w:cs="Arial"/>
          <w:sz w:val="24"/>
          <w:szCs w:val="24"/>
        </w:rPr>
        <w:t xml:space="preserve"> туристического проекта на территории субъектов </w:t>
      </w:r>
      <w:proofErr w:type="spellStart"/>
      <w:r w:rsidRPr="00722509">
        <w:rPr>
          <w:rFonts w:ascii="Arial" w:hAnsi="Arial" w:cs="Arial"/>
          <w:sz w:val="24"/>
          <w:szCs w:val="24"/>
        </w:rPr>
        <w:t>Северо-Кавказского</w:t>
      </w:r>
      <w:proofErr w:type="spellEnd"/>
      <w:r w:rsidRPr="00722509">
        <w:rPr>
          <w:rFonts w:ascii="Arial" w:hAnsi="Arial" w:cs="Arial"/>
          <w:sz w:val="24"/>
          <w:szCs w:val="24"/>
        </w:rPr>
        <w:t xml:space="preserve"> федерального округа и Республики Адыгея, а также принята дорожная карта совместных мероприятий на 2022 год", — сказал собеседник агентства, уточнив, что соглашение было подписано в Дербенте (Дагестан) в ходе совещания об устойчивом развитии туризма на Северном Кавказе.</w:t>
      </w:r>
    </w:p>
    <w:p w:rsidR="00722509" w:rsidRPr="00722509" w:rsidRDefault="00722509" w:rsidP="00722509">
      <w:pPr>
        <w:rPr>
          <w:rFonts w:ascii="Arial" w:hAnsi="Arial" w:cs="Arial"/>
          <w:sz w:val="24"/>
          <w:szCs w:val="24"/>
        </w:rPr>
      </w:pPr>
      <w:r w:rsidRPr="00722509">
        <w:rPr>
          <w:rFonts w:ascii="Arial" w:hAnsi="Arial" w:cs="Arial"/>
          <w:sz w:val="24"/>
          <w:szCs w:val="24"/>
        </w:rPr>
        <w:t>В ходе совещания председатель совета консорциума университетов Северного Кавказа, ректор СКФУ Дмитрий Беспалов отметил, что в условиях новой геополитической и экономической реальности важно понять векторы дальнейшего развития туризма на Северном Кавказе — начиная от набора компетенций выпускаемых вузами специалистов и заканчивая вопросами планирования новой туристской инфраструктуры.</w:t>
      </w:r>
    </w:p>
    <w:p w:rsidR="00722509" w:rsidRPr="00722509" w:rsidRDefault="00722509" w:rsidP="00722509">
      <w:pPr>
        <w:rPr>
          <w:rFonts w:ascii="Arial" w:hAnsi="Arial" w:cs="Arial"/>
          <w:sz w:val="24"/>
          <w:szCs w:val="24"/>
        </w:rPr>
      </w:pPr>
      <w:r w:rsidRPr="00722509">
        <w:rPr>
          <w:rFonts w:ascii="Arial" w:hAnsi="Arial" w:cs="Arial"/>
          <w:sz w:val="24"/>
          <w:szCs w:val="24"/>
        </w:rPr>
        <w:t>"Сегодня вопросы кадрового обеспечения сферы туризма и индустрии гостеприимства в значительной степени связаны с уровнем оплаты труда, качеством среды проживания и рядом других факторов, без решения которых невозможно обеспечить устойчивость отраслевых кадров и, соответственно, экономически устойчивое развитие туризма региона", — приводит управление слова Беспалова.</w:t>
      </w:r>
    </w:p>
    <w:p w:rsidR="00722509" w:rsidRPr="00722509" w:rsidRDefault="00722509" w:rsidP="00722509">
      <w:pPr>
        <w:rPr>
          <w:rFonts w:ascii="Arial" w:hAnsi="Arial" w:cs="Arial"/>
          <w:sz w:val="24"/>
          <w:szCs w:val="24"/>
        </w:rPr>
      </w:pPr>
      <w:r w:rsidRPr="00722509">
        <w:rPr>
          <w:rFonts w:ascii="Arial" w:hAnsi="Arial" w:cs="Arial"/>
          <w:sz w:val="24"/>
          <w:szCs w:val="24"/>
        </w:rPr>
        <w:t>Ректор вуза также напомнил, что в марте прошлого года при поддержке полпреда президента РФ в СКФО Юрия Чайки был создан Консорциум вузов Северного Кавказа, в состав которого вошли 20 университетов, представляющих все регионы Северного Кавказа.</w:t>
      </w:r>
    </w:p>
    <w:p w:rsidR="00E6654C" w:rsidRDefault="00E6654C"/>
    <w:sectPr w:rsidR="00E6654C" w:rsidSect="000069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51E0" w:rsidRDefault="00A251E0" w:rsidP="007E49EC">
      <w:pPr>
        <w:spacing w:after="0" w:line="240" w:lineRule="auto"/>
      </w:pPr>
      <w:r>
        <w:separator/>
      </w:r>
    </w:p>
  </w:endnote>
  <w:endnote w:type="continuationSeparator" w:id="0">
    <w:p w:rsidR="00A251E0" w:rsidRDefault="00A251E0" w:rsidP="007E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51E0" w:rsidRDefault="00A251E0" w:rsidP="007E49EC">
      <w:pPr>
        <w:spacing w:after="0" w:line="240" w:lineRule="auto"/>
      </w:pPr>
      <w:r>
        <w:separator/>
      </w:r>
    </w:p>
  </w:footnote>
  <w:footnote w:type="continuationSeparator" w:id="0">
    <w:p w:rsidR="00A251E0" w:rsidRDefault="00A251E0" w:rsidP="007E49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654C"/>
    <w:rsid w:val="00006940"/>
    <w:rsid w:val="0008488C"/>
    <w:rsid w:val="00086CF2"/>
    <w:rsid w:val="000E3501"/>
    <w:rsid w:val="002672CC"/>
    <w:rsid w:val="00636F44"/>
    <w:rsid w:val="00643419"/>
    <w:rsid w:val="00722509"/>
    <w:rsid w:val="007311D9"/>
    <w:rsid w:val="007E49EC"/>
    <w:rsid w:val="00800DEC"/>
    <w:rsid w:val="009E00AE"/>
    <w:rsid w:val="00A251E0"/>
    <w:rsid w:val="00E66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0AE"/>
  </w:style>
  <w:style w:type="paragraph" w:styleId="1">
    <w:name w:val="heading 1"/>
    <w:basedOn w:val="a"/>
    <w:link w:val="10"/>
    <w:uiPriority w:val="9"/>
    <w:qFormat/>
    <w:rsid w:val="000069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06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7E4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E49EC"/>
  </w:style>
  <w:style w:type="paragraph" w:styleId="a6">
    <w:name w:val="footer"/>
    <w:basedOn w:val="a"/>
    <w:link w:val="a7"/>
    <w:uiPriority w:val="99"/>
    <w:semiHidden/>
    <w:unhideWhenUsed/>
    <w:rsid w:val="007E4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7E49EC"/>
  </w:style>
  <w:style w:type="paragraph" w:styleId="a8">
    <w:name w:val="Balloon Text"/>
    <w:basedOn w:val="a"/>
    <w:link w:val="a9"/>
    <w:uiPriority w:val="99"/>
    <w:semiHidden/>
    <w:unhideWhenUsed/>
    <w:rsid w:val="00643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43419"/>
    <w:rPr>
      <w:rFonts w:ascii="Tahoma" w:hAnsi="Tahoma" w:cs="Tahoma"/>
      <w:sz w:val="16"/>
      <w:szCs w:val="16"/>
    </w:rPr>
  </w:style>
  <w:style w:type="character" w:styleId="aa">
    <w:name w:val="Strong"/>
    <w:basedOn w:val="a0"/>
    <w:uiPriority w:val="22"/>
    <w:qFormat/>
    <w:rsid w:val="00086CF2"/>
    <w:rPr>
      <w:b/>
      <w:bCs/>
    </w:rPr>
  </w:style>
  <w:style w:type="character" w:styleId="ab">
    <w:name w:val="Hyperlink"/>
    <w:basedOn w:val="a0"/>
    <w:uiPriority w:val="99"/>
    <w:unhideWhenUsed/>
    <w:rsid w:val="00086C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448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9250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352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0946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3076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8915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5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3763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48901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2630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2467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3359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4988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215</Words>
  <Characters>1507</Characters>
  <Application>Microsoft Office Word</Application>
  <DocSecurity>0</DocSecurity>
  <Lines>23</Lines>
  <Paragraphs>6</Paragraphs>
  <ScaleCrop>false</ScaleCrop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11</cp:revision>
  <dcterms:created xsi:type="dcterms:W3CDTF">2022-04-13T22:30:00Z</dcterms:created>
  <dcterms:modified xsi:type="dcterms:W3CDTF">2022-04-13T23:09:00Z</dcterms:modified>
</cp:coreProperties>
</file>