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264" w:rsidRPr="00D73264" w:rsidRDefault="00D73264" w:rsidP="00D73264">
      <w:pPr>
        <w:pStyle w:val="a3"/>
        <w:shd w:val="clear" w:color="auto" w:fill="FFFFFF"/>
        <w:spacing w:before="0" w:beforeAutospacing="0" w:after="111" w:afterAutospacing="0"/>
        <w:jc w:val="both"/>
        <w:rPr>
          <w:color w:val="0D0D0E"/>
          <w:sz w:val="28"/>
          <w:szCs w:val="28"/>
        </w:rPr>
      </w:pPr>
      <w:r w:rsidRPr="00D73264">
        <w:rPr>
          <w:color w:val="0D0D0E"/>
          <w:sz w:val="28"/>
          <w:szCs w:val="28"/>
        </w:rPr>
        <w:t xml:space="preserve">Многие россияне активно присматриваются к Италии, как к </w:t>
      </w:r>
      <w:proofErr w:type="gramStart"/>
      <w:r w:rsidRPr="00D73264">
        <w:rPr>
          <w:color w:val="0D0D0E"/>
          <w:sz w:val="28"/>
          <w:szCs w:val="28"/>
        </w:rPr>
        <w:t>одному их основных направлений</w:t>
      </w:r>
      <w:proofErr w:type="gramEnd"/>
      <w:r w:rsidRPr="00D73264">
        <w:rPr>
          <w:color w:val="0D0D0E"/>
          <w:sz w:val="28"/>
          <w:szCs w:val="28"/>
        </w:rPr>
        <w:t xml:space="preserve"> </w:t>
      </w:r>
      <w:proofErr w:type="spellStart"/>
      <w:r w:rsidRPr="00D73264">
        <w:rPr>
          <w:color w:val="0D0D0E"/>
          <w:sz w:val="28"/>
          <w:szCs w:val="28"/>
        </w:rPr>
        <w:t>шоппинга</w:t>
      </w:r>
      <w:proofErr w:type="spellEnd"/>
      <w:r w:rsidRPr="00D73264">
        <w:rPr>
          <w:color w:val="0D0D0E"/>
          <w:sz w:val="28"/>
          <w:szCs w:val="28"/>
        </w:rPr>
        <w:t>. И это неудивительно, сегодня здесь можно приобрести высококачественную одежду, стильные аксессуары и изделия из кожи по очень приемлемым ценам. Шоп туры в Италию пользуются неизменной популярностью у продвинутых модников страны, которые предпочитают не дожидаться появлений последних коллекций в российских бутиках, а приобрести их напрямую у итальянских производителей, сэкономив при этом чуть ли не в два раза.</w:t>
      </w:r>
    </w:p>
    <w:p w:rsidR="00D73264" w:rsidRPr="00D73264" w:rsidRDefault="00D73264" w:rsidP="00D73264">
      <w:pPr>
        <w:pStyle w:val="a3"/>
        <w:shd w:val="clear" w:color="auto" w:fill="FFFFFF"/>
        <w:spacing w:before="166" w:beforeAutospacing="0" w:after="111" w:afterAutospacing="0"/>
        <w:jc w:val="both"/>
        <w:rPr>
          <w:color w:val="0D0D0E"/>
          <w:sz w:val="28"/>
          <w:szCs w:val="28"/>
        </w:rPr>
      </w:pPr>
      <w:r w:rsidRPr="00D73264">
        <w:rPr>
          <w:color w:val="0D0D0E"/>
          <w:sz w:val="28"/>
          <w:szCs w:val="28"/>
        </w:rPr>
        <w:t xml:space="preserve">В стране выделяют несколько мест, где лучше всего совершать покупки. Это Милан, Рим и Римини. Именно здесь сосредоточились самые разнообразные фабрики по пошиву одежды, стоки и ведущие бутики страны. </w:t>
      </w:r>
      <w:proofErr w:type="gramStart"/>
      <w:r w:rsidRPr="00D73264">
        <w:rPr>
          <w:color w:val="0D0D0E"/>
          <w:sz w:val="28"/>
          <w:szCs w:val="28"/>
        </w:rPr>
        <w:t>Шоп туры в Милан позволят посетить один из красивейших и модных городов страны, в окрестностях которого расположено большое количество торговых центров, предлагающих самый широкий ассортимент продукции ведущих мировых брендов: одежда для мужчин, женщин и детей, изделия из кожи, аксессуары.</w:t>
      </w:r>
      <w:proofErr w:type="gramEnd"/>
    </w:p>
    <w:p w:rsidR="00D73264" w:rsidRPr="00D73264" w:rsidRDefault="00D73264" w:rsidP="00D73264">
      <w:pPr>
        <w:pStyle w:val="a3"/>
        <w:shd w:val="clear" w:color="auto" w:fill="FFFFFF"/>
        <w:spacing w:before="166" w:beforeAutospacing="0" w:after="111" w:afterAutospacing="0"/>
        <w:jc w:val="both"/>
        <w:rPr>
          <w:color w:val="0D0D0E"/>
          <w:sz w:val="28"/>
          <w:szCs w:val="28"/>
        </w:rPr>
      </w:pPr>
      <w:proofErr w:type="spellStart"/>
      <w:r w:rsidRPr="00D73264">
        <w:rPr>
          <w:color w:val="0D0D0E"/>
          <w:sz w:val="28"/>
          <w:szCs w:val="28"/>
        </w:rPr>
        <w:t>Шоппинг</w:t>
      </w:r>
      <w:proofErr w:type="spellEnd"/>
      <w:r w:rsidRPr="00D73264">
        <w:rPr>
          <w:color w:val="0D0D0E"/>
          <w:sz w:val="28"/>
          <w:szCs w:val="28"/>
        </w:rPr>
        <w:t xml:space="preserve"> в Римини будет интересен туристам, которые планируют совместить покупки с пляжным отдыхом на побережье и экскурсионными турами. Здесь представлен огромный выбор </w:t>
      </w:r>
      <w:proofErr w:type="spellStart"/>
      <w:r w:rsidRPr="00D73264">
        <w:rPr>
          <w:color w:val="0D0D0E"/>
          <w:sz w:val="28"/>
          <w:szCs w:val="28"/>
        </w:rPr>
        <w:t>аутлетов</w:t>
      </w:r>
      <w:proofErr w:type="spellEnd"/>
      <w:r w:rsidRPr="00D73264">
        <w:rPr>
          <w:color w:val="0D0D0E"/>
          <w:sz w:val="28"/>
          <w:szCs w:val="28"/>
        </w:rPr>
        <w:t xml:space="preserve"> различных брендов, предлагающих отличную продукцию по оптимальным ценам. Кроме </w:t>
      </w:r>
      <w:proofErr w:type="spellStart"/>
      <w:r w:rsidRPr="00D73264">
        <w:rPr>
          <w:color w:val="0D0D0E"/>
          <w:sz w:val="28"/>
          <w:szCs w:val="28"/>
        </w:rPr>
        <w:t>аутлетов</w:t>
      </w:r>
      <w:proofErr w:type="spellEnd"/>
      <w:r w:rsidRPr="00D73264">
        <w:rPr>
          <w:color w:val="0D0D0E"/>
          <w:sz w:val="28"/>
          <w:szCs w:val="28"/>
        </w:rPr>
        <w:t xml:space="preserve">, </w:t>
      </w:r>
      <w:proofErr w:type="spellStart"/>
      <w:r w:rsidRPr="00D73264">
        <w:rPr>
          <w:color w:val="0D0D0E"/>
          <w:sz w:val="28"/>
          <w:szCs w:val="28"/>
        </w:rPr>
        <w:t>шопников</w:t>
      </w:r>
      <w:proofErr w:type="spellEnd"/>
      <w:r w:rsidRPr="00D73264">
        <w:rPr>
          <w:color w:val="0D0D0E"/>
          <w:sz w:val="28"/>
          <w:szCs w:val="28"/>
        </w:rPr>
        <w:t xml:space="preserve"> особо привлекает крупный оптовый центр </w:t>
      </w:r>
      <w:proofErr w:type="spellStart"/>
      <w:r w:rsidRPr="00D73264">
        <w:rPr>
          <w:color w:val="0D0D0E"/>
          <w:sz w:val="28"/>
          <w:szCs w:val="28"/>
        </w:rPr>
        <w:t>Gross</w:t>
      </w:r>
      <w:proofErr w:type="spellEnd"/>
      <w:r w:rsidRPr="00D73264">
        <w:rPr>
          <w:color w:val="0D0D0E"/>
          <w:sz w:val="28"/>
          <w:szCs w:val="28"/>
        </w:rPr>
        <w:t xml:space="preserve"> </w:t>
      </w:r>
      <w:proofErr w:type="spellStart"/>
      <w:r w:rsidRPr="00D73264">
        <w:rPr>
          <w:color w:val="0D0D0E"/>
          <w:sz w:val="28"/>
          <w:szCs w:val="28"/>
        </w:rPr>
        <w:t>Rimini</w:t>
      </w:r>
      <w:proofErr w:type="spellEnd"/>
      <w:r w:rsidRPr="00D73264">
        <w:rPr>
          <w:color w:val="0D0D0E"/>
          <w:sz w:val="28"/>
          <w:szCs w:val="28"/>
        </w:rPr>
        <w:t xml:space="preserve">, где расположено более 100 складов, оформленных в виде обычных магазинов и предлагающих приобрести товары. Цены здесь небывало низкие и благодаря возможности розничной покупки оптовый центр является местом притяжения многих туристов из разных стран, мечтающих купить </w:t>
      </w:r>
      <w:proofErr w:type="spellStart"/>
      <w:r w:rsidRPr="00D73264">
        <w:rPr>
          <w:color w:val="0D0D0E"/>
          <w:sz w:val="28"/>
          <w:szCs w:val="28"/>
        </w:rPr>
        <w:t>брендовую</w:t>
      </w:r>
      <w:proofErr w:type="spellEnd"/>
      <w:r w:rsidRPr="00D73264">
        <w:rPr>
          <w:color w:val="0D0D0E"/>
          <w:sz w:val="28"/>
          <w:szCs w:val="28"/>
        </w:rPr>
        <w:t xml:space="preserve"> одежду по минимальным ценам.</w:t>
      </w:r>
    </w:p>
    <w:p w:rsidR="0095714D" w:rsidRDefault="0095714D" w:rsidP="00405AE1">
      <w:pPr>
        <w:spacing w:line="240" w:lineRule="auto"/>
        <w:jc w:val="both"/>
      </w:pPr>
    </w:p>
    <w:sectPr w:rsidR="0095714D" w:rsidSect="00957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93F01"/>
    <w:multiLevelType w:val="multilevel"/>
    <w:tmpl w:val="8F28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564A84"/>
    <w:multiLevelType w:val="multilevel"/>
    <w:tmpl w:val="FED0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E77052"/>
    <w:multiLevelType w:val="multilevel"/>
    <w:tmpl w:val="7C92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81645F"/>
    <w:multiLevelType w:val="multilevel"/>
    <w:tmpl w:val="DD72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FD0792"/>
    <w:multiLevelType w:val="multilevel"/>
    <w:tmpl w:val="4A4C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1E20F7"/>
    <w:multiLevelType w:val="multilevel"/>
    <w:tmpl w:val="AAD8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DA0FDE"/>
    <w:multiLevelType w:val="multilevel"/>
    <w:tmpl w:val="C026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517DF6"/>
    <w:multiLevelType w:val="multilevel"/>
    <w:tmpl w:val="4BA4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3D543F"/>
    <w:multiLevelType w:val="multilevel"/>
    <w:tmpl w:val="710A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8730E7"/>
    <w:multiLevelType w:val="multilevel"/>
    <w:tmpl w:val="A5F66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B90DC7"/>
    <w:multiLevelType w:val="multilevel"/>
    <w:tmpl w:val="8F50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190513"/>
    <w:multiLevelType w:val="multilevel"/>
    <w:tmpl w:val="3432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FB0378"/>
    <w:multiLevelType w:val="multilevel"/>
    <w:tmpl w:val="A304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5"/>
  </w:num>
  <w:num w:numId="5">
    <w:abstractNumId w:val="12"/>
  </w:num>
  <w:num w:numId="6">
    <w:abstractNumId w:val="0"/>
  </w:num>
  <w:num w:numId="7">
    <w:abstractNumId w:val="6"/>
  </w:num>
  <w:num w:numId="8">
    <w:abstractNumId w:val="1"/>
  </w:num>
  <w:num w:numId="9">
    <w:abstractNumId w:val="10"/>
  </w:num>
  <w:num w:numId="10">
    <w:abstractNumId w:val="3"/>
  </w:num>
  <w:num w:numId="11">
    <w:abstractNumId w:val="4"/>
  </w:num>
  <w:num w:numId="12">
    <w:abstractNumId w:val="9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05AE1"/>
    <w:rsid w:val="00405AE1"/>
    <w:rsid w:val="005A23C7"/>
    <w:rsid w:val="0095714D"/>
    <w:rsid w:val="0097565E"/>
    <w:rsid w:val="00AA7442"/>
    <w:rsid w:val="00D73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14D"/>
  </w:style>
  <w:style w:type="paragraph" w:styleId="2">
    <w:name w:val="heading 2"/>
    <w:basedOn w:val="a"/>
    <w:link w:val="20"/>
    <w:uiPriority w:val="9"/>
    <w:qFormat/>
    <w:rsid w:val="00405A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05A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05AE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05AE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05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05AE1"/>
    <w:rPr>
      <w:color w:val="0000FF"/>
      <w:u w:val="single"/>
    </w:rPr>
  </w:style>
  <w:style w:type="character" w:customStyle="1" w:styleId="mw-headline">
    <w:name w:val="mw-headline"/>
    <w:basedOn w:val="a0"/>
    <w:rsid w:val="00405AE1"/>
  </w:style>
  <w:style w:type="paragraph" w:customStyle="1" w:styleId="collapsible-block">
    <w:name w:val="collapsible-block"/>
    <w:basedOn w:val="a"/>
    <w:rsid w:val="00405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-differencemoscow">
    <w:name w:val="time-difference__moscow"/>
    <w:basedOn w:val="a0"/>
    <w:rsid w:val="00405AE1"/>
  </w:style>
  <w:style w:type="character" w:customStyle="1" w:styleId="sign">
    <w:name w:val="sign"/>
    <w:basedOn w:val="a0"/>
    <w:rsid w:val="00405AE1"/>
  </w:style>
  <w:style w:type="character" w:customStyle="1" w:styleId="hours">
    <w:name w:val="hours"/>
    <w:basedOn w:val="a0"/>
    <w:rsid w:val="00405AE1"/>
  </w:style>
  <w:style w:type="character" w:customStyle="1" w:styleId="time-differenceother-season">
    <w:name w:val="time-difference__other-season"/>
    <w:basedOn w:val="a0"/>
    <w:rsid w:val="00405AE1"/>
  </w:style>
  <w:style w:type="character" w:customStyle="1" w:styleId="curtip">
    <w:name w:val="curtip"/>
    <w:basedOn w:val="a0"/>
    <w:rsid w:val="00405AE1"/>
  </w:style>
  <w:style w:type="character" w:customStyle="1" w:styleId="scheme-map-itemtext">
    <w:name w:val="scheme-map-item__text"/>
    <w:basedOn w:val="a0"/>
    <w:rsid w:val="00405AE1"/>
  </w:style>
  <w:style w:type="paragraph" w:customStyle="1" w:styleId="nocurtips">
    <w:name w:val="nocurtips"/>
    <w:basedOn w:val="a"/>
    <w:rsid w:val="00405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5122">
          <w:marLeft w:val="0"/>
          <w:marRight w:val="0"/>
          <w:marTop w:val="0"/>
          <w:marBottom w:val="1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1330">
          <w:marLeft w:val="0"/>
          <w:marRight w:val="0"/>
          <w:marTop w:val="0"/>
          <w:marBottom w:val="1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424">
          <w:marLeft w:val="0"/>
          <w:marRight w:val="0"/>
          <w:marTop w:val="0"/>
          <w:marBottom w:val="1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7029">
          <w:marLeft w:val="0"/>
          <w:marRight w:val="0"/>
          <w:marTop w:val="0"/>
          <w:marBottom w:val="1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4287">
          <w:marLeft w:val="0"/>
          <w:marRight w:val="0"/>
          <w:marTop w:val="0"/>
          <w:marBottom w:val="1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9657">
          <w:marLeft w:val="0"/>
          <w:marRight w:val="0"/>
          <w:marTop w:val="0"/>
          <w:marBottom w:val="1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9046">
          <w:marLeft w:val="0"/>
          <w:marRight w:val="0"/>
          <w:marTop w:val="0"/>
          <w:marBottom w:val="1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2445">
          <w:marLeft w:val="0"/>
          <w:marRight w:val="0"/>
          <w:marTop w:val="0"/>
          <w:marBottom w:val="1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9197">
          <w:marLeft w:val="0"/>
          <w:marRight w:val="0"/>
          <w:marTop w:val="0"/>
          <w:marBottom w:val="1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5347">
          <w:marLeft w:val="0"/>
          <w:marRight w:val="0"/>
          <w:marTop w:val="0"/>
          <w:marBottom w:val="1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3797">
          <w:marLeft w:val="0"/>
          <w:marRight w:val="0"/>
          <w:marTop w:val="0"/>
          <w:marBottom w:val="1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8712">
          <w:marLeft w:val="0"/>
          <w:marRight w:val="0"/>
          <w:marTop w:val="0"/>
          <w:marBottom w:val="1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415">
          <w:marLeft w:val="0"/>
          <w:marRight w:val="0"/>
          <w:marTop w:val="0"/>
          <w:marBottom w:val="1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9200">
          <w:marLeft w:val="0"/>
          <w:marRight w:val="0"/>
          <w:marTop w:val="0"/>
          <w:marBottom w:val="1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5672">
          <w:marLeft w:val="0"/>
          <w:marRight w:val="0"/>
          <w:marTop w:val="0"/>
          <w:marBottom w:val="1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6052">
          <w:marLeft w:val="0"/>
          <w:marRight w:val="0"/>
          <w:marTop w:val="0"/>
          <w:marBottom w:val="1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97653">
              <w:marLeft w:val="0"/>
              <w:marRight w:val="0"/>
              <w:marTop w:val="26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9921">
                  <w:marLeft w:val="0"/>
                  <w:marRight w:val="0"/>
                  <w:marTop w:val="0"/>
                  <w:marBottom w:val="17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0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8005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67753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3869900">
          <w:marLeft w:val="0"/>
          <w:marRight w:val="0"/>
          <w:marTop w:val="0"/>
          <w:marBottom w:val="1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4372">
          <w:marLeft w:val="0"/>
          <w:marRight w:val="0"/>
          <w:marTop w:val="0"/>
          <w:marBottom w:val="1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178">
          <w:marLeft w:val="0"/>
          <w:marRight w:val="0"/>
          <w:marTop w:val="0"/>
          <w:marBottom w:val="1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4383">
          <w:marLeft w:val="0"/>
          <w:marRight w:val="0"/>
          <w:marTop w:val="0"/>
          <w:marBottom w:val="1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5312">
          <w:marLeft w:val="0"/>
          <w:marRight w:val="0"/>
          <w:marTop w:val="0"/>
          <w:marBottom w:val="1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8321">
          <w:marLeft w:val="0"/>
          <w:marRight w:val="0"/>
          <w:marTop w:val="0"/>
          <w:marBottom w:val="5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218</Words>
  <Characters>1417</Characters>
  <Application>Microsoft Office Word</Application>
  <DocSecurity>0</DocSecurity>
  <Lines>25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Марта Саркисян</dc:creator>
  <cp:keywords/>
  <dc:description/>
  <cp:lastModifiedBy>Марта Саркисян</cp:lastModifiedBy>
  <cp:revision>7</cp:revision>
  <dcterms:created xsi:type="dcterms:W3CDTF">2022-04-11T10:52:00Z</dcterms:created>
  <dcterms:modified xsi:type="dcterms:W3CDTF">2022-04-11T14:28:00Z</dcterms:modified>
</cp:coreProperties>
</file>