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5588" w14:textId="77777777" w:rsidR="002015E1" w:rsidRDefault="002015E1" w:rsidP="002015E1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Красивая вершина на маршруте Большой Севастопольской Тропы - гора Куш-Кая</w:t>
      </w:r>
    </w:p>
    <w:p w14:paraId="2847BFA8" w14:textId="498355BE" w:rsidR="002015E1" w:rsidRDefault="002015E1" w:rsidP="002015E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Проходя по кусочку </w:t>
      </w: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>Большой Севастопольской Тропы</w:t>
        </w:r>
      </w:hyperlink>
      <w:r>
        <w:rPr>
          <w:rFonts w:ascii="Arial" w:hAnsi="Arial" w:cs="Arial"/>
          <w:color w:val="000000"/>
          <w:sz w:val="26"/>
          <w:szCs w:val="26"/>
        </w:rPr>
        <w:t> мы поднялись на очень красивую смотровую площадку, оказалось что эта вершина называется Кш-кая. Виды с неё открываются просто потрясающие, не смотря на относительную доступность, здесь не так часто попадаются туристы, всё-таки подняться можно только пешком.</w:t>
      </w:r>
    </w:p>
    <w:p w14:paraId="31A87652" w14:textId="552CF694" w:rsidR="002015E1" w:rsidRDefault="002015E1" w:rsidP="002015E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Куш-Кая в переводе с тюркского означает «Птичья скала». Вершин с таким названием в Крыму несколько. Одна из них расположена недалеко от Севастополя, над урочищем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Батилиман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бухтой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Ласпи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на тридцатом километре шоссе Севастополь-Ялта. Прекрасный маршрут для воскресного дня.</w:t>
      </w:r>
    </w:p>
    <w:p w14:paraId="26CFF677" w14:textId="77777777" w:rsidR="002015E1" w:rsidRDefault="002015E1" w:rsidP="002015E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Куш-Кая — это один из крупнейших рифов Крыма и Европы, который образовался около 140–165 млн лет назад на дне древнего океана Тетис из колоний кораллов и губок. Значительная часть горы покрыта соснами и можжевельником. Весной здесь много пионов. Вершина горы безлесная. Благодаря Куш-Кая, которая закрывает урочище от северных ветров, в урочище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Батилиман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образуется своеобразный микроклимат. Это заметнее всего зимой: когда наверху, на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Ласпинском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перевале может лежать снег и дуть пронзительный ветер, а внизу, под скалами Куш-Кая, стоит замечательная теплая погода.</w:t>
      </w:r>
    </w:p>
    <w:p w14:paraId="132F026F" w14:textId="79305616" w:rsidR="002015E1" w:rsidRDefault="002015E1" w:rsidP="002015E1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p w14:paraId="0D7D0F94" w14:textId="4AC4C116" w:rsidR="002015E1" w:rsidRDefault="002015E1" w:rsidP="002015E1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p w14:paraId="11CB5D89" w14:textId="5EF727F5" w:rsidR="002015E1" w:rsidRDefault="002015E1" w:rsidP="002015E1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p w14:paraId="41D01029" w14:textId="77777777" w:rsidR="002015E1" w:rsidRDefault="002015E1" w:rsidP="002015E1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Гора Куш-Кая на карте</w:t>
        </w:r>
      </w:hyperlink>
    </w:p>
    <w:p w14:paraId="6608C1FE" w14:textId="77777777" w:rsidR="002015E1" w:rsidRDefault="002015E1" w:rsidP="002015E1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7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A02"/>
    <w:multiLevelType w:val="multilevel"/>
    <w:tmpl w:val="EAC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54514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54A00"/>
    <w:rsid w:val="00494C66"/>
    <w:rsid w:val="004957A5"/>
    <w:rsid w:val="004B494D"/>
    <w:rsid w:val="004D3CA1"/>
    <w:rsid w:val="00553A9B"/>
    <w:rsid w:val="00577E1C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3020"/>
    <w:rsid w:val="00EB789E"/>
    <w:rsid w:val="00EC49D4"/>
    <w:rsid w:val="00F41C81"/>
    <w:rsid w:val="00F456D6"/>
    <w:rsid w:val="00F57B2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kkingmania.ru/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yis_ajya" TargetMode="External"/><Relationship Id="rId5" Type="http://schemas.openxmlformats.org/officeDocument/2006/relationships/hyperlink" Target="https://zen.yandex.ru/media/trekkingmania/jivopisnaia-tropa-vokrug-sevastopolia-117-km-5ec4f7e0f29bb826807a96da?integration=site_desktop&amp;place=m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1113</Characters>
  <Application>Microsoft Office Word</Application>
  <DocSecurity>0</DocSecurity>
  <Lines>27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2022-04-14T02:25:00Z</dcterms:created>
  <dcterms:modified xsi:type="dcterms:W3CDTF">2022-04-14T02:25:00Z</dcterms:modified>
</cp:coreProperties>
</file>