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Этот монастырь был основан 30 ноября 1566 года первым герцогом Осуны Педро Тельесом де Хироном ( el primer duque de Osuna Pedro Tellez de Girón ) с согласия епископа Малаги Франциско Бланко. Монастырь называется Convento de Nuestra Señora de Consolación и пренадлежит ордену Orden de los Recoletos de san Francisco de Asis. Он находится в окресностях города Villanueva de Algaidas.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