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C1" w:rsidRPr="00000AC1" w:rsidRDefault="00000AC1" w:rsidP="00000AC1">
      <w:pPr>
        <w:shd w:val="clear" w:color="auto" w:fill="FFFFFF"/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C2241"/>
          <w:kern w:val="36"/>
          <w:sz w:val="28"/>
          <w:szCs w:val="28"/>
          <w:lang w:val="en-US" w:eastAsia="ru-RU"/>
        </w:rPr>
      </w:pPr>
      <w:r w:rsidRPr="00000AC1">
        <w:rPr>
          <w:rFonts w:ascii="Times New Roman" w:eastAsia="Times New Roman" w:hAnsi="Times New Roman" w:cs="Times New Roman"/>
          <w:b/>
          <w:bCs/>
          <w:color w:val="0C2241"/>
          <w:kern w:val="36"/>
          <w:sz w:val="28"/>
          <w:szCs w:val="28"/>
          <w:lang w:eastAsia="ru-RU"/>
        </w:rPr>
        <w:t>Круизы из Москвы</w:t>
      </w:r>
      <w:r>
        <w:rPr>
          <w:rFonts w:ascii="Times New Roman" w:eastAsia="Times New Roman" w:hAnsi="Times New Roman" w:cs="Times New Roman"/>
          <w:b/>
          <w:bCs/>
          <w:color w:val="0C2241"/>
          <w:kern w:val="36"/>
          <w:sz w:val="28"/>
          <w:szCs w:val="28"/>
          <w:lang w:val="en-US" w:eastAsia="ru-RU"/>
        </w:rPr>
        <w:br/>
      </w:r>
    </w:p>
    <w:p w:rsidR="00000AC1" w:rsidRPr="00000AC1" w:rsidRDefault="00000AC1" w:rsidP="00000AC1">
      <w:pPr>
        <w:shd w:val="clear" w:color="auto" w:fill="FFFFFF"/>
        <w:spacing w:after="388"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Москва – порт пяти морей, а значит, вы можете отправиться в круиз туда, куда стремится ваше сердце.</w:t>
      </w:r>
    </w:p>
    <w:p w:rsidR="00000AC1" w:rsidRPr="00000AC1" w:rsidRDefault="00000AC1" w:rsidP="00000AC1">
      <w:pPr>
        <w:shd w:val="clear" w:color="auto" w:fill="FFFFFF"/>
        <w:spacing w:after="388"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В коллекции круизов компании «</w:t>
      </w:r>
      <w:proofErr w:type="spellStart"/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ВодоходЪ</w:t>
      </w:r>
      <w:proofErr w:type="spellEnd"/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» вы найдете теплоходное путешествие из Москвы на выходные или для вашего отпуска и сможете посетить самые удивительные города России.</w:t>
      </w:r>
    </w:p>
    <w:p w:rsidR="00000AC1" w:rsidRPr="00000AC1" w:rsidRDefault="00000AC1" w:rsidP="00000AC1">
      <w:pPr>
        <w:shd w:val="clear" w:color="auto" w:fill="FFFFFF"/>
        <w:spacing w:after="388"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 xml:space="preserve">Поклонникам классики рекомендуем круизы с посещением городов Золотого кольца и один из главных маршрутов России Москва – Санкт-Петербург. Во время круиза вы посетите старинные города, которые имели большое значение в истории России и отражают </w:t>
      </w:r>
      <w:proofErr w:type="gramStart"/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богатство</w:t>
      </w:r>
      <w:proofErr w:type="gramEnd"/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 xml:space="preserve"> и противоречивость русской души.</w:t>
      </w:r>
    </w:p>
    <w:p w:rsidR="00000AC1" w:rsidRPr="00000AC1" w:rsidRDefault="00000AC1" w:rsidP="00000AC1">
      <w:pPr>
        <w:shd w:val="clear" w:color="auto" w:fill="FFFFFF"/>
        <w:spacing w:after="388"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Для любителей Русского Севера – путешествие на легендарные Соловецкие острова и в Пермь многоликую. Вместе с вами мы пройдемся по местам, которые пронизаны не только историей, но и глубокими смыслами, вы увидите завораживающую красоту здешних мест, познакомитесь с удивительными людьми.</w:t>
      </w:r>
    </w:p>
    <w:p w:rsidR="00000AC1" w:rsidRPr="00000AC1" w:rsidRDefault="00000AC1" w:rsidP="00000AC1">
      <w:pPr>
        <w:shd w:val="clear" w:color="auto" w:fill="FFFFFF"/>
        <w:spacing w:after="388"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Если вы хотите увидеть красоты Поволжья, обратите внимание на круизы со стоянками в Твери, Нижнем Новгороде, Казани, Самаре, Саратове, Волгограде, Астрахани. Волга - самая полноводная река в Европе. Именно на ее берегах создавалась основа экономического процветания России. Здесь расцвели богатейшие города, со своей особой архитектурой, традициями и колоритом.</w:t>
      </w:r>
    </w:p>
    <w:p w:rsidR="00000AC1" w:rsidRPr="00000AC1" w:rsidRDefault="00000AC1" w:rsidP="00000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</w:pPr>
      <w:r w:rsidRPr="00000AC1">
        <w:rPr>
          <w:rFonts w:ascii="Times New Roman" w:eastAsia="Times New Roman" w:hAnsi="Times New Roman" w:cs="Times New Roman"/>
          <w:color w:val="0C2241"/>
          <w:sz w:val="28"/>
          <w:szCs w:val="28"/>
          <w:lang w:eastAsia="ru-RU"/>
        </w:rPr>
        <w:t>Что бы вы ни выбрали, мы поможем вам провести время интересно и с комфортом. И, может быть, даже осуществить заветную мечту…</w:t>
      </w:r>
    </w:p>
    <w:p w:rsidR="00FD3D1F" w:rsidRDefault="00FD3D1F"/>
    <w:sectPr w:rsidR="00FD3D1F" w:rsidSect="00FD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00AC1"/>
    <w:rsid w:val="00000AC1"/>
    <w:rsid w:val="00760589"/>
    <w:rsid w:val="00FD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D1F"/>
  </w:style>
  <w:style w:type="paragraph" w:styleId="1">
    <w:name w:val="heading 1"/>
    <w:basedOn w:val="a"/>
    <w:link w:val="10"/>
    <w:uiPriority w:val="9"/>
    <w:qFormat/>
    <w:rsid w:val="00000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A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008">
          <w:marLeft w:val="0"/>
          <w:marRight w:val="0"/>
          <w:marTop w:val="498"/>
          <w:marBottom w:val="4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1158</Characters>
  <Application>Microsoft Office Word</Application>
  <DocSecurity>0</DocSecurity>
  <Lines>25</Lines>
  <Paragraphs>7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Саркисян</dc:creator>
  <cp:keywords/>
  <dc:description/>
  <cp:lastModifiedBy>Марта Саркисян</cp:lastModifiedBy>
  <cp:revision>3</cp:revision>
  <dcterms:created xsi:type="dcterms:W3CDTF">2022-04-11T06:33:00Z</dcterms:created>
  <dcterms:modified xsi:type="dcterms:W3CDTF">2022-04-11T06:37:00Z</dcterms:modified>
</cp:coreProperties>
</file>