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67" w:rsidRDefault="00395D67" w:rsidP="00395D67">
      <w:bookmarkStart w:id="0" w:name="_GoBack"/>
      <w:bookmarkEnd w:id="0"/>
      <w:r>
        <w:t>Фермеры производят 14% от объема всей сельхозпродукции</w:t>
      </w:r>
    </w:p>
    <w:p w:rsidR="00395D67" w:rsidRDefault="00395D67" w:rsidP="00395D67">
      <w:r>
        <w:t xml:space="preserve">Фермеры обеспечивают 14% от объема сельхозпроизводства в России, заявила заместитель председателя правительства Виктория </w:t>
      </w:r>
      <w:proofErr w:type="spellStart"/>
      <w:r>
        <w:t>Абрамченко</w:t>
      </w:r>
      <w:proofErr w:type="spellEnd"/>
      <w:r>
        <w:t>. Об этом сообщает ТАСС.</w:t>
      </w:r>
    </w:p>
    <w:p w:rsidR="00395D67" w:rsidRDefault="00395D67" w:rsidP="00395D67">
      <w:r>
        <w:t>Фото: Александр Щербак/ ТАСС</w:t>
      </w:r>
    </w:p>
    <w:p w:rsidR="00395D67" w:rsidRDefault="00395D67" w:rsidP="00395D67">
      <w:r>
        <w:t>В Центральной России будут развивать органик-фермерство</w:t>
      </w:r>
    </w:p>
    <w:p w:rsidR="00395D67" w:rsidRDefault="00395D67" w:rsidP="00395D67">
      <w:r>
        <w:t xml:space="preserve">По словам </w:t>
      </w:r>
      <w:proofErr w:type="spellStart"/>
      <w:r>
        <w:t>Абрамченко</w:t>
      </w:r>
      <w:proofErr w:type="spellEnd"/>
      <w:r>
        <w:t>, несмотря на сравнительно небольшую долю в производстве, отечественные фермеры имеют самый высокий индекс среди всех товаропроизводителей - 103,8%.</w:t>
      </w:r>
    </w:p>
    <w:p w:rsidR="00395D67" w:rsidRDefault="00395D67" w:rsidP="00395D67">
      <w:r>
        <w:t>"Развитие МСП должно быть одним из приоритетов аграрной политики. Нужно стимулировать появление предпринимателей на селе и давать им необходимую поддержку, а не фокусироваться только на крупном бизнесе", - отметила вице-премьер.</w:t>
      </w:r>
    </w:p>
    <w:p w:rsidR="00395D67" w:rsidRDefault="00395D67" w:rsidP="00395D67">
      <w:r>
        <w:t>Так, только в этом году на поддержку фермерам планируется направить свыше 11 млрд рублей. А с 2022 года правительство введет новую меру поддержки - "</w:t>
      </w:r>
      <w:proofErr w:type="spellStart"/>
      <w:r>
        <w:t>Агротуризм</w:t>
      </w:r>
      <w:proofErr w:type="spellEnd"/>
      <w:r>
        <w:t>" - с выделением дополнительных 300 млн рублей.</w:t>
      </w:r>
    </w:p>
    <w:p w:rsidR="00395D67" w:rsidRDefault="00395D67" w:rsidP="00395D67">
      <w:r>
        <w:t xml:space="preserve">Кроме того, по словам Виктории </w:t>
      </w:r>
      <w:proofErr w:type="spellStart"/>
      <w:r>
        <w:t>Абрамченко</w:t>
      </w:r>
      <w:proofErr w:type="spellEnd"/>
      <w:r>
        <w:t>, власти доработают законопроект, позволяющий предоставлять в аренду фермерам участки государственных и муниципальных земель без торгов.</w:t>
      </w:r>
    </w:p>
    <w:p w:rsidR="00395D67" w:rsidRDefault="00395D67" w:rsidP="00395D67">
      <w:r>
        <w:t xml:space="preserve">Также вице-премьер поручила </w:t>
      </w:r>
      <w:proofErr w:type="spellStart"/>
      <w:r>
        <w:t>Россельхознадзору</w:t>
      </w:r>
      <w:proofErr w:type="spellEnd"/>
      <w:r>
        <w:t xml:space="preserve"> определить количество и места расположения будущих пунктов для забивания скота, коих сейчас наблюдается дефицит.</w:t>
      </w:r>
    </w:p>
    <w:p w:rsidR="00C80207" w:rsidRDefault="00395D67" w:rsidP="00395D67">
      <w:r>
        <w:t>Ранее аналитики составили портрет российского фермера XXI века. Как правило, это женатые мужчины в возрасте около 40 лет, которые намерены посвятить сельскому хозяйству 15-20 лет.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67"/>
    <w:rsid w:val="002A67AE"/>
    <w:rsid w:val="00395D67"/>
    <w:rsid w:val="007F1E0C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8C0558-DF85-4DDD-931A-3ED3CBD3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1236</Characters>
  <Application>Microsoft Office Word</Application>
  <DocSecurity>0</DocSecurity>
  <Lines>20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2022-04-13T15:44:00Z</dcterms:created>
  <dcterms:modified xsi:type="dcterms:W3CDTF">2022-04-14T11:49:00Z</dcterms:modified>
</cp:coreProperties>
</file>