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AA2" w:rsidRDefault="007C6AA2" w:rsidP="007C6AA2">
      <w:r>
        <w:t>В республике Удмуртия начали производить мраморное мясо</w:t>
      </w:r>
    </w:p>
    <w:p w:rsidR="007C6AA2" w:rsidRDefault="007C6AA2" w:rsidP="007C6AA2">
      <w:bookmarkStart w:id="0" w:name="_GoBack"/>
      <w:bookmarkEnd w:id="0"/>
      <w:r>
        <w:t xml:space="preserve">Удмуртские животноводы, специализирующиеся на производстве «мраморного мяса» в первом квартале текущего года получили более двадцати тысяч тонн говядины высокого качества, что стало началом развития новой </w:t>
      </w:r>
      <w:proofErr w:type="spellStart"/>
      <w:r>
        <w:t>подотрасли</w:t>
      </w:r>
      <w:proofErr w:type="spellEnd"/>
      <w:r>
        <w:t xml:space="preserve"> мясного животноводства, сообщает р</w:t>
      </w:r>
      <w:r>
        <w:t>егиональное аграрное ведомство.</w:t>
      </w:r>
    </w:p>
    <w:p w:rsidR="007C6AA2" w:rsidRDefault="007C6AA2" w:rsidP="007C6AA2">
      <w:r>
        <w:t>Выращиванием крупнорогатого скота специальных мясных пород в республике занимается более двадцати сельскохозяйственных предприятий и фермерских хозяйств. В первом квартале текущего периода общий объем производства мраморной говядины составил более двадцати двух тысяч тонн в живом весе, чистого мяса получено наполовину меньше. В хозяйствах Удмуртии в целом поголовье крупнорогатого скота специализированных мясных пород составляет свыше одной тысячи триста голов. С начала текущего года поголовье крупнорогатого скота увеличилось на более, чем на</w:t>
      </w:r>
      <w:r>
        <w:t xml:space="preserve"> двести животных или на 18, 5%.</w:t>
      </w:r>
    </w:p>
    <w:p w:rsidR="007C6AA2" w:rsidRDefault="007C6AA2" w:rsidP="007C6AA2">
      <w:r>
        <w:t>С учетом увеличения маточного стада КРС мясного направления, которое только за первый квартал текущего года увеличилось почти на 15% или шестьсот шестнадцать племенных коров, животноводы Удмуртии намерены выйти на промышленное про</w:t>
      </w:r>
      <w:r>
        <w:t>изводство «мраморной говядины».</w:t>
      </w:r>
    </w:p>
    <w:p w:rsidR="00C80207" w:rsidRDefault="007C6AA2" w:rsidP="007C6AA2">
      <w:r>
        <w:t>В республике предприятие специализированного скотоводства отдают предпочтение таким породам крупнорогатого скота, как «абердин-ангусская» и «герефорд», хорошо прижившимся в местном климате. Эти животные неприхотливы к кормам и содержанию, молодые телята показывают ежесуточный привес более, чем в один килограмм.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A2"/>
    <w:rsid w:val="007C6AA2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9097"/>
  <w15:chartTrackingRefBased/>
  <w15:docId w15:val="{F0178897-ECEB-4452-B1A4-86B8CDD4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1308</Characters>
  <Application>Microsoft Office Word</Application>
  <DocSecurity>0</DocSecurity>
  <Lines>20</Lines>
  <Paragraphs>5</Paragraphs>
  <ScaleCrop>false</ScaleCrop>
  <Company>HP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2022-04-14T14:36:00Z</dcterms:created>
  <dcterms:modified xsi:type="dcterms:W3CDTF">2022-04-14T14:38:00Z</dcterms:modified>
</cp:coreProperties>
</file>