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52" w:rsidRPr="00013F52" w:rsidRDefault="00013F52" w:rsidP="00013F52">
      <w:pPr>
        <w:shd w:val="clear" w:color="auto" w:fill="FFFFFF"/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</w:pPr>
      <w:r w:rsidRPr="00013F52"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  <w:t>Соя забирает у кукурузы звание «королевы полей» в США</w:t>
      </w:r>
    </w:p>
    <w:p w:rsidR="00013F52" w:rsidRPr="00013F52" w:rsidRDefault="00013F52" w:rsidP="00013F52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013F52">
        <w:rPr>
          <w:bCs/>
          <w:color w:val="303030"/>
          <w:sz w:val="28"/>
          <w:szCs w:val="28"/>
        </w:rPr>
        <w:t>Фермеры США ожидают уменьшения посевных площадей под кукурузу и увеличения урожая сои, согласно прогнозу, опубликованному Национальной службой сельскохозяйственной статистики США на прошлой неделе в отчете о перспективных посевах на 2022 год.</w:t>
      </w:r>
      <w:bookmarkStart w:id="0" w:name="_GoBack"/>
      <w:bookmarkEnd w:id="0"/>
    </w:p>
    <w:p w:rsidR="00013F52" w:rsidRPr="00013F52" w:rsidRDefault="00013F52" w:rsidP="00013F52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013F52">
        <w:rPr>
          <w:color w:val="303030"/>
          <w:sz w:val="28"/>
          <w:szCs w:val="28"/>
        </w:rPr>
        <w:t>Опрошенные производители в США намерены засеять чуть более 36,2 млн га кукурузы в этом году, что на 4% меньше, чем в 2021 году, говорится в докладе. Посевная площадь сои в 2022 году оценивается в рекордные 36,8 млн га, что на 4% больше, чем в прошлом году. По сравнению с прошлым посевные площади увеличились или остались неизменными в 24 из 29 оцениваемых штатов.</w:t>
      </w:r>
    </w:p>
    <w:p w:rsidR="00013F52" w:rsidRPr="00013F52" w:rsidRDefault="00013F52" w:rsidP="00013F52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013F52">
        <w:rPr>
          <w:color w:val="303030"/>
          <w:sz w:val="28"/>
          <w:szCs w:val="28"/>
        </w:rPr>
        <w:t>Посевная площадь пшеницы, согласно прогнозу, увеличится на 1% до почти 19,2 млн га, что является пятым самым низким показателем для всей пшеницы с 1919 года, говорится в прогнозе.</w:t>
      </w:r>
    </w:p>
    <w:p w:rsidR="00013F52" w:rsidRPr="00013F52" w:rsidRDefault="00013F52" w:rsidP="00013F52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013F52">
        <w:rPr>
          <w:color w:val="303030"/>
          <w:sz w:val="28"/>
          <w:szCs w:val="28"/>
        </w:rPr>
        <w:t>Минсельхоз США прогнозирует, что площадь посева хлопка составит чуть более 4,9 млн га, увеличившись на 9% с 2021 по 2022 год.</w:t>
      </w:r>
    </w:p>
    <w:p w:rsidR="00515B32" w:rsidRDefault="00515B32"/>
    <w:sectPr w:rsidR="0051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52"/>
    <w:rsid w:val="00013F52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D92CE-150A-406E-A377-67DE086B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3F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F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13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13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13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1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5F545-1EC4-48D5-97E8-C096659E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2022-04-14T12:49:00Z</dcterms:created>
  <dcterms:modified xsi:type="dcterms:W3CDTF">2022-04-14T12:51:00Z</dcterms:modified>
</cp:coreProperties>
</file>