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1E" w:rsidRPr="00162D1E" w:rsidRDefault="00162D1E" w:rsidP="00162D1E">
      <w:pPr>
        <w:rPr>
          <w:rFonts w:ascii="Times New Roman" w:hAnsi="Times New Roman" w:cs="Times New Roman"/>
          <w:sz w:val="28"/>
          <w:szCs w:val="28"/>
        </w:rPr>
      </w:pPr>
      <w:r w:rsidRPr="00162D1E">
        <w:rPr>
          <w:rFonts w:ascii="Times New Roman" w:hAnsi="Times New Roman" w:cs="Times New Roman"/>
          <w:sz w:val="28"/>
          <w:szCs w:val="28"/>
        </w:rPr>
        <w:t xml:space="preserve">В Якутске состоится семинар о развитии племенного животноводства  </w:t>
      </w:r>
    </w:p>
    <w:p w:rsidR="00515B32" w:rsidRPr="00162D1E" w:rsidRDefault="00162D1E" w:rsidP="00162D1E">
      <w:pPr>
        <w:rPr>
          <w:rFonts w:ascii="Times New Roman" w:hAnsi="Times New Roman" w:cs="Times New Roman"/>
          <w:sz w:val="28"/>
          <w:szCs w:val="28"/>
        </w:rPr>
      </w:pPr>
      <w:r w:rsidRPr="00162D1E">
        <w:rPr>
          <w:rFonts w:ascii="Times New Roman" w:hAnsi="Times New Roman" w:cs="Times New Roman"/>
          <w:sz w:val="28"/>
          <w:szCs w:val="28"/>
        </w:rPr>
        <w:t>Семинар состоится 8 апреля на площадке ГБУ РС(Я) "</w:t>
      </w:r>
      <w:proofErr w:type="spellStart"/>
      <w:r w:rsidRPr="00162D1E">
        <w:rPr>
          <w:rFonts w:ascii="Times New Roman" w:hAnsi="Times New Roman" w:cs="Times New Roman"/>
          <w:sz w:val="28"/>
          <w:szCs w:val="28"/>
        </w:rPr>
        <w:t>Сахаагроплем</w:t>
      </w:r>
      <w:proofErr w:type="spellEnd"/>
      <w:r w:rsidRPr="00162D1E">
        <w:rPr>
          <w:rFonts w:ascii="Times New Roman" w:hAnsi="Times New Roman" w:cs="Times New Roman"/>
          <w:sz w:val="28"/>
          <w:szCs w:val="28"/>
        </w:rPr>
        <w:t>"</w:t>
      </w:r>
    </w:p>
    <w:p w:rsidR="00162D1E" w:rsidRPr="00162D1E" w:rsidRDefault="00162D1E" w:rsidP="00162D1E">
      <w:pPr>
        <w:rPr>
          <w:rFonts w:ascii="Times New Roman" w:hAnsi="Times New Roman" w:cs="Times New Roman"/>
          <w:sz w:val="28"/>
          <w:szCs w:val="28"/>
        </w:rPr>
      </w:pPr>
      <w:r w:rsidRPr="00162D1E">
        <w:rPr>
          <w:rFonts w:ascii="Times New Roman" w:hAnsi="Times New Roman" w:cs="Times New Roman"/>
          <w:sz w:val="28"/>
          <w:szCs w:val="28"/>
        </w:rPr>
        <w:t>Семинар-совещание «Состояние племенного животноводства Якутии по итогам 2021 года» состоится в Якутске 8 апреля на площадке ГБУ РС(Я) «</w:t>
      </w:r>
      <w:proofErr w:type="spellStart"/>
      <w:r w:rsidRPr="00162D1E">
        <w:rPr>
          <w:rFonts w:ascii="Times New Roman" w:hAnsi="Times New Roman" w:cs="Times New Roman"/>
          <w:sz w:val="28"/>
          <w:szCs w:val="28"/>
        </w:rPr>
        <w:t>Сахаагроплем</w:t>
      </w:r>
      <w:proofErr w:type="spellEnd"/>
      <w:r w:rsidRPr="00162D1E">
        <w:rPr>
          <w:rFonts w:ascii="Times New Roman" w:hAnsi="Times New Roman" w:cs="Times New Roman"/>
          <w:sz w:val="28"/>
          <w:szCs w:val="28"/>
        </w:rPr>
        <w:t>», сообщает п</w:t>
      </w:r>
      <w:r>
        <w:rPr>
          <w:rFonts w:ascii="Times New Roman" w:hAnsi="Times New Roman" w:cs="Times New Roman"/>
          <w:sz w:val="28"/>
          <w:szCs w:val="28"/>
        </w:rPr>
        <w:t>ресс-служба Минсельхоза Якутии.</w:t>
      </w:r>
    </w:p>
    <w:p w:rsidR="00162D1E" w:rsidRPr="00162D1E" w:rsidRDefault="00162D1E" w:rsidP="00162D1E">
      <w:pPr>
        <w:rPr>
          <w:rFonts w:ascii="Times New Roman" w:hAnsi="Times New Roman" w:cs="Times New Roman"/>
          <w:sz w:val="28"/>
          <w:szCs w:val="28"/>
        </w:rPr>
      </w:pPr>
      <w:r w:rsidRPr="00162D1E">
        <w:rPr>
          <w:rFonts w:ascii="Times New Roman" w:hAnsi="Times New Roman" w:cs="Times New Roman"/>
          <w:sz w:val="28"/>
          <w:szCs w:val="28"/>
        </w:rPr>
        <w:t>В нем примут участие руководители и зоотехники-селекционеры племенных хозяйств и крупных молочных скотоводческих хозяйств, сотрудники научного учреждения «ЯНИИСХ им М.Г. Сафронова», ГБУ РС(Я) «</w:t>
      </w:r>
      <w:proofErr w:type="spellStart"/>
      <w:r w:rsidRPr="00162D1E">
        <w:rPr>
          <w:rFonts w:ascii="Times New Roman" w:hAnsi="Times New Roman" w:cs="Times New Roman"/>
          <w:sz w:val="28"/>
          <w:szCs w:val="28"/>
        </w:rPr>
        <w:t>Сахаагроплем</w:t>
      </w:r>
      <w:proofErr w:type="spellEnd"/>
      <w:r w:rsidRPr="00162D1E">
        <w:rPr>
          <w:rFonts w:ascii="Times New Roman" w:hAnsi="Times New Roman" w:cs="Times New Roman"/>
          <w:sz w:val="28"/>
          <w:szCs w:val="28"/>
        </w:rPr>
        <w:t>», министерства сельского хозяйства и Депар</w:t>
      </w:r>
      <w:r>
        <w:rPr>
          <w:rFonts w:ascii="Times New Roman" w:hAnsi="Times New Roman" w:cs="Times New Roman"/>
          <w:sz w:val="28"/>
          <w:szCs w:val="28"/>
        </w:rPr>
        <w:t>тамента ветеринарии республики.</w:t>
      </w:r>
      <w:bookmarkStart w:id="0" w:name="_GoBack"/>
      <w:bookmarkEnd w:id="0"/>
    </w:p>
    <w:p w:rsidR="00162D1E" w:rsidRPr="00162D1E" w:rsidRDefault="00162D1E" w:rsidP="00162D1E">
      <w:pPr>
        <w:rPr>
          <w:rFonts w:ascii="Times New Roman" w:hAnsi="Times New Roman" w:cs="Times New Roman"/>
          <w:sz w:val="28"/>
          <w:szCs w:val="28"/>
        </w:rPr>
      </w:pPr>
      <w:r w:rsidRPr="00162D1E">
        <w:rPr>
          <w:rFonts w:ascii="Times New Roman" w:hAnsi="Times New Roman" w:cs="Times New Roman"/>
          <w:sz w:val="28"/>
          <w:szCs w:val="28"/>
        </w:rPr>
        <w:t xml:space="preserve">На семинаре обсудят текущее состояние базы генетических ресурсов, состояние и перспективы развития племенного животноводства, организацию </w:t>
      </w:r>
      <w:proofErr w:type="spellStart"/>
      <w:r w:rsidRPr="00162D1E">
        <w:rPr>
          <w:rFonts w:ascii="Times New Roman" w:hAnsi="Times New Roman" w:cs="Times New Roman"/>
          <w:sz w:val="28"/>
          <w:szCs w:val="28"/>
        </w:rPr>
        <w:t>селекционно</w:t>
      </w:r>
      <w:proofErr w:type="spellEnd"/>
      <w:r w:rsidRPr="00162D1E">
        <w:rPr>
          <w:rFonts w:ascii="Times New Roman" w:hAnsi="Times New Roman" w:cs="Times New Roman"/>
          <w:sz w:val="28"/>
          <w:szCs w:val="28"/>
        </w:rPr>
        <w:t>-племенной работы на территории республи</w:t>
      </w:r>
      <w:r>
        <w:rPr>
          <w:rFonts w:ascii="Times New Roman" w:hAnsi="Times New Roman" w:cs="Times New Roman"/>
          <w:sz w:val="28"/>
          <w:szCs w:val="28"/>
        </w:rPr>
        <w:t>ки и другие актуальные вопросы.</w:t>
      </w:r>
    </w:p>
    <w:p w:rsidR="00162D1E" w:rsidRPr="00162D1E" w:rsidRDefault="00162D1E" w:rsidP="00162D1E">
      <w:pPr>
        <w:rPr>
          <w:rFonts w:ascii="Times New Roman" w:hAnsi="Times New Roman" w:cs="Times New Roman"/>
          <w:sz w:val="28"/>
          <w:szCs w:val="28"/>
        </w:rPr>
      </w:pPr>
      <w:r w:rsidRPr="00162D1E">
        <w:rPr>
          <w:rFonts w:ascii="Times New Roman" w:hAnsi="Times New Roman" w:cs="Times New Roman"/>
          <w:sz w:val="28"/>
          <w:szCs w:val="28"/>
        </w:rPr>
        <w:t>Также в рамках мероприятия состоится семинар для техников-</w:t>
      </w:r>
      <w:proofErr w:type="spellStart"/>
      <w:r w:rsidRPr="00162D1E">
        <w:rPr>
          <w:rFonts w:ascii="Times New Roman" w:hAnsi="Times New Roman" w:cs="Times New Roman"/>
          <w:sz w:val="28"/>
          <w:szCs w:val="28"/>
        </w:rPr>
        <w:t>осеменаторов</w:t>
      </w:r>
      <w:proofErr w:type="spellEnd"/>
      <w:r w:rsidRPr="00162D1E">
        <w:rPr>
          <w:rFonts w:ascii="Times New Roman" w:hAnsi="Times New Roman" w:cs="Times New Roman"/>
          <w:sz w:val="28"/>
          <w:szCs w:val="28"/>
        </w:rPr>
        <w:t xml:space="preserve"> по искусственному осеменению коров и тёлок, в ходе которого специалисты пройдут обучение по использованию современных УЗИ-аппаратов для определения органов воспроизведения.</w:t>
      </w:r>
    </w:p>
    <w:sectPr w:rsidR="00162D1E" w:rsidRPr="00162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1E"/>
    <w:rsid w:val="00162D1E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5974"/>
  <w15:chartTrackingRefBased/>
  <w15:docId w15:val="{567C42F3-915D-4ED1-A9D4-30FDE4EA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2022-04-14T13:06:00Z</dcterms:created>
  <dcterms:modified xsi:type="dcterms:W3CDTF">2022-04-14T13:08:00Z</dcterms:modified>
</cp:coreProperties>
</file>