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C33611" w:rsidRDefault="00C33611">
      <w:pPr>
        <w:rPr>
          <w:rFonts w:ascii="Times New Roman" w:hAnsi="Times New Roman" w:cs="Times New Roman"/>
          <w:sz w:val="28"/>
          <w:szCs w:val="28"/>
        </w:rPr>
      </w:pPr>
      <w:r w:rsidRPr="00C3361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33611">
        <w:rPr>
          <w:rFonts w:ascii="Times New Roman" w:hAnsi="Times New Roman" w:cs="Times New Roman"/>
          <w:sz w:val="28"/>
          <w:szCs w:val="28"/>
        </w:rPr>
        <w:t>Нюрбинском</w:t>
      </w:r>
      <w:proofErr w:type="spellEnd"/>
      <w:r w:rsidRPr="00C33611">
        <w:rPr>
          <w:rFonts w:ascii="Times New Roman" w:hAnsi="Times New Roman" w:cs="Times New Roman"/>
          <w:sz w:val="28"/>
          <w:szCs w:val="28"/>
        </w:rPr>
        <w:t xml:space="preserve"> районе Якутии бесплатно раздадут поросят</w:t>
      </w:r>
    </w:p>
    <w:p w:rsidR="00C33611" w:rsidRPr="00C33611" w:rsidRDefault="00C33611" w:rsidP="00C33611">
      <w:pPr>
        <w:rPr>
          <w:rFonts w:ascii="Times New Roman" w:hAnsi="Times New Roman" w:cs="Times New Roman"/>
          <w:sz w:val="28"/>
          <w:szCs w:val="28"/>
        </w:rPr>
      </w:pPr>
      <w:r w:rsidRPr="00C33611">
        <w:rPr>
          <w:rFonts w:ascii="Times New Roman" w:hAnsi="Times New Roman" w:cs="Times New Roman"/>
          <w:sz w:val="28"/>
          <w:szCs w:val="28"/>
        </w:rPr>
        <w:t xml:space="preserve">Администрация </w:t>
      </w:r>
      <w:proofErr w:type="spellStart"/>
      <w:r w:rsidRPr="00C33611">
        <w:rPr>
          <w:rFonts w:ascii="Times New Roman" w:hAnsi="Times New Roman" w:cs="Times New Roman"/>
          <w:sz w:val="28"/>
          <w:szCs w:val="28"/>
        </w:rPr>
        <w:t>Нюрбинского</w:t>
      </w:r>
      <w:proofErr w:type="spellEnd"/>
      <w:r w:rsidRPr="00C33611">
        <w:rPr>
          <w:rFonts w:ascii="Times New Roman" w:hAnsi="Times New Roman" w:cs="Times New Roman"/>
          <w:sz w:val="28"/>
          <w:szCs w:val="28"/>
        </w:rPr>
        <w:t xml:space="preserve"> района приняла решение поддержать жителей улуса и раздать бе</w:t>
      </w:r>
      <w:r w:rsidRPr="00C33611">
        <w:rPr>
          <w:rFonts w:ascii="Times New Roman" w:hAnsi="Times New Roman" w:cs="Times New Roman"/>
          <w:sz w:val="28"/>
          <w:szCs w:val="28"/>
        </w:rPr>
        <w:t>сплатно поросят, передает ЯСИА.</w:t>
      </w:r>
    </w:p>
    <w:p w:rsidR="00C33611" w:rsidRPr="00C33611" w:rsidRDefault="00C33611" w:rsidP="00C33611">
      <w:pPr>
        <w:rPr>
          <w:rFonts w:ascii="Times New Roman" w:hAnsi="Times New Roman" w:cs="Times New Roman"/>
          <w:sz w:val="28"/>
          <w:szCs w:val="28"/>
        </w:rPr>
      </w:pPr>
      <w:r w:rsidRPr="00C33611">
        <w:rPr>
          <w:rFonts w:ascii="Times New Roman" w:hAnsi="Times New Roman" w:cs="Times New Roman"/>
          <w:sz w:val="28"/>
          <w:szCs w:val="28"/>
        </w:rPr>
        <w:t>Первым траншем в район уже прибыли 135 голов поросят, которые были распределены по сел</w:t>
      </w:r>
      <w:r w:rsidRPr="00C33611">
        <w:rPr>
          <w:rFonts w:ascii="Times New Roman" w:hAnsi="Times New Roman" w:cs="Times New Roman"/>
          <w:sz w:val="28"/>
          <w:szCs w:val="28"/>
        </w:rPr>
        <w:t xml:space="preserve">ам – </w:t>
      </w:r>
      <w:proofErr w:type="spellStart"/>
      <w:r w:rsidRPr="00C33611">
        <w:rPr>
          <w:rFonts w:ascii="Times New Roman" w:hAnsi="Times New Roman" w:cs="Times New Roman"/>
          <w:sz w:val="28"/>
          <w:szCs w:val="28"/>
        </w:rPr>
        <w:t>Кюндяде</w:t>
      </w:r>
      <w:proofErr w:type="spellEnd"/>
      <w:r w:rsidRPr="00C336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3611">
        <w:rPr>
          <w:rFonts w:ascii="Times New Roman" w:hAnsi="Times New Roman" w:cs="Times New Roman"/>
          <w:sz w:val="28"/>
          <w:szCs w:val="28"/>
        </w:rPr>
        <w:t>Жархан</w:t>
      </w:r>
      <w:proofErr w:type="spellEnd"/>
      <w:r w:rsidRPr="00C3361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33611">
        <w:rPr>
          <w:rFonts w:ascii="Times New Roman" w:hAnsi="Times New Roman" w:cs="Times New Roman"/>
          <w:sz w:val="28"/>
          <w:szCs w:val="28"/>
        </w:rPr>
        <w:t>Ынахсыт</w:t>
      </w:r>
      <w:proofErr w:type="spellEnd"/>
      <w:r w:rsidRPr="00C33611">
        <w:rPr>
          <w:rFonts w:ascii="Times New Roman" w:hAnsi="Times New Roman" w:cs="Times New Roman"/>
          <w:sz w:val="28"/>
          <w:szCs w:val="28"/>
        </w:rPr>
        <w:t>.</w:t>
      </w:r>
    </w:p>
    <w:p w:rsidR="00C33611" w:rsidRPr="00C33611" w:rsidRDefault="00C33611" w:rsidP="00C33611">
      <w:pPr>
        <w:rPr>
          <w:rFonts w:ascii="Times New Roman" w:hAnsi="Times New Roman" w:cs="Times New Roman"/>
          <w:sz w:val="28"/>
          <w:szCs w:val="28"/>
        </w:rPr>
      </w:pPr>
      <w:r w:rsidRPr="00C33611">
        <w:rPr>
          <w:rFonts w:ascii="Times New Roman" w:hAnsi="Times New Roman" w:cs="Times New Roman"/>
          <w:sz w:val="28"/>
          <w:szCs w:val="28"/>
        </w:rPr>
        <w:t>По словам главного зоотехника департамента сельского хозяйства районной администрации Алины Романовой, всего планируется завезти 1000 голов поросят.</w:t>
      </w:r>
      <w:bookmarkStart w:id="0" w:name="_GoBack"/>
      <w:bookmarkEnd w:id="0"/>
    </w:p>
    <w:sectPr w:rsidR="00C33611" w:rsidRPr="00C33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11"/>
    <w:rsid w:val="00515B32"/>
    <w:rsid w:val="00994CAB"/>
    <w:rsid w:val="00C33611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B548"/>
  <w15:chartTrackingRefBased/>
  <w15:docId w15:val="{00E2956D-F7C3-4E1C-B58F-293CA4C6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2022-04-14T13:17:00Z</dcterms:created>
  <dcterms:modified xsi:type="dcterms:W3CDTF">2022-04-14T13:19:00Z</dcterms:modified>
</cp:coreProperties>
</file>