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8D1ED1" w:rsidRDefault="008D1ED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8D1ED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Эксперты прогнозируют рост самообеспеченности тепличной отрасли России до 81% к 2023 году</w:t>
      </w:r>
    </w:p>
    <w:p w:rsidR="008D1ED1" w:rsidRPr="008D1ED1" w:rsidRDefault="008D1ED1" w:rsidP="008D1ED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8D1ED1">
        <w:rPr>
          <w:bCs/>
          <w:color w:val="303030"/>
          <w:sz w:val="28"/>
          <w:szCs w:val="28"/>
        </w:rPr>
        <w:t>В течение ближайших двух лет самообеспеченность тепличной отрасли увеличится до 81%, такой прогноз сделала Ассоциация “Теплицы России”. По итогам 2021 года самообеспеченность составляет 71,7%, что на 2,2% больше, чем в 2020 году.</w:t>
      </w:r>
      <w:bookmarkStart w:id="0" w:name="_GoBack"/>
      <w:bookmarkEnd w:id="0"/>
    </w:p>
    <w:p w:rsidR="008D1ED1" w:rsidRPr="008D1ED1" w:rsidRDefault="008D1ED1" w:rsidP="008D1ED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8D1ED1">
        <w:rPr>
          <w:color w:val="303030"/>
          <w:sz w:val="28"/>
          <w:szCs w:val="28"/>
        </w:rPr>
        <w:t>В прошлом году поставки импортных свежих и охлажденных томатов уменьшились на 5%, а огурцов – на целых 20%.</w:t>
      </w:r>
    </w:p>
    <w:p w:rsidR="008D1ED1" w:rsidRPr="008D1ED1" w:rsidRDefault="008D1ED1" w:rsidP="008D1ED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8D1ED1">
        <w:rPr>
          <w:color w:val="303030"/>
          <w:sz w:val="28"/>
          <w:szCs w:val="28"/>
        </w:rPr>
        <w:t>В то же время объем внутреннего производства увеличивается: пять лет назад он составлял 1082 тыс. тонн, в 2021 – 1466,9 тысяч тонн. В этом году прогнозируется рост производства до 1556,9 тыс. тонн, к 2023 году показатель должен увеличиться до 1647 тыс. тонн.</w:t>
      </w:r>
    </w:p>
    <w:p w:rsidR="008D1ED1" w:rsidRPr="008D1ED1" w:rsidRDefault="008D1ED1" w:rsidP="008D1ED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8D1ED1">
        <w:rPr>
          <w:color w:val="303030"/>
          <w:sz w:val="28"/>
          <w:szCs w:val="28"/>
        </w:rPr>
        <w:t>Курс на самообеспеченность был взят еще в 2014 году в связи с введенными санкциями. На фоне снижающегося импорта планомерно увеличивается экспорт овощей в страны СНГ. В 2021 году общий объем экспортированных огурцов и томатов составил 50,9 тысяч тонн.</w:t>
      </w:r>
    </w:p>
    <w:p w:rsidR="008D1ED1" w:rsidRPr="008D1ED1" w:rsidRDefault="008D1ED1" w:rsidP="008D1ED1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8D1ED1">
        <w:rPr>
          <w:color w:val="303030"/>
          <w:sz w:val="28"/>
          <w:szCs w:val="28"/>
        </w:rPr>
        <w:t>По данным Росстата, на прошлой неделе рост цен на помидоры был незначительным (+8,2%) и немного замедлился, а огурцы подешевели на 6,63%. В среднем овощи прибавили в цене +3,8%.</w:t>
      </w:r>
    </w:p>
    <w:p w:rsidR="008D1ED1" w:rsidRDefault="008D1ED1"/>
    <w:sectPr w:rsidR="008D1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D1"/>
    <w:rsid w:val="00515B32"/>
    <w:rsid w:val="008D1ED1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C72B"/>
  <w15:chartTrackingRefBased/>
  <w15:docId w15:val="{E3D22225-A5F8-4732-889B-E5D2F22E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2022-04-14T13:31:00Z</dcterms:created>
  <dcterms:modified xsi:type="dcterms:W3CDTF">2022-04-14T13:33:00Z</dcterms:modified>
</cp:coreProperties>
</file>