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FBB5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 xml:space="preserve">Поволжье </w:t>
      </w:r>
      <w:proofErr w:type="gramStart"/>
      <w:r>
        <w:rPr>
          <w:rFonts w:ascii="Tahoma" w:hAnsi="Tahoma" w:cs="Tahoma"/>
          <w:color w:val="424242"/>
        </w:rPr>
        <w:t>- это</w:t>
      </w:r>
      <w:proofErr w:type="gramEnd"/>
      <w:r>
        <w:rPr>
          <w:rFonts w:ascii="Tahoma" w:hAnsi="Tahoma" w:cs="Tahoma"/>
          <w:color w:val="424242"/>
        </w:rPr>
        <w:t xml:space="preserve"> вторая по значению продовольственная база России. Природно-климатические условия способствуют развитию сельского хозяйства Поволжья, располагающего обширной естественной базой для земледелия и животноводства.</w:t>
      </w:r>
    </w:p>
    <w:p w14:paraId="499FF378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 xml:space="preserve">В структуре сельскохозяйственных угодий преобладает пашня – ее доля 62%. Максимальная </w:t>
      </w:r>
      <w:proofErr w:type="spellStart"/>
      <w:r>
        <w:rPr>
          <w:rFonts w:ascii="Tahoma" w:hAnsi="Tahoma" w:cs="Tahoma"/>
          <w:color w:val="424242"/>
        </w:rPr>
        <w:t>распаханность</w:t>
      </w:r>
      <w:proofErr w:type="spellEnd"/>
      <w:r>
        <w:rPr>
          <w:rFonts w:ascii="Tahoma" w:hAnsi="Tahoma" w:cs="Tahoma"/>
          <w:color w:val="424242"/>
        </w:rPr>
        <w:t xml:space="preserve"> в лесостепной и степной зонах, в лесной зоне выше удельный вес сенокосов, в сухостепной и полупустынной преобладают пастбища.</w:t>
      </w:r>
    </w:p>
    <w:p w14:paraId="184C1C96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В структуре посевов преобладают зерновые - около 70 %, т.к. здесь довольно засушливый климат и невысокая плотность населения. Главная зерновая культура - яровая пшеница. В Поволжье выращивают очень ценные сорта твердой пшеницы. Из других зерновые культур распространены озимая пшеница, просо и рис. Рис выращивают на поливных землях Нижнего Поволжья. Есть посевы гречихи, ячменя.</w:t>
      </w:r>
    </w:p>
    <w:p w14:paraId="3AF15FBD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Среди технических культур выделяются подсолнечник, сахарная свекла и горчица.</w:t>
      </w:r>
    </w:p>
    <w:p w14:paraId="58F2A6CE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 xml:space="preserve">Подсолнечник выращивают в основном в Самарской, Саратовской и Волгоградской областях, сахарную свеклу – в Татарстане, Пензенской и Ульяновской областях. Горчицу возделывают в основном Волгоградской области </w:t>
      </w:r>
      <w:proofErr w:type="gramStart"/>
      <w:r>
        <w:rPr>
          <w:rFonts w:ascii="Tahoma" w:hAnsi="Tahoma" w:cs="Tahoma"/>
          <w:color w:val="424242"/>
        </w:rPr>
        <w:t>( 1</w:t>
      </w:r>
      <w:proofErr w:type="gramEnd"/>
      <w:r>
        <w:rPr>
          <w:rFonts w:ascii="Tahoma" w:hAnsi="Tahoma" w:cs="Tahoma"/>
          <w:color w:val="424242"/>
        </w:rPr>
        <w:t>-е место в России.)</w:t>
      </w:r>
    </w:p>
    <w:p w14:paraId="6FF6222C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Волго-Ахтубинская пойма - крупнейший район бахчеводства и овощеводства.</w:t>
      </w:r>
    </w:p>
    <w:p w14:paraId="5089DD0E" w14:textId="77777777" w:rsidR="00684634" w:rsidRDefault="00684634" w:rsidP="00684634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rPr>
          <w:rFonts w:ascii="Tahoma" w:hAnsi="Tahoma" w:cs="Tahoma"/>
          <w:color w:val="424242"/>
        </w:rPr>
        <w:t>Поволжье – один из крупных животноводческих районов России Животноводство располагает обширной естественной кормовой базой, значительную долю кормов дает полевое кормопроизводство. Доля кормовых культур в структуре посевов Поволжья составляет примерно 30</w:t>
      </w:r>
      <w:proofErr w:type="gramStart"/>
      <w:r>
        <w:rPr>
          <w:rFonts w:ascii="Tahoma" w:hAnsi="Tahoma" w:cs="Tahoma"/>
          <w:color w:val="424242"/>
        </w:rPr>
        <w:t>%.Специализация</w:t>
      </w:r>
      <w:proofErr w:type="gramEnd"/>
      <w:r>
        <w:rPr>
          <w:rFonts w:ascii="Tahoma" w:hAnsi="Tahoma" w:cs="Tahoma"/>
          <w:color w:val="424242"/>
        </w:rPr>
        <w:t xml:space="preserve"> отраслей животноводства зависит от природных условий и характера кормовой базы. В целом по району лидирует скотоводство мясомолочного направления. В лесной и лесостепной зоне оно носит молочный и молочно-мясной характер, в сухостепной и полупустынной зонах усиливается мясная составляющая. Примерно одинаковое значение имеют овцеводство и свиноводство. Овцеводство развито в основном в Нижнем Поволжье, здесь выращивают тонкорунных овец, т.к. зимы здесь </w:t>
      </w:r>
      <w:proofErr w:type="spellStart"/>
      <w:proofErr w:type="gramStart"/>
      <w:r>
        <w:rPr>
          <w:rFonts w:ascii="Tahoma" w:hAnsi="Tahoma" w:cs="Tahoma"/>
          <w:color w:val="424242"/>
        </w:rPr>
        <w:t>мягче.Вблизи</w:t>
      </w:r>
      <w:proofErr w:type="spellEnd"/>
      <w:proofErr w:type="gramEnd"/>
      <w:r>
        <w:rPr>
          <w:rFonts w:ascii="Tahoma" w:hAnsi="Tahoma" w:cs="Tahoma"/>
          <w:color w:val="424242"/>
        </w:rPr>
        <w:t xml:space="preserve"> крупных городов животноводство носит пригородный характер.</w:t>
      </w:r>
    </w:p>
    <w:p w14:paraId="3F080ADC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1C"/>
    <w:multiLevelType w:val="multilevel"/>
    <w:tmpl w:val="8FC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F60F6"/>
    <w:multiLevelType w:val="multilevel"/>
    <w:tmpl w:val="2C6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587"/>
    <w:multiLevelType w:val="multilevel"/>
    <w:tmpl w:val="F9E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01694"/>
    <w:multiLevelType w:val="multilevel"/>
    <w:tmpl w:val="E5C2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939388">
    <w:abstractNumId w:val="2"/>
  </w:num>
  <w:num w:numId="2" w16cid:durableId="1785996561">
    <w:abstractNumId w:val="3"/>
  </w:num>
  <w:num w:numId="3" w16cid:durableId="684788889">
    <w:abstractNumId w:val="0"/>
  </w:num>
  <w:num w:numId="4" w16cid:durableId="102655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9A"/>
    <w:rsid w:val="00684634"/>
    <w:rsid w:val="009114CF"/>
    <w:rsid w:val="0095299A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649A5"/>
  <w15:chartTrackingRefBased/>
  <w15:docId w15:val="{8D16A3F1-AA4E-4FB2-BAA1-674D7C88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5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9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3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99">
              <w:marLeft w:val="0"/>
              <w:marRight w:val="0"/>
              <w:marTop w:val="0"/>
              <w:marBottom w:val="450"/>
              <w:divBdr>
                <w:top w:val="none" w:sz="0" w:space="11" w:color="AAAAAA"/>
                <w:left w:val="single" w:sz="36" w:space="31" w:color="AAAAAA"/>
                <w:bottom w:val="none" w:sz="0" w:space="11" w:color="AAAAAA"/>
                <w:right w:val="none" w:sz="0" w:space="0" w:color="AAAAAA"/>
              </w:divBdr>
            </w:div>
            <w:div w:id="8696802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5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51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9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10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9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835">
              <w:marLeft w:val="0"/>
              <w:marRight w:val="0"/>
              <w:marTop w:val="0"/>
              <w:marBottom w:val="450"/>
              <w:divBdr>
                <w:top w:val="none" w:sz="0" w:space="11" w:color="AAAAAA"/>
                <w:left w:val="single" w:sz="36" w:space="31" w:color="AAAAAA"/>
                <w:bottom w:val="none" w:sz="0" w:space="11" w:color="AAAAAA"/>
                <w:right w:val="none" w:sz="0" w:space="0" w:color="AAAAAA"/>
              </w:divBdr>
            </w:div>
            <w:div w:id="291134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75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94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1756</Characters>
  <Application>Microsoft Office Word</Application>
  <DocSecurity>0</DocSecurity>
  <Lines>35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2022-04-13T11:04:00Z</dcterms:created>
  <dcterms:modified xsi:type="dcterms:W3CDTF">2022-04-13T11:09:00Z</dcterms:modified>
</cp:coreProperties>
</file>