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71" w:rsidRDefault="00940271" w:rsidP="00940271">
      <w:r>
        <w:t>В производстве творожных и сырных изделий существует проблема налипания продукта на транспортерную ленту, что влечет за собой риск возникновения «органики» в машинах. Для ее решения ТАУРАС-ФЕНИКС (входит в Ассоциацию «</w:t>
      </w:r>
      <w:proofErr w:type="spellStart"/>
      <w:r>
        <w:t>Росспецмаш</w:t>
      </w:r>
      <w:proofErr w:type="spellEnd"/>
      <w:r>
        <w:t xml:space="preserve">») сконструировал уникальный транспортер со встроенной CIP-мойкой, работающий с такими прихотливыми пищевыми изделиями, как рассыпчатый творог, шарики </w:t>
      </w:r>
      <w:proofErr w:type="spellStart"/>
      <w:r>
        <w:t>моцареллы</w:t>
      </w:r>
      <w:proofErr w:type="spellEnd"/>
      <w:r>
        <w:t xml:space="preserve"> (мини, макси), тертый твердый сыр</w:t>
      </w:r>
    </w:p>
    <w:p w:rsidR="00940271" w:rsidRDefault="00940271" w:rsidP="00940271"/>
    <w:p w:rsidR="00940271" w:rsidRDefault="00940271" w:rsidP="00940271">
      <w:r>
        <w:t>Данный транспортер с CIP-мойкой предназначен для перемещения творожной и сырной продукции в дозатор фасовочно-упаковочной машины и используется в комплексе с оборудованием серий ПИТПАК, ПАСТПАК с видами тары пакет-подушка и пластиковый контейнер.</w:t>
      </w:r>
    </w:p>
    <w:p w:rsidR="00940271" w:rsidRDefault="00940271" w:rsidP="00940271"/>
    <w:p w:rsidR="00940271" w:rsidRDefault="00940271" w:rsidP="00940271">
      <w:r>
        <w:t>Транспортер с CIP-мойкой имеет ряд неоспоримых преимуществ перед обычным транспортером, а именно. Благодаря полной герметизации его не нужно разбирать для мойки и дезинфекции элементов. Оборудование позволяет промывать каждый миллиметр ленты и труднодоступные неразборные места конструкции.</w:t>
      </w:r>
    </w:p>
    <w:p w:rsidR="00940271" w:rsidRDefault="00940271" w:rsidP="00940271"/>
    <w:p w:rsidR="00940271" w:rsidRDefault="00940271" w:rsidP="00940271">
      <w:r>
        <w:t>Транспортер является неотъемлемой частью линии фасовки творога в пакет-подушку и линии фасовки рассыпчатого творога в пластиковые контейнеры. Эти комплексы оборудования изготавливаются в нержавеющем исполнении, что позволяет достигать высоких стандартов микробиологических показателей.</w:t>
      </w:r>
    </w:p>
    <w:p w:rsidR="00940271" w:rsidRDefault="00940271" w:rsidP="00940271"/>
    <w:p w:rsidR="00940271" w:rsidRDefault="00940271" w:rsidP="00940271">
      <w:r>
        <w:t>Транспортер с CIP-мойкой, сконструированный заводом «ТАУРАС-ФЕНИКС», отлично зарекомендовал себя на предприятии бренда «ТАЛИЦКОЕ МОЛОКО», где стояла задача бесперебойного производства чистой продукции и увеличения производительности. На производственных площадках компании были установлены линии фасовки творожных изделий, включающие в себя и данное оборудование.</w:t>
      </w:r>
    </w:p>
    <w:p w:rsidR="00940271" w:rsidRDefault="00940271" w:rsidP="00940271"/>
    <w:p w:rsidR="00EF701D" w:rsidRDefault="00940271" w:rsidP="00940271">
      <w:r>
        <w:t>Транспортер с CIP-мойкой также используется на многих других предприятиях молочной отрасли в России и странах СНГ.</w:t>
      </w:r>
      <w:bookmarkStart w:id="0" w:name="_GoBack"/>
      <w:bookmarkEnd w:id="0"/>
    </w:p>
    <w:sectPr w:rsidR="00EF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72"/>
    <w:rsid w:val="00940271"/>
    <w:rsid w:val="00BE6A72"/>
    <w:rsid w:val="00E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2A02"/>
  <w15:chartTrackingRefBased/>
  <w15:docId w15:val="{2C8611D1-A068-49F0-B970-F960A905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0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1521</Characters>
  <Application>Microsoft Office Word</Application>
  <DocSecurity>0</DocSecurity>
  <Lines>28</Lines>
  <Paragraphs>6</Paragraphs>
  <ScaleCrop>false</ScaleCrop>
  <Company>HP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2022-04-13T17:45:00Z</dcterms:created>
  <dcterms:modified xsi:type="dcterms:W3CDTF">2022-04-13T17:47:00Z</dcterms:modified>
</cp:coreProperties>
</file>