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B1E" w:rsidRDefault="00EC7B1E" w:rsidP="00EC7B1E">
      <w:bookmarkStart w:id="0" w:name="_GoBack"/>
      <w:bookmarkEnd w:id="0"/>
      <w:r>
        <w:t>В России могут обнулить пошлины на импорт сельхозтехники</w:t>
      </w:r>
    </w:p>
    <w:p w:rsidR="00EC7B1E" w:rsidRDefault="00EC7B1E" w:rsidP="00EC7B1E">
      <w:r>
        <w:t>Российские власти прорабатывают вопрос обнуления ввозных таможенных пошлин на сельхозтехнику, заявил министр сельского хозяйства Дмитрий Патрушев после отчета правительства в Госдуме.</w:t>
      </w:r>
    </w:p>
    <w:p w:rsidR="00EC7B1E" w:rsidRDefault="00EC7B1E" w:rsidP="00EC7B1E">
      <w:r>
        <w:t xml:space="preserve">Фото: Виктор </w:t>
      </w:r>
      <w:proofErr w:type="spellStart"/>
      <w:r>
        <w:t>Погонцев</w:t>
      </w:r>
      <w:proofErr w:type="spellEnd"/>
    </w:p>
    <w:p w:rsidR="00EC7B1E" w:rsidRDefault="00EC7B1E" w:rsidP="00EC7B1E">
      <w:r>
        <w:t>Импортное пищевое оборудование и сельхозтехнику заменят отечественными</w:t>
      </w:r>
    </w:p>
    <w:p w:rsidR="00EC7B1E" w:rsidRDefault="00EC7B1E" w:rsidP="00EC7B1E">
      <w:r>
        <w:t>По его словам, это позволит снизить затраты сельхозпроизводителей.</w:t>
      </w:r>
    </w:p>
    <w:p w:rsidR="00EC7B1E" w:rsidRDefault="00EC7B1E" w:rsidP="00EC7B1E">
      <w:r>
        <w:t>Министр отметил, что президент и правительство сейчас оказывают беспрецедентную поддержку отрасли для того, чтобы и дальше гарантировать необходимый уровень продовольственной безопасности. Россия давно не зависит от импорта по ключевым видам продукции. Положительная динамика сохраняется практически по всем направлениям и с начала 2022 года. В частности, значительно увеличился выпуск круп, муки, макаронных изделий, тепличных овощей, молочной и мясной продукции.</w:t>
      </w:r>
    </w:p>
    <w:p w:rsidR="00EC7B1E" w:rsidRDefault="00EC7B1E" w:rsidP="00EC7B1E">
      <w:r>
        <w:t>Сейчас идет посевная кампания, и к работам подключились уже более 20 регионов, рассказал Патрушев. Он заверил, что у аграриев есть все необходимое для посевной - семена, удобрения, топливо, техника, а также льготные кредиты. Глава Минсельхоза напомнил, что на этой неделе президент России Владимир Путин принял решение о дополнительно выделении не менее 153 млрд рублей на льготное кредитование для АПК.</w:t>
      </w:r>
    </w:p>
    <w:p w:rsidR="00C80207" w:rsidRDefault="00EC7B1E" w:rsidP="00EC7B1E">
      <w:r>
        <w:t xml:space="preserve">"Средства пойдут на финансирование как "коротких" оборотных кредитов, так и выдачу новых инвестиционных займов - в том числе на закупку сельхозтехники, строительство и модернизацию </w:t>
      </w:r>
      <w:proofErr w:type="spellStart"/>
      <w:r>
        <w:t>селекционно</w:t>
      </w:r>
      <w:proofErr w:type="spellEnd"/>
      <w:r>
        <w:t>-семеноводческих и генетических центров, а также для молочной отрасли", - пояснил Патрушев.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1E"/>
    <w:rsid w:val="00042771"/>
    <w:rsid w:val="00870F9D"/>
    <w:rsid w:val="00D30BF3"/>
    <w:rsid w:val="00EC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1CA25-523E-4EBE-B5F0-52674C23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1354</Characters>
  <Application>Microsoft Office Word</Application>
  <DocSecurity>0</DocSecurity>
  <Lines>22</Lines>
  <Paragraphs>8</Paragraphs>
  <ScaleCrop>false</ScaleCrop>
  <Company>HP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4</cp:revision>
  <dcterms:created xsi:type="dcterms:W3CDTF">2022-04-13T11:20:00Z</dcterms:created>
  <dcterms:modified xsi:type="dcterms:W3CDTF">2022-04-14T11:06:00Z</dcterms:modified>
</cp:coreProperties>
</file>