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04" w:rsidRDefault="00972104" w:rsidP="00972104">
      <w:bookmarkStart w:id="0" w:name="_GoBack"/>
      <w:bookmarkEnd w:id="0"/>
      <w:r>
        <w:t>Уральские ученые вывели новый сорт раннего картофеля</w:t>
      </w:r>
    </w:p>
    <w:p w:rsidR="00972104" w:rsidRDefault="00972104" w:rsidP="00972104">
      <w:r>
        <w:t xml:space="preserve">В Уральском федеральном аграрном научно-исследовательском центра </w:t>
      </w:r>
      <w:proofErr w:type="spellStart"/>
      <w:r>
        <w:t>УрО</w:t>
      </w:r>
      <w:proofErr w:type="spellEnd"/>
      <w:r>
        <w:t xml:space="preserve"> РАН вывели новый сорт картофеля - он внесен в </w:t>
      </w:r>
      <w:proofErr w:type="spellStart"/>
      <w:r>
        <w:t>госреестр</w:t>
      </w:r>
      <w:proofErr w:type="spellEnd"/>
      <w:r>
        <w:t xml:space="preserve"> под названием "Арго".</w:t>
      </w:r>
    </w:p>
    <w:p w:rsidR="00972104" w:rsidRDefault="00972104" w:rsidP="00972104">
      <w:r>
        <w:t>Корнеплод относится к раннеспелым: копать такую картошку можно уже в начале июля. Причем, ученые обещают хорошую урожайность - до 50 тонн с гектара: то есть один куст дает примерно 10-14 клубней массой 100-150 граммов с белоснежной сочной мякотью и темно-красной кожурой.</w:t>
      </w:r>
    </w:p>
    <w:p w:rsidR="00972104" w:rsidRDefault="00972104" w:rsidP="00972104">
      <w:r>
        <w:t xml:space="preserve">"Это еще один шаг в решении вопроса по обеспечению продовольственной безопасности страны. Мы поставили цель сделать круглогодичный замкнутый цикл производства семенного картофеля для </w:t>
      </w:r>
      <w:proofErr w:type="spellStart"/>
      <w:r>
        <w:t>импортозамещения</w:t>
      </w:r>
      <w:proofErr w:type="spellEnd"/>
      <w:r>
        <w:t xml:space="preserve"> и обеспечения нужд российских производителей", - говорит Елена </w:t>
      </w:r>
      <w:proofErr w:type="spellStart"/>
      <w:r>
        <w:t>Шанина</w:t>
      </w:r>
      <w:proofErr w:type="spellEnd"/>
      <w:r>
        <w:t xml:space="preserve">, один из авторов сорта, главный научный сотрудник </w:t>
      </w:r>
      <w:proofErr w:type="spellStart"/>
      <w:r>
        <w:t>УрФАНИЦ</w:t>
      </w:r>
      <w:proofErr w:type="spellEnd"/>
      <w:r>
        <w:t xml:space="preserve"> </w:t>
      </w:r>
      <w:proofErr w:type="spellStart"/>
      <w:r>
        <w:t>УрО</w:t>
      </w:r>
      <w:proofErr w:type="spellEnd"/>
      <w:r>
        <w:t xml:space="preserve"> РАН, доктор сельскохозяйственных наук.</w:t>
      </w:r>
    </w:p>
    <w:p w:rsidR="00972104" w:rsidRDefault="00972104" w:rsidP="00972104">
      <w:r>
        <w:t>"Арго" устойчив ко многим болезням, например, к раку картофеля, который вызывает гниение корнеплодов или к червю-паразиту нематоде, из-за которого клубни мельчают или не растут вовсе.</w:t>
      </w:r>
    </w:p>
    <w:p w:rsidR="00972104" w:rsidRDefault="00972104" w:rsidP="00972104">
      <w:r>
        <w:t>Интерес к новинке есть не только у местных фермеров, но и у их коллег из многих других регионов. По данным экспертов, исходя из свойств картофеля его рекомендуют выращивать в Башкортостане, Челябинской, Курганской и Оренбургской областях.</w:t>
      </w:r>
    </w:p>
    <w:p w:rsidR="00C80207" w:rsidRDefault="00972104" w:rsidP="00972104">
      <w:r>
        <w:t>В топ-10 самых подорожавших продуктов лидируют капуста, картофель и морковь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4"/>
    <w:rsid w:val="00870F9D"/>
    <w:rsid w:val="008F5F08"/>
    <w:rsid w:val="00972104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84637-B08F-448C-98C4-FFC3B4B5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1158</Characters>
  <Application>Microsoft Office Word</Application>
  <DocSecurity>0</DocSecurity>
  <Lines>18</Lines>
  <Paragraphs>7</Paragraphs>
  <ScaleCrop>false</ScaleCrop>
  <Company>HP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2022-04-13T13:24:00Z</dcterms:created>
  <dcterms:modified xsi:type="dcterms:W3CDTF">2022-04-14T11:26:00Z</dcterms:modified>
</cp:coreProperties>
</file>