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9D3" w:rsidRDefault="00403574">
      <w:pPr>
        <w:spacing w:after="40"/>
      </w:pPr>
      <w:r>
        <w:rPr>
          <w:rFonts w:ascii="Segoe UI" w:hAnsi="Segoe UI"/>
          <w:b/>
          <w:color w:val="0080CC"/>
        </w:rPr>
        <w:t>İSTANBUL BÜYÜKŞEHİR BELEDİYESİ</w:t>
      </w:r>
    </w:p>
    <w:p w:rsidR="008A49D3" w:rsidRDefault="003B7183">
      <w:pPr>
        <w:spacing w:after="160"/>
      </w:pPr>
      <w:r>
        <w:rPr>
          <w:rFonts w:ascii="Segoe UI" w:hAnsi="Segoe UI"/>
          <w:color w:val="64748B"/>
          <w:sz w:val="20"/>
        </w:rPr>
        <w:t xml:space="preserve">Basın </w:t>
      </w:r>
      <w:proofErr w:type="spellStart"/>
      <w:r>
        <w:rPr>
          <w:rFonts w:ascii="Segoe UI" w:hAnsi="Segoe UI"/>
          <w:color w:val="64748B"/>
          <w:sz w:val="20"/>
        </w:rPr>
        <w:t>Yayın</w:t>
      </w:r>
      <w:proofErr w:type="spellEnd"/>
      <w:r>
        <w:rPr>
          <w:rFonts w:ascii="Segoe UI" w:hAnsi="Segoe UI"/>
          <w:color w:val="64748B"/>
          <w:sz w:val="20"/>
        </w:rPr>
        <w:t xml:space="preserve"> </w:t>
      </w:r>
      <w:proofErr w:type="spellStart"/>
      <w:r>
        <w:rPr>
          <w:rFonts w:ascii="Segoe UI" w:hAnsi="Segoe UI"/>
          <w:color w:val="64748B"/>
          <w:sz w:val="20"/>
        </w:rPr>
        <w:t>ve</w:t>
      </w:r>
      <w:proofErr w:type="spellEnd"/>
      <w:r>
        <w:rPr>
          <w:rFonts w:ascii="Segoe UI" w:hAnsi="Segoe UI"/>
          <w:color w:val="64748B"/>
          <w:sz w:val="20"/>
        </w:rPr>
        <w:t xml:space="preserve"> </w:t>
      </w:r>
      <w:proofErr w:type="spellStart"/>
      <w:r>
        <w:rPr>
          <w:rFonts w:ascii="Segoe UI" w:hAnsi="Segoe UI"/>
          <w:color w:val="64748B"/>
          <w:sz w:val="20"/>
        </w:rPr>
        <w:t>Halkla</w:t>
      </w:r>
      <w:proofErr w:type="spellEnd"/>
      <w:r>
        <w:rPr>
          <w:rFonts w:ascii="Segoe UI" w:hAnsi="Segoe UI"/>
          <w:color w:val="64748B"/>
          <w:sz w:val="20"/>
        </w:rPr>
        <w:t xml:space="preserve"> </w:t>
      </w:r>
      <w:proofErr w:type="spellStart"/>
      <w:r>
        <w:rPr>
          <w:rFonts w:ascii="Segoe UI" w:hAnsi="Segoe UI"/>
          <w:color w:val="64748B"/>
          <w:sz w:val="20"/>
        </w:rPr>
        <w:t>İlişkiler</w:t>
      </w:r>
      <w:proofErr w:type="spellEnd"/>
      <w:r w:rsidR="00403574">
        <w:rPr>
          <w:rFonts w:ascii="Segoe UI" w:hAnsi="Segoe UI"/>
          <w:color w:val="64748B"/>
          <w:sz w:val="20"/>
        </w:rPr>
        <w:t xml:space="preserve"> </w:t>
      </w:r>
      <w:proofErr w:type="spellStart"/>
      <w:r w:rsidR="00403574">
        <w:rPr>
          <w:rFonts w:ascii="Segoe UI" w:hAnsi="Segoe UI"/>
          <w:color w:val="64748B"/>
          <w:sz w:val="20"/>
        </w:rPr>
        <w:t>Dairesi</w:t>
      </w:r>
      <w:proofErr w:type="spellEnd"/>
      <w:r w:rsidR="00403574">
        <w:rPr>
          <w:rFonts w:ascii="Segoe UI" w:hAnsi="Segoe UI"/>
          <w:color w:val="64748B"/>
          <w:sz w:val="20"/>
        </w:rPr>
        <w:t xml:space="preserve"> </w:t>
      </w:r>
      <w:proofErr w:type="spellStart"/>
      <w:r w:rsidR="00403574">
        <w:rPr>
          <w:rFonts w:ascii="Segoe UI" w:hAnsi="Segoe UI"/>
          <w:color w:val="64748B"/>
          <w:sz w:val="20"/>
        </w:rPr>
        <w:t>Başkanlığı</w:t>
      </w:r>
      <w:proofErr w:type="spellEnd"/>
      <w:r w:rsidR="00403574">
        <w:rPr>
          <w:rFonts w:ascii="Segoe UI" w:hAnsi="Segoe UI"/>
          <w:color w:val="64748B"/>
          <w:sz w:val="20"/>
        </w:rPr>
        <w:t xml:space="preserve"> | </w:t>
      </w:r>
      <w:proofErr w:type="spellStart"/>
      <w:r>
        <w:rPr>
          <w:rFonts w:ascii="Segoe UI" w:hAnsi="Segoe UI"/>
          <w:color w:val="64748B"/>
          <w:sz w:val="20"/>
        </w:rPr>
        <w:t>Saha</w:t>
      </w:r>
      <w:proofErr w:type="spellEnd"/>
      <w:r>
        <w:rPr>
          <w:rFonts w:ascii="Segoe UI" w:hAnsi="Segoe UI"/>
          <w:color w:val="64748B"/>
          <w:sz w:val="20"/>
        </w:rPr>
        <w:t xml:space="preserve"> </w:t>
      </w:r>
      <w:proofErr w:type="spellStart"/>
      <w:r>
        <w:rPr>
          <w:rFonts w:ascii="Segoe UI" w:hAnsi="Segoe UI"/>
          <w:color w:val="64748B"/>
          <w:sz w:val="20"/>
        </w:rPr>
        <w:t>Koordinatörlüğü</w:t>
      </w:r>
      <w:proofErr w:type="spellEnd"/>
    </w:p>
    <w:p w:rsidR="008A49D3" w:rsidRDefault="00403574">
      <w:pPr>
        <w:spacing w:before="80" w:after="120"/>
      </w:pPr>
      <w:r>
        <w:rPr>
          <w:rFonts w:ascii="Segoe UI Semibold" w:hAnsi="Segoe UI Semibold"/>
          <w:b/>
          <w:color w:val="00498E"/>
          <w:sz w:val="44"/>
        </w:rPr>
        <w:t>SAHA YÖNETİM PORTALI (SYP)</w:t>
      </w:r>
    </w:p>
    <w:p w:rsidR="008A49D3" w:rsidRDefault="00403574">
      <w:pPr>
        <w:spacing w:after="240"/>
      </w:pPr>
      <w:r>
        <w:rPr>
          <w:rFonts w:ascii="Segoe UI" w:hAnsi="Segoe UI"/>
          <w:color w:val="334155"/>
          <w:sz w:val="25"/>
        </w:rPr>
        <w:t>Kapsamlı Sistem Bilgi Notu, Mimari Yapı &amp; Fonksiyonel Rapor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 w:rsidR="008A49D3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pPr>
              <w:spacing w:after="0"/>
            </w:pPr>
            <w:r>
              <w:rPr>
                <w:rFonts w:ascii="Segoe UI" w:hAnsi="Segoe UI"/>
                <w:b/>
                <w:color w:val="00498E"/>
                <w:sz w:val="17"/>
              </w:rPr>
              <w:t>📅</w:t>
            </w:r>
            <w:r>
              <w:rPr>
                <w:rFonts w:ascii="Segoe UI" w:hAnsi="Segoe UI"/>
                <w:b/>
                <w:color w:val="00498E"/>
                <w:sz w:val="17"/>
              </w:rPr>
              <w:t xml:space="preserve"> Rapor Tarihi: </w:t>
            </w:r>
            <w:r>
              <w:rPr>
                <w:rFonts w:ascii="Segoe UI" w:hAnsi="Segoe UI"/>
                <w:color w:val="475569"/>
                <w:sz w:val="17"/>
              </w:rPr>
              <w:t>28 Ağustos 2026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pPr>
              <w:spacing w:after="0"/>
            </w:pPr>
            <w:r>
              <w:rPr>
                <w:rFonts w:ascii="Segoe UI" w:hAnsi="Segoe UI"/>
                <w:b/>
                <w:color w:val="00498E"/>
                <w:sz w:val="17"/>
              </w:rPr>
              <w:t>⚡</w:t>
            </w:r>
            <w:r>
              <w:rPr>
                <w:rFonts w:ascii="Segoe UI" w:hAnsi="Segoe UI"/>
                <w:b/>
                <w:color w:val="00498E"/>
                <w:sz w:val="17"/>
              </w:rPr>
              <w:t xml:space="preserve"> Sistem Durumu: </w:t>
            </w:r>
            <w:r>
              <w:rPr>
                <w:rFonts w:ascii="Segoe UI" w:hAnsi="Segoe UI"/>
                <w:color w:val="475569"/>
                <w:sz w:val="17"/>
              </w:rPr>
              <w:t>v1.0 (Production Ready)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pPr>
              <w:spacing w:after="0"/>
            </w:pPr>
            <w:r>
              <w:rPr>
                <w:rFonts w:ascii="Segoe UI" w:hAnsi="Segoe UI"/>
                <w:b/>
                <w:color w:val="00498E"/>
                <w:sz w:val="17"/>
              </w:rPr>
              <w:t>🎯</w:t>
            </w:r>
            <w:r>
              <w:rPr>
                <w:rFonts w:ascii="Segoe UI" w:hAnsi="Segoe UI"/>
                <w:b/>
                <w:color w:val="00498E"/>
                <w:sz w:val="17"/>
              </w:rPr>
              <w:t xml:space="preserve"> Hedef Kitle: </w:t>
            </w:r>
            <w:r>
              <w:rPr>
                <w:rFonts w:ascii="Segoe UI" w:hAnsi="Segoe UI"/>
                <w:color w:val="475569"/>
                <w:sz w:val="17"/>
              </w:rPr>
              <w:t>Meydan Yönetimi &amp; Koordinatörlük</w:t>
            </w:r>
          </w:p>
        </w:tc>
      </w:tr>
    </w:tbl>
    <w:p w:rsidR="008A49D3" w:rsidRDefault="008A49D3">
      <w:pPr>
        <w:spacing w:before="200"/>
      </w:pP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1. Yönetici Özeti (Executive Summary)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Saha Yönetim Paneli (SYP), İstanbul Büyükşehir Belediyesi'nin 39 ilçesinde yer alan stratejik meydanların ve saha ekiplerinin operasyonel koordinasyonunu uçtan uca dij</w:t>
      </w:r>
      <w:r>
        <w:rPr>
          <w:rFonts w:ascii="Segoe UI" w:hAnsi="Segoe UI"/>
          <w:color w:val="334155"/>
          <w:sz w:val="20"/>
        </w:rPr>
        <w:t>italleştiren kapsamlı bir Karar Destek Sistemidir (Decision Support System). Manuel Excel dosyaları, dağınık vardiya çizelgeleri ve kopuk iletişim kanalları yerine; tek bir merkezi ekrandan sahanın canlı nabzını tutmayı sağlar.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Sistem, sahadaki personel du</w:t>
      </w:r>
      <w:r>
        <w:rPr>
          <w:rFonts w:ascii="Segoe UI" w:hAnsi="Segoe UI"/>
          <w:color w:val="334155"/>
          <w:sz w:val="20"/>
        </w:rPr>
        <w:t xml:space="preserve">rumunu, açık vatandaş başvurularını (12.000+ kayıt), kronik altyapı/çevre problemlerini, anlık </w:t>
      </w:r>
      <w:proofErr w:type="spellStart"/>
      <w:r>
        <w:rPr>
          <w:rFonts w:ascii="Segoe UI" w:hAnsi="Segoe UI"/>
          <w:color w:val="334155"/>
          <w:sz w:val="20"/>
        </w:rPr>
        <w:t>hava</w:t>
      </w:r>
      <w:proofErr w:type="spellEnd"/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koşullarını</w:t>
      </w:r>
      <w:proofErr w:type="spellEnd"/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ve</w:t>
      </w:r>
      <w:proofErr w:type="spellEnd"/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günlük</w:t>
      </w:r>
      <w:proofErr w:type="spellEnd"/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operasyonel</w:t>
      </w:r>
      <w:proofErr w:type="spellEnd"/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brifingleri</w:t>
      </w:r>
      <w:proofErr w:type="spellEnd"/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entegre</w:t>
      </w:r>
      <w:proofErr w:type="spellEnd"/>
      <w:r>
        <w:rPr>
          <w:rFonts w:ascii="Segoe UI" w:hAnsi="Segoe UI"/>
          <w:color w:val="334155"/>
          <w:sz w:val="20"/>
        </w:rPr>
        <w:t xml:space="preserve"> bir biçimde yöneticilere sunmaktadır.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9D3">
        <w:trPr>
          <w:jc w:val="center"/>
        </w:trPr>
        <w:tc>
          <w:tcPr>
            <w:tcW w:w="9360" w:type="dxa"/>
            <w:tcBorders>
              <w:left w:val="single" w:sz="24" w:space="0" w:color="00498E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180" w:type="dxa"/>
            </w:tcMar>
          </w:tcPr>
          <w:p w:rsidR="008A49D3" w:rsidRDefault="00403574">
            <w:pPr>
              <w:spacing w:after="80"/>
            </w:pPr>
            <w:r>
              <w:rPr>
                <w:rFonts w:ascii="Segoe UI" w:hAnsi="Segoe UI"/>
                <w:b/>
                <w:color w:val="00498E"/>
                <w:sz w:val="21"/>
              </w:rPr>
              <w:t>📌</w:t>
            </w:r>
            <w:r>
              <w:rPr>
                <w:rFonts w:ascii="Segoe UI" w:hAnsi="Segoe UI"/>
                <w:b/>
                <w:color w:val="00498E"/>
                <w:sz w:val="21"/>
              </w:rPr>
              <w:t xml:space="preserve"> SYP TEMEL DEĞER VE </w:t>
            </w:r>
            <w:r>
              <w:rPr>
                <w:rFonts w:ascii="Segoe UI" w:hAnsi="Segoe UI"/>
                <w:b/>
                <w:color w:val="00498E"/>
                <w:sz w:val="21"/>
              </w:rPr>
              <w:t>KAZANIMLARI</w:t>
            </w:r>
          </w:p>
          <w:p w:rsidR="008A49D3" w:rsidRDefault="00403574"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39 İlçe &amp; Meydan Entegrasyonu: Tüm İstanbul çapında homojen saha görünürlüğü.</w:t>
            </w:r>
          </w:p>
          <w:p w:rsidR="008A49D3" w:rsidRDefault="00403574"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12.094 Aktif Başvuru Analizi: 11 standart kategoride otomatik NLP konu sınıflandırması.</w:t>
            </w:r>
          </w:p>
          <w:p w:rsidR="008A49D3" w:rsidRDefault="00403574"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 xml:space="preserve">• </w:t>
            </w:r>
            <w:proofErr w:type="spellStart"/>
            <w:r>
              <w:rPr>
                <w:rFonts w:ascii="Segoe UI" w:hAnsi="Segoe UI"/>
                <w:color w:val="1E293B"/>
                <w:sz w:val="19"/>
              </w:rPr>
              <w:t>Günlük</w:t>
            </w:r>
            <w:proofErr w:type="spellEnd"/>
            <w:r>
              <w:rPr>
                <w:rFonts w:ascii="Segoe UI" w:hAnsi="Segoe UI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1E293B"/>
                <w:sz w:val="19"/>
              </w:rPr>
              <w:t>Brifing</w:t>
            </w:r>
            <w:proofErr w:type="spellEnd"/>
            <w:r>
              <w:rPr>
                <w:rFonts w:ascii="Segoe UI" w:hAnsi="Segoe UI"/>
                <w:color w:val="1E293B"/>
                <w:sz w:val="19"/>
              </w:rPr>
              <w:t xml:space="preserve">: Her </w:t>
            </w:r>
            <w:proofErr w:type="spellStart"/>
            <w:r>
              <w:rPr>
                <w:rFonts w:ascii="Segoe UI" w:hAnsi="Segoe UI"/>
                <w:color w:val="1E293B"/>
                <w:sz w:val="19"/>
              </w:rPr>
              <w:t>sabah</w:t>
            </w:r>
            <w:proofErr w:type="spellEnd"/>
            <w:r>
              <w:rPr>
                <w:rFonts w:ascii="Segoe UI" w:hAnsi="Segoe UI"/>
                <w:color w:val="1E293B"/>
                <w:sz w:val="19"/>
              </w:rPr>
              <w:t xml:space="preserve"> yöneticiye anlık saha ris</w:t>
            </w:r>
            <w:r>
              <w:rPr>
                <w:rFonts w:ascii="Segoe UI" w:hAnsi="Segoe UI"/>
                <w:color w:val="1E293B"/>
                <w:sz w:val="19"/>
              </w:rPr>
              <w:t>k ve koordinasyon raporu.</w:t>
            </w:r>
          </w:p>
          <w:p w:rsidR="008A49D3" w:rsidRDefault="00403574"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Canlı Meteoroloji: Açık alan ekipleri için anlık rüzgar, yağış ve sıcaklık takibi.</w:t>
            </w:r>
          </w:p>
        </w:tc>
      </w:tr>
    </w:tbl>
    <w:p w:rsidR="008A49D3" w:rsidRDefault="008A49D3">
      <w:pPr>
        <w:spacing w:before="80" w:after="120"/>
      </w:pP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2. Sistem Mimarisi ve Teknoloji Yığını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SYP, modern web standartlarına tam uyumlu, modüler, güvenli ve yüksek performanslı bileşenlerle inşa edi</w:t>
      </w:r>
      <w:r>
        <w:rPr>
          <w:rFonts w:ascii="Segoe UI" w:hAnsi="Segoe UI"/>
          <w:color w:val="334155"/>
          <w:sz w:val="20"/>
        </w:rPr>
        <w:t>lmiştir: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Kullanıcı Arayüzü (Frontend): </w:t>
      </w:r>
      <w:r>
        <w:rPr>
          <w:rFonts w:ascii="Segoe UI" w:hAnsi="Segoe UI"/>
          <w:color w:val="334155"/>
          <w:sz w:val="20"/>
        </w:rPr>
        <w:t>React 19 ve Vite 8 tabanlı Single Page Application (SPA). React Router v7 ile hızlı sayfa geçişleri, Recharts ile interaktif veri grafikleri ve Heroicons ikon seti kullanılmıştır.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API Proxy &amp; Entegrasyon Servisi: </w:t>
      </w:r>
      <w:r>
        <w:rPr>
          <w:rFonts w:ascii="Segoe UI" w:hAnsi="Segoe UI"/>
          <w:color w:val="334155"/>
          <w:sz w:val="20"/>
        </w:rPr>
        <w:t>Node.js tabanlı HTTP Proxy (Port: 8787). DeepSeek AI ve OpenWeather API çağrılarını istemci dışından güvenli yönetir, exponential backoff ile hata toleransı sağlar.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Veritabanı Katmanı (Firestore): </w:t>
      </w:r>
      <w:r>
        <w:rPr>
          <w:rFonts w:ascii="Segoe UI" w:hAnsi="Segoe UI"/>
          <w:color w:val="334155"/>
          <w:sz w:val="20"/>
        </w:rPr>
        <w:t>Google Cloud Firebase N</w:t>
      </w:r>
      <w:r>
        <w:rPr>
          <w:rFonts w:ascii="Segoe UI" w:hAnsi="Segoe UI"/>
          <w:color w:val="334155"/>
          <w:sz w:val="20"/>
        </w:rPr>
        <w:t>oSQL Veritabanı. 12 bini aşkın belgeyi milisaniyeler seviyesinde sorgulayabilen yapılandırılmış koleksiyonlar ve granüler güvenlik kuralları (Firestore Security Rules).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lastRenderedPageBreak/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Toplu Veri İşleme Motoru (Batch Processing): </w:t>
      </w:r>
      <w:r>
        <w:rPr>
          <w:rFonts w:ascii="Segoe UI" w:hAnsi="Segoe UI"/>
          <w:color w:val="334155"/>
          <w:sz w:val="20"/>
        </w:rPr>
        <w:t>Toplu Excel (.xlsx) verilerini tarayan,</w:t>
      </w:r>
      <w:r>
        <w:rPr>
          <w:rFonts w:ascii="Segoe UI" w:hAnsi="Segoe UI"/>
          <w:color w:val="334155"/>
          <w:sz w:val="20"/>
        </w:rPr>
        <w:t xml:space="preserve"> eksik alanları temizleyen ve Firestore Free Tier kotasını korumak için 250'lik gruplar (chunks) halinde aktaran veri hattı.</w:t>
      </w: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3. Temel Modüller ve Fonksiyonel Yetenekler</w:t>
      </w:r>
    </w:p>
    <w:p w:rsidR="008A49D3" w:rsidRDefault="00403574">
      <w:pPr>
        <w:keepNext/>
        <w:spacing w:before="240" w:after="80"/>
      </w:pPr>
      <w:r>
        <w:rPr>
          <w:rFonts w:ascii="Segoe UI Semibold" w:hAnsi="Segoe UI Semibold"/>
          <w:b/>
          <w:color w:val="0080CC"/>
          <w:sz w:val="23"/>
        </w:rPr>
        <w:t>3.1. Yönetici Karar Destek ve Yapay Zekâ Brifingi (Executive Briefing)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 xml:space="preserve">Ana panelin en </w:t>
      </w:r>
      <w:r>
        <w:rPr>
          <w:rFonts w:ascii="Segoe UI" w:hAnsi="Segoe UI"/>
          <w:color w:val="334155"/>
          <w:sz w:val="20"/>
        </w:rPr>
        <w:t>üstünde yer alan yapay zekâ motoru; o gün görevli personel sayısını, izinli durumlarını, meydanlardaki açık başvuru yoğunluğunu ve kronik sorunları tarayarak yöneticiye hap bilgiler şeklinde 'Günün Saha Tavsiyesi' ve 'Özet Durum Raporu' oluşturur.</w:t>
      </w:r>
    </w:p>
    <w:p w:rsidR="008A49D3" w:rsidRDefault="00403574">
      <w:pPr>
        <w:keepNext/>
        <w:spacing w:before="240" w:after="80"/>
      </w:pPr>
      <w:r>
        <w:rPr>
          <w:rFonts w:ascii="Segoe UI Semibold" w:hAnsi="Segoe UI Semibold"/>
          <w:b/>
          <w:color w:val="0080CC"/>
          <w:sz w:val="23"/>
        </w:rPr>
        <w:t>3.2. İnt</w:t>
      </w:r>
      <w:r>
        <w:rPr>
          <w:rFonts w:ascii="Segoe UI Semibold" w:hAnsi="Segoe UI Semibold"/>
          <w:b/>
          <w:color w:val="0080CC"/>
          <w:sz w:val="23"/>
        </w:rPr>
        <w:t>eraktif İstanbul Saha Haritası (IstanbulFieldMap)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39 ilçeyi kapsayan vektörel harita üzerinden meydanların aktiflik durumu, personel sayısı ve açık başvuru yükü renk kodlarıyla görselleştirilir. Yöneticiler haritadan tek tıklamayla ilgili meydanın detay sa</w:t>
      </w:r>
      <w:r>
        <w:rPr>
          <w:rFonts w:ascii="Segoe UI" w:hAnsi="Segoe UI"/>
          <w:color w:val="334155"/>
          <w:sz w:val="20"/>
        </w:rPr>
        <w:t>yfasına geçiş yapabilir.</w:t>
      </w:r>
    </w:p>
    <w:p w:rsidR="008A49D3" w:rsidRDefault="00403574">
      <w:pPr>
        <w:keepNext/>
        <w:spacing w:before="240" w:after="80"/>
      </w:pPr>
      <w:r>
        <w:rPr>
          <w:rFonts w:ascii="Segoe UI Semibold" w:hAnsi="Segoe UI Semibold"/>
          <w:b/>
          <w:color w:val="0080CC"/>
          <w:sz w:val="23"/>
        </w:rPr>
        <w:t>3.3. Meydan Detay ve Gündem Portalı (MeydanDetail)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Her meydan için özel hazırlanan detay sayfasında: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color w:val="334155"/>
          <w:sz w:val="20"/>
        </w:rPr>
        <w:t>Canlı Hava Durumu: OpenWeather entegrasyonuyla sıcaklık, nem, rüzgar ve saatlik yağış tahmini.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color w:val="334155"/>
          <w:sz w:val="20"/>
        </w:rPr>
        <w:t>Günlük Vardiya Listesi: Meyda</w:t>
      </w:r>
      <w:r>
        <w:rPr>
          <w:rFonts w:ascii="Segoe UI" w:hAnsi="Segoe UI"/>
          <w:color w:val="334155"/>
          <w:sz w:val="20"/>
        </w:rPr>
        <w:t>nda o gün nöbetçi personeller, çalışma saatleri ve iletişim bilgileri.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color w:val="334155"/>
          <w:sz w:val="20"/>
        </w:rPr>
        <w:t>Başvuru Analizi: Kategori filtresi, aylık başvuru trendi (LineChart), konu dağılımı (BarChart) ve açık kayıt yaş analizi.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color w:val="334155"/>
          <w:sz w:val="20"/>
        </w:rPr>
        <w:t>Meydan Okuma Notları: Sahadan gelen operasyonel durum not</w:t>
      </w:r>
      <w:r>
        <w:rPr>
          <w:rFonts w:ascii="Segoe UI" w:hAnsi="Segoe UI"/>
          <w:color w:val="334155"/>
          <w:sz w:val="20"/>
        </w:rPr>
        <w:t>ları ve arşiv kayıtları.</w:t>
      </w:r>
    </w:p>
    <w:p w:rsidR="008A49D3" w:rsidRDefault="00403574">
      <w:pPr>
        <w:keepNext/>
        <w:spacing w:before="240" w:after="80"/>
      </w:pPr>
      <w:r>
        <w:rPr>
          <w:rFonts w:ascii="Segoe UI Semibold" w:hAnsi="Segoe UI Semibold"/>
          <w:b/>
          <w:color w:val="0080CC"/>
          <w:sz w:val="23"/>
        </w:rPr>
        <w:t>3.4. Personel Performans ve Görev Dağılımı (PersonelDetail)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Personel bazlı sayfada; personelin hangi meydanlarda kaç gün görev yaptığı (PieChart), toplam nöbet gün sayısı, izin geçmişi ve sahada oluşturduğu çözüm kayıtlarının dönem</w:t>
      </w:r>
      <w:r>
        <w:rPr>
          <w:rFonts w:ascii="Segoe UI" w:hAnsi="Segoe UI"/>
          <w:color w:val="334155"/>
          <w:sz w:val="20"/>
        </w:rPr>
        <w:t>sel istatistikleri sunulur.</w:t>
      </w:r>
    </w:p>
    <w:p w:rsidR="008A49D3" w:rsidRDefault="00403574">
      <w:pPr>
        <w:keepNext/>
        <w:spacing w:before="240" w:after="80"/>
      </w:pPr>
      <w:r>
        <w:rPr>
          <w:rFonts w:ascii="Segoe UI Semibold" w:hAnsi="Segoe UI Semibold"/>
          <w:b/>
          <w:color w:val="0080CC"/>
          <w:sz w:val="23"/>
        </w:rPr>
        <w:t>3.5. Başvuru Normalizasyonu ve NLP Kategorilendirme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12.094 adet İBB Beyazmasa / Saha başvurusu; 'BAKIM ONARIM', 'AYDINLATMA', 'PEYZAJ VE YEŞİL ALAN', 'ZABITA VE ASAYİŞ', 'ULAŞIM' gibi 11 ana standart kategoriye otomatik eşleştir</w:t>
      </w:r>
      <w:r>
        <w:rPr>
          <w:rFonts w:ascii="Segoe UI" w:hAnsi="Segoe UI"/>
          <w:color w:val="334155"/>
          <w:sz w:val="20"/>
        </w:rPr>
        <w:t>ilmiş ve güvenilirlik puanı (0.00 - 1.00) ile etiketlenmiştir.</w:t>
      </w:r>
    </w:p>
    <w:p w:rsidR="008A49D3" w:rsidRDefault="00403574">
      <w:pPr>
        <w:keepNext/>
        <w:spacing w:before="240" w:after="80"/>
      </w:pPr>
      <w:r>
        <w:rPr>
          <w:rFonts w:ascii="Segoe UI Semibold" w:hAnsi="Segoe UI Semibold"/>
          <w:b/>
          <w:color w:val="0080CC"/>
          <w:sz w:val="23"/>
        </w:rPr>
        <w:t>3.6. Excel İçe Aktarma &amp; Veri Yönetim Sihirbazı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Yöneticiler yeni ayın vardiya çizelgele</w:t>
      </w:r>
      <w:bookmarkStart w:id="0" w:name="_GoBack"/>
      <w:bookmarkEnd w:id="0"/>
      <w:r>
        <w:rPr>
          <w:rFonts w:ascii="Segoe UI" w:hAnsi="Segoe UI"/>
          <w:color w:val="334155"/>
          <w:sz w:val="20"/>
        </w:rPr>
        <w:t>rini, personel izin listelerini veya kronik sorun listelerini doğrudan panel üzerinden sürükle-bırak yönte</w:t>
      </w:r>
      <w:r>
        <w:rPr>
          <w:rFonts w:ascii="Segoe UI" w:hAnsi="Segoe UI"/>
          <w:color w:val="334155"/>
          <w:sz w:val="20"/>
        </w:rPr>
        <w:t>miyle yükleyebilir. Sistem hatalı satırları ayıklar ve onay sonrası Firestore'a yazar.</w:t>
      </w: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4. Firestore Veritabanı Şeması ve Koleksiyonlar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Sistem NoSQL yapıda tasarlanmış olup koleksiyon mimarisi aşağıdaki gibidir: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8A49D3">
        <w:trPr>
          <w:jc w:val="center"/>
        </w:trPr>
        <w:tc>
          <w:tcPr>
            <w:tcW w:w="2592" w:type="dxa"/>
            <w:shd w:val="clear" w:color="auto" w:fill="0049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FFFFFF"/>
                <w:sz w:val="19"/>
              </w:rPr>
              <w:lastRenderedPageBreak/>
              <w:t>Koleksiyon Adı</w:t>
            </w:r>
          </w:p>
        </w:tc>
        <w:tc>
          <w:tcPr>
            <w:tcW w:w="3168" w:type="dxa"/>
            <w:shd w:val="clear" w:color="auto" w:fill="0049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FFFFFF"/>
                <w:sz w:val="19"/>
              </w:rPr>
              <w:t>Kullanım Amacı</w:t>
            </w:r>
          </w:p>
        </w:tc>
        <w:tc>
          <w:tcPr>
            <w:tcW w:w="3600" w:type="dxa"/>
            <w:shd w:val="clear" w:color="auto" w:fill="0049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FFFFFF"/>
                <w:sz w:val="19"/>
              </w:rPr>
              <w:t>Örnek Veri Alan</w:t>
            </w:r>
            <w:r>
              <w:rPr>
                <w:rFonts w:ascii="Segoe UI" w:hAnsi="Segoe UI"/>
                <w:b/>
                <w:color w:val="FFFFFF"/>
                <w:sz w:val="19"/>
              </w:rPr>
              <w:t>ları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meydanlar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39 İlçe / Meydan ana tanım kartları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id, isim, tamAd, ilce, lat, lon, aktif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vardiyalar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Günlük &amp; aylık personel çalışma kayıtları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personelAdi, meydanId, tarih, saatAraligi, vardiyaTipi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meydanBasvurulari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12.094 adet vatandaş saha başvurusu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basvuruNo, meydanId, category, durum, konu, tarih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meydanBasvuruStats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Meydan başına önceden hesaplanan özetler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toplamBasvuru, durumDagilimi, categoryDagilimi, aylikDagilim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meydanFaaliyetRaporlari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Aylık faaliyet raporu PDF ve chunkları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 xml:space="preserve">baslik, ay, yil, </w:t>
            </w:r>
            <w:r>
              <w:rPr>
                <w:rFonts w:ascii="Segoe UI" w:hAnsi="Segoe UI"/>
                <w:color w:val="334155"/>
                <w:sz w:val="17"/>
              </w:rPr>
              <w:t>dosyaAdi, chunkCount, createdAt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kronikSorunlar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Meydanlardaki süreğen altyapı/çevre sorunları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meydanId, baslik, oncelik, sorumluBirim, durum</w:t>
            </w:r>
          </w:p>
        </w:tc>
      </w:tr>
      <w:tr w:rsidR="008A49D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00498E"/>
                <w:sz w:val="17"/>
              </w:rPr>
              <w:t>personelIzinleri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Personel yıllık ve mazeret izinleri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personelAdi, baslangicTarihi, bitisTarihi, izinTuru</w:t>
            </w:r>
          </w:p>
        </w:tc>
      </w:tr>
    </w:tbl>
    <w:p w:rsidR="008A49D3" w:rsidRDefault="008A49D3">
      <w:pPr>
        <w:spacing w:before="160" w:after="80"/>
      </w:pP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5. Veri</w:t>
      </w:r>
      <w:r>
        <w:rPr>
          <w:rFonts w:ascii="Segoe UI Semibold" w:hAnsi="Segoe UI Semibold"/>
          <w:b/>
          <w:color w:val="00498E"/>
          <w:sz w:val="28"/>
        </w:rPr>
        <w:t xml:space="preserve"> Güvenliği, KVKK ve Gizlilik Standartları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Sistem üzerinde kamu verisinin gizliliği ve Kişisel Verilerin Korunması Kanunu (KVKK) gereksinimleri titizlikle uygulanmıştır: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PII (Kişisel Veri) Arındırma: </w:t>
      </w:r>
      <w:r>
        <w:rPr>
          <w:rFonts w:ascii="Segoe UI" w:hAnsi="Segoe UI"/>
          <w:color w:val="334155"/>
          <w:sz w:val="20"/>
        </w:rPr>
        <w:t>Veritabanından ve Excel aktarımlarından personellere v</w:t>
      </w:r>
      <w:r>
        <w:rPr>
          <w:rFonts w:ascii="Segoe UI" w:hAnsi="Segoe UI"/>
          <w:color w:val="334155"/>
          <w:sz w:val="20"/>
        </w:rPr>
        <w:t>eya vatandaşlara ait T.C. Kimlik Numaraları ve özel telefon numaraları taranarak arındırılmış; anonim ve maskeli kimlik yapısına geçilmiştir.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API Güvenlik Duvarı: </w:t>
      </w:r>
      <w:r>
        <w:rPr>
          <w:rFonts w:ascii="Segoe UI" w:hAnsi="Segoe UI"/>
          <w:color w:val="334155"/>
          <w:sz w:val="20"/>
        </w:rPr>
        <w:t>DeepSeek AI ve OpenWeather API anahtarları istemci (browser) tarafına sızdırılmaz. Tüm har</w:t>
      </w:r>
      <w:r>
        <w:rPr>
          <w:rFonts w:ascii="Segoe UI" w:hAnsi="Segoe UI"/>
          <w:color w:val="334155"/>
          <w:sz w:val="20"/>
        </w:rPr>
        <w:t>ici istekler backend proxy üzerinden izole şekilde yönetilir.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Kural Tabanlı Veri Erişimi (Firestore Rules): </w:t>
      </w:r>
      <w:r>
        <w:rPr>
          <w:rFonts w:ascii="Segoe UI" w:hAnsi="Segoe UI"/>
          <w:color w:val="334155"/>
          <w:sz w:val="20"/>
        </w:rPr>
        <w:t>Firestore kuralları üzerinde yetkisiz belge silme veya yetkisiz veri manipülasyonunu engelleyen sıkı güvenlik politikaları uygulanmıştır.</w:t>
      </w: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6. Çalı</w:t>
      </w:r>
      <w:r>
        <w:rPr>
          <w:rFonts w:ascii="Segoe UI Semibold" w:hAnsi="Segoe UI Semibold"/>
          <w:b/>
          <w:color w:val="00498E"/>
          <w:sz w:val="28"/>
        </w:rPr>
        <w:t>ştırma, Dağıtım ve Otomasyon Komutları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>Sistemin geliştirme, veri aktarımı ve yayına alma aşamalarında kullanılan temel komutlar şunlardır: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A49D3">
        <w:trPr>
          <w:jc w:val="center"/>
        </w:trPr>
        <w:tc>
          <w:tcPr>
            <w:tcW w:w="3600" w:type="dxa"/>
            <w:shd w:val="clear" w:color="auto" w:fill="0049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FFFFFF"/>
                <w:sz w:val="19"/>
              </w:rPr>
              <w:t>Komut</w:t>
            </w:r>
          </w:p>
        </w:tc>
        <w:tc>
          <w:tcPr>
            <w:tcW w:w="5760" w:type="dxa"/>
            <w:shd w:val="clear" w:color="auto" w:fill="0049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b/>
                <w:color w:val="FFFFFF"/>
                <w:sz w:val="19"/>
              </w:rPr>
              <w:t>İşlev ve Açıklama</w:t>
            </w:r>
          </w:p>
        </w:tc>
      </w:tr>
      <w:tr w:rsidR="008A49D3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Consolas" w:hAnsi="Consolas"/>
                <w:b/>
                <w:color w:val="00498E"/>
                <w:sz w:val="17"/>
              </w:rPr>
              <w:lastRenderedPageBreak/>
              <w:t>npm run dev:full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Önerilen: Frontend (:5173) ve AI/Hava Proxy (:8787) servislerini eş zamanlı</w:t>
            </w:r>
            <w:r>
              <w:rPr>
                <w:rFonts w:ascii="Segoe UI" w:hAnsi="Segoe UI"/>
                <w:color w:val="334155"/>
                <w:sz w:val="17"/>
              </w:rPr>
              <w:t xml:space="preserve"> başlatır.</w:t>
            </w:r>
          </w:p>
        </w:tc>
      </w:tr>
      <w:tr w:rsidR="008A49D3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Consolas" w:hAnsi="Consolas"/>
                <w:b/>
                <w:color w:val="00498E"/>
                <w:sz w:val="17"/>
              </w:rPr>
              <w:t>npm run dev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Sadece Vite React arayüz geliştirme sunucusunu başlatır.</w:t>
            </w:r>
          </w:p>
        </w:tc>
      </w:tr>
      <w:tr w:rsidR="008A49D3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Consolas" w:hAnsi="Consolas"/>
                <w:b/>
                <w:color w:val="00498E"/>
                <w:sz w:val="17"/>
              </w:rPr>
              <w:t>npm run proxy:ai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Sadece arka plan AI ve Weather proxy sunucusunu başlatır.</w:t>
            </w:r>
          </w:p>
        </w:tc>
      </w:tr>
      <w:tr w:rsidR="008A49D3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Consolas" w:hAnsi="Consolas"/>
                <w:b/>
                <w:color w:val="00498E"/>
                <w:sz w:val="17"/>
              </w:rPr>
              <w:t>npm run build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Canlı yayın (Production) paketini derler (dist/ klasörü).</w:t>
            </w:r>
          </w:p>
        </w:tc>
      </w:tr>
      <w:tr w:rsidR="008A49D3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Consolas" w:hAnsi="Consolas"/>
                <w:b/>
                <w:color w:val="00498E"/>
                <w:sz w:val="17"/>
              </w:rPr>
              <w:t xml:space="preserve">npm run </w:t>
            </w:r>
            <w:r>
              <w:rPr>
                <w:rFonts w:ascii="Consolas" w:hAnsi="Consolas"/>
                <w:b/>
                <w:color w:val="00498E"/>
                <w:sz w:val="17"/>
              </w:rPr>
              <w:t>import:basvurular:dry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12.094 başvuruyu veritabanına yazmadan doğrular (Dry-run simülasyonu).</w:t>
            </w:r>
          </w:p>
        </w:tc>
      </w:tr>
      <w:tr w:rsidR="008A49D3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Consolas" w:hAnsi="Consolas"/>
                <w:b/>
                <w:color w:val="00498E"/>
                <w:sz w:val="17"/>
              </w:rPr>
              <w:t>npm run import:basvurular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A49D3" w:rsidRDefault="00403574">
            <w:r>
              <w:rPr>
                <w:rFonts w:ascii="Segoe UI" w:hAnsi="Segoe UI"/>
                <w:color w:val="334155"/>
                <w:sz w:val="17"/>
              </w:rPr>
              <w:t>Excel başvuru verilerini normalize edip Firestore'a batch olarak yazar.</w:t>
            </w:r>
          </w:p>
        </w:tc>
      </w:tr>
    </w:tbl>
    <w:p w:rsidR="008A49D3" w:rsidRDefault="008A49D3">
      <w:pPr>
        <w:spacing w:before="160" w:after="80"/>
      </w:pPr>
    </w:p>
    <w:p w:rsidR="008A49D3" w:rsidRDefault="00403574">
      <w:pPr>
        <w:keepNext/>
        <w:spacing w:before="320" w:after="120"/>
      </w:pPr>
      <w:r>
        <w:rPr>
          <w:rFonts w:ascii="Segoe UI Semibold" w:hAnsi="Segoe UI Semibold"/>
          <w:b/>
          <w:color w:val="00498E"/>
          <w:sz w:val="28"/>
        </w:rPr>
        <w:t>7. Sonuç ve Önerilen Sonraki Adımlar</w:t>
      </w:r>
    </w:p>
    <w:p w:rsidR="008A49D3" w:rsidRDefault="00403574">
      <w:pPr>
        <w:spacing w:before="40" w:after="60"/>
      </w:pPr>
      <w:r>
        <w:rPr>
          <w:rFonts w:ascii="Segoe UI" w:hAnsi="Segoe UI"/>
          <w:color w:val="334155"/>
          <w:sz w:val="20"/>
        </w:rPr>
        <w:t xml:space="preserve">Saha Yönetim Paneli </w:t>
      </w:r>
      <w:r>
        <w:rPr>
          <w:rFonts w:ascii="Segoe UI" w:hAnsi="Segoe UI"/>
          <w:color w:val="334155"/>
          <w:sz w:val="20"/>
        </w:rPr>
        <w:t>(SYP), İstanbul genelindeki meydan yönetimini modern bir kurumsal zekâ platformuna dönüştürmüştür. Sistemin gelecekteki operasyonel kabiliyetini daha da artırmak adına şu geliştirmeler önerilmektedir: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1. İBB Kurumsal Kimlik Entegrasyonu (SSO): </w:t>
      </w:r>
      <w:r>
        <w:rPr>
          <w:rFonts w:ascii="Segoe UI" w:hAnsi="Segoe UI"/>
          <w:color w:val="334155"/>
          <w:sz w:val="20"/>
        </w:rPr>
        <w:t xml:space="preserve">İBB </w:t>
      </w:r>
      <w:r>
        <w:rPr>
          <w:rFonts w:ascii="Segoe UI" w:hAnsi="Segoe UI"/>
          <w:color w:val="334155"/>
          <w:sz w:val="20"/>
        </w:rPr>
        <w:t>Active Directory / LDAP entegrasyonu ile rol bazlı yetkilendirme (Yönetici, Koordinatör, Saha Şefi, Saha Personeli).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2. Saha Mobil Uygulaması (PWA): </w:t>
      </w:r>
      <w:r>
        <w:rPr>
          <w:rFonts w:ascii="Segoe UI" w:hAnsi="Segoe UI"/>
          <w:color w:val="334155"/>
          <w:sz w:val="20"/>
        </w:rPr>
        <w:t xml:space="preserve">Personelin sahadayken cep telefonundan fotoğraf ve anlık durum notu yükleyebileceği optimize mobil saha </w:t>
      </w:r>
      <w:r>
        <w:rPr>
          <w:rFonts w:ascii="Segoe UI" w:hAnsi="Segoe UI"/>
          <w:color w:val="334155"/>
          <w:sz w:val="20"/>
        </w:rPr>
        <w:t>arayüzü.</w:t>
      </w:r>
    </w:p>
    <w:p w:rsidR="008A49D3" w:rsidRDefault="00403574">
      <w:pPr>
        <w:spacing w:before="40" w:after="60"/>
        <w:ind w:left="360"/>
      </w:pPr>
      <w:r>
        <w:rPr>
          <w:rFonts w:ascii="Segoe UI" w:hAnsi="Segoe UI"/>
          <w:color w:val="0080CC"/>
          <w:sz w:val="19"/>
        </w:rPr>
        <w:t>▪</w:t>
      </w:r>
      <w:r>
        <w:rPr>
          <w:rFonts w:ascii="Segoe UI" w:hAnsi="Segoe UI"/>
          <w:color w:val="0080CC"/>
          <w:sz w:val="19"/>
        </w:rPr>
        <w:t xml:space="preserve">  </w:t>
      </w:r>
      <w:r>
        <w:rPr>
          <w:rFonts w:ascii="Segoe UI" w:hAnsi="Segoe UI"/>
          <w:b/>
          <w:color w:val="1E293B"/>
          <w:sz w:val="20"/>
        </w:rPr>
        <w:t xml:space="preserve">3. Anlık Push ve Alarm Sistemi: </w:t>
      </w:r>
      <w:r>
        <w:rPr>
          <w:rFonts w:ascii="Segoe UI" w:hAnsi="Segoe UI"/>
          <w:color w:val="334155"/>
          <w:sz w:val="20"/>
        </w:rPr>
        <w:t>Aşırı yağış/fırtına uyarılarında veya kritik başvuru artışlarında sahadaki personele ve amirlere anlık SMS / WhatsApp / Push bildirim iletimi.</w:t>
      </w:r>
    </w:p>
    <w:sectPr w:rsidR="008A49D3" w:rsidSect="00034616">
      <w:footerReference w:type="default" r:id="rId8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574" w:rsidRDefault="00403574">
      <w:pPr>
        <w:spacing w:after="0" w:line="240" w:lineRule="auto"/>
      </w:pPr>
      <w:r>
        <w:separator/>
      </w:r>
    </w:p>
  </w:endnote>
  <w:endnote w:type="continuationSeparator" w:id="0">
    <w:p w:rsidR="00403574" w:rsidRDefault="00403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9D3" w:rsidRDefault="00403574">
    <w:pPr>
      <w:pStyle w:val="AltBilgi"/>
      <w:jc w:val="right"/>
    </w:pPr>
    <w:r>
      <w:rPr>
        <w:rFonts w:ascii="Segoe UI" w:hAnsi="Segoe UI"/>
        <w:color w:val="94A3B8"/>
        <w:sz w:val="17"/>
      </w:rPr>
      <w:t>İBB Meydan Yönetimi — Saha Yönetim Portalı (SYP) | Bilgi Notu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574" w:rsidRDefault="00403574">
      <w:pPr>
        <w:spacing w:after="0" w:line="240" w:lineRule="auto"/>
      </w:pPr>
      <w:r>
        <w:separator/>
      </w:r>
    </w:p>
  </w:footnote>
  <w:footnote w:type="continuationSeparator" w:id="0">
    <w:p w:rsidR="00403574" w:rsidRDefault="00403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183"/>
    <w:rsid w:val="00403574"/>
    <w:rsid w:val="008A49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9BCEA"/>
  <w14:defaultImageDpi w14:val="300"/>
  <w15:docId w15:val="{31253708-E44F-45FD-9F1C-074F4700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7C9207-09B9-428D-AE8E-DC731F8E7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1118</Words>
  <Characters>6377</Characters>
  <Application>Microsoft Office Word</Application>
  <DocSecurity>0</DocSecurity>
  <Lines>53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 Duz</cp:lastModifiedBy>
  <cp:revision>2</cp:revision>
  <dcterms:created xsi:type="dcterms:W3CDTF">2026-08-28T14:14:00Z</dcterms:created>
  <dcterms:modified xsi:type="dcterms:W3CDTF">2026-08-28T14:14:00Z</dcterms:modified>
  <cp:category/>
</cp:coreProperties>
</file>