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C78" w:rsidRPr="00E77C78" w:rsidRDefault="00E77C78" w:rsidP="00E77C78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排序服务在超级账本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Fabric 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网络中起到十分核心的作用。所有交易在发送给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Committer 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进行验证接受之前，需要先经过排序服务进行全局排序。</w:t>
      </w:r>
    </w:p>
    <w:p w:rsidR="00E77C78" w:rsidRPr="00E77C78" w:rsidRDefault="00E77C78" w:rsidP="00E77C78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在目前架构中，排序服务的功能被抽取出来，作为单独的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fabric-</w:t>
      </w:r>
      <w:proofErr w:type="spellStart"/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orderer</w:t>
      </w:r>
      <w:proofErr w:type="spellEnd"/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模块来实现，代码主要在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E77C78">
        <w:rPr>
          <w:rFonts w:ascii="宋体" w:eastAsia="宋体" w:hAnsi="宋体" w:cs="宋体"/>
          <w:color w:val="000000"/>
          <w:kern w:val="0"/>
          <w:sz w:val="24"/>
          <w:szCs w:val="24"/>
        </w:rPr>
        <w:t>fabric/</w:t>
      </w:r>
      <w:proofErr w:type="spellStart"/>
      <w:r w:rsidRPr="00E77C78">
        <w:rPr>
          <w:rFonts w:ascii="宋体" w:eastAsia="宋体" w:hAnsi="宋体" w:cs="宋体"/>
          <w:color w:val="000000"/>
          <w:kern w:val="0"/>
          <w:sz w:val="24"/>
          <w:szCs w:val="24"/>
        </w:rPr>
        <w:t>orderer</w:t>
      </w:r>
      <w:proofErr w:type="spellEnd"/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目录下。</w:t>
      </w:r>
    </w:p>
    <w:p w:rsidR="00E77C78" w:rsidRPr="00E77C78" w:rsidRDefault="00E77C78" w:rsidP="00E77C78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下面以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Kafka 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作为共识插件为例，讲解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Orderer</w:t>
      </w:r>
      <w:proofErr w:type="spellEnd"/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节点的核心过程。</w:t>
      </w:r>
    </w:p>
    <w:p w:rsidR="00E77C78" w:rsidRPr="00E77C78" w:rsidRDefault="00E77C78" w:rsidP="00E77C78">
      <w:pPr>
        <w:widowControl/>
        <w:shd w:val="clear" w:color="auto" w:fill="FFFFFF"/>
        <w:spacing w:before="280" w:after="280"/>
        <w:jc w:val="left"/>
        <w:outlineLvl w:val="2"/>
        <w:rPr>
          <w:rFonts w:ascii="Calibri" w:eastAsia="宋体" w:hAnsi="Calibri" w:cs="Calibri"/>
          <w:color w:val="5B9BD5"/>
          <w:kern w:val="0"/>
          <w:sz w:val="24"/>
          <w:szCs w:val="24"/>
        </w:rPr>
      </w:pPr>
      <w:bookmarkStart w:id="0" w:name="t0"/>
      <w:bookmarkEnd w:id="0"/>
      <w:r w:rsidRPr="00E77C78">
        <w:rPr>
          <w:rFonts w:ascii="Calibri" w:eastAsia="宋体" w:hAnsi="Calibri" w:cs="Calibri"/>
          <w:color w:val="5B9BD5"/>
          <w:kern w:val="0"/>
          <w:sz w:val="24"/>
          <w:szCs w:val="24"/>
        </w:rPr>
        <w:t>工作原理</w:t>
      </w:r>
    </w:p>
    <w:p w:rsidR="00E77C78" w:rsidRPr="00E77C78" w:rsidRDefault="00E77C78" w:rsidP="00E77C78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Orderer</w:t>
      </w:r>
      <w:proofErr w:type="spellEnd"/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节点（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Ordering Service Node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，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OSN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）在网络中起到代理作用，多个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Orderer</w:t>
      </w:r>
      <w:proofErr w:type="spellEnd"/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节点会连接到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Kafka 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集群，利用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Kafka 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的共识功能，完成对网络中交易的排序和打包成区块的工作。</w:t>
      </w:r>
    </w:p>
    <w:p w:rsidR="00E77C78" w:rsidRPr="00E77C78" w:rsidRDefault="00E77C78" w:rsidP="00E77C78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Fabric 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网络提供了多通道特性，为了支持这一特性，同时保障每个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Orderer</w:t>
      </w:r>
      <w:proofErr w:type="spellEnd"/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节点上数据的一致性，排序服务进行了一些特殊设计。</w:t>
      </w:r>
    </w:p>
    <w:p w:rsidR="00E77C78" w:rsidRPr="00E77C78" w:rsidRDefault="00E77C78" w:rsidP="00E77C78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对于每个通道，</w:t>
      </w:r>
      <w:proofErr w:type="spellStart"/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Orderer</w:t>
      </w:r>
      <w:proofErr w:type="spellEnd"/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将其映射到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Kafka 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集群中的一个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topic 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（</w:t>
      </w:r>
      <w:proofErr w:type="spellStart"/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topic</w:t>
      </w:r>
      <w:proofErr w:type="spellEnd"/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名称与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channelID</w:t>
      </w:r>
      <w:proofErr w:type="spellEnd"/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相同）上。由于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Orderer</w:t>
      </w:r>
      <w:proofErr w:type="spellEnd"/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目前并没有使用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Kafka Topic 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的多分区负载均衡特性，默认每个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topic 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只创建了一个分区（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0 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号分区）。</w:t>
      </w:r>
    </w:p>
    <w:p w:rsidR="00E77C78" w:rsidRPr="00E77C78" w:rsidRDefault="00E77C78" w:rsidP="00E77C78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此外，</w:t>
      </w:r>
      <w:proofErr w:type="spellStart"/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Orderer</w:t>
      </w:r>
      <w:proofErr w:type="spellEnd"/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还在本地维护了针对每个通道的账本（区块链）结构，其中每个区块包括了一组排序后的交易消息，并且被分割为独立区块。</w:t>
      </w:r>
    </w:p>
    <w:p w:rsidR="00E77C78" w:rsidRPr="00E77C78" w:rsidRDefault="00E77C78" w:rsidP="00E77C78">
      <w:pPr>
        <w:widowControl/>
        <w:shd w:val="clear" w:color="auto" w:fill="FFFFFF"/>
        <w:spacing w:before="280" w:after="280"/>
        <w:jc w:val="left"/>
        <w:outlineLvl w:val="2"/>
        <w:rPr>
          <w:rFonts w:ascii="Calibri" w:eastAsia="宋体" w:hAnsi="Calibri" w:cs="Calibri"/>
          <w:color w:val="5B9BD5"/>
          <w:kern w:val="0"/>
          <w:sz w:val="24"/>
          <w:szCs w:val="24"/>
        </w:rPr>
      </w:pPr>
      <w:bookmarkStart w:id="1" w:name="t1"/>
      <w:bookmarkEnd w:id="1"/>
      <w:r w:rsidRPr="00E77C78">
        <w:rPr>
          <w:rFonts w:ascii="Calibri" w:eastAsia="宋体" w:hAnsi="Calibri" w:cs="Calibri"/>
          <w:color w:val="5B9BD5"/>
          <w:kern w:val="0"/>
          <w:sz w:val="24"/>
          <w:szCs w:val="24"/>
        </w:rPr>
        <w:t>核心过程</w:t>
      </w:r>
    </w:p>
    <w:p w:rsidR="00E77C78" w:rsidRPr="00E77C78" w:rsidRDefault="00E77C78" w:rsidP="00E77C78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核心过程如下所示。</w:t>
      </w:r>
    </w:p>
    <w:p w:rsidR="00E77C78" w:rsidRPr="00E77C78" w:rsidRDefault="00E77C78" w:rsidP="00E77C78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bookmarkStart w:id="2" w:name="_GoBack"/>
      <w:r w:rsidRPr="00E77C78">
        <w:rPr>
          <w:rFonts w:ascii="Verdana" w:eastAsia="宋体" w:hAnsi="Verdana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6134100" cy="4627569"/>
            <wp:effectExtent l="0" t="0" r="0" b="0"/>
            <wp:docPr id="1" name="Picture 1" descr="Orderer 节点核心过程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derer 节点核心过程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564" cy="464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E77C78" w:rsidRPr="00E77C78" w:rsidRDefault="00E77C78" w:rsidP="00E77C7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客户端通过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gRPC</w:t>
      </w:r>
      <w:proofErr w:type="spellEnd"/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连接发送交易信息到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Orderer</w:t>
      </w:r>
      <w:proofErr w:type="spellEnd"/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节点的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E77C78">
        <w:rPr>
          <w:rFonts w:ascii="宋体" w:eastAsia="宋体" w:hAnsi="宋体" w:cs="宋体"/>
          <w:color w:val="000000"/>
          <w:kern w:val="0"/>
          <w:sz w:val="24"/>
          <w:szCs w:val="24"/>
        </w:rPr>
        <w:t>Broadcast()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接口。</w:t>
      </w:r>
    </w:p>
    <w:p w:rsidR="00E77C78" w:rsidRPr="00E77C78" w:rsidRDefault="00E77C78" w:rsidP="00E77C7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Orderer</w:t>
      </w:r>
      <w:proofErr w:type="spellEnd"/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节点收到请求后，提取消息进行解析、检查，通过检查后封装为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Kafka 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消息，通过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Produce 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接口发送到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Kakfa</w:t>
      </w:r>
      <w:proofErr w:type="spellEnd"/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集群对应的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topic 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分区中。当前消息数达到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proofErr w:type="spellStart"/>
      <w:r w:rsidRPr="00E77C78">
        <w:rPr>
          <w:rFonts w:ascii="宋体" w:eastAsia="宋体" w:hAnsi="宋体" w:cs="宋体"/>
          <w:color w:val="000000"/>
          <w:kern w:val="0"/>
          <w:sz w:val="24"/>
          <w:szCs w:val="24"/>
        </w:rPr>
        <w:t>BatchSize.MaxMessageCount</w:t>
      </w:r>
      <w:proofErr w:type="spellEnd"/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或消息尺寸过大，或超时时间达到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proofErr w:type="spellStart"/>
      <w:r w:rsidRPr="00E77C78">
        <w:rPr>
          <w:rFonts w:ascii="宋体" w:eastAsia="宋体" w:hAnsi="宋体" w:cs="宋体"/>
          <w:color w:val="000000"/>
          <w:kern w:val="0"/>
          <w:sz w:val="24"/>
          <w:szCs w:val="24"/>
        </w:rPr>
        <w:t>BatchTimeout</w:t>
      </w:r>
      <w:proofErr w:type="spellEnd"/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，则发送分块消息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TTC-X 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到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Kafka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</w:p>
    <w:p w:rsidR="00E77C78" w:rsidRPr="00E77C78" w:rsidRDefault="00E77C78" w:rsidP="00E77C7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Kafka 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集群维护多个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topic 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分区。</w:t>
      </w:r>
      <w:proofErr w:type="spellStart"/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Kakfa</w:t>
      </w:r>
      <w:proofErr w:type="spellEnd"/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通过共识算法来确保写入到分区后的消息的一致性。即一旦写入分区，任何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Orderer</w:t>
      </w:r>
      <w:proofErr w:type="spellEnd"/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节点看到的都是相同的消息队列。</w:t>
      </w:r>
    </w:p>
    <w:p w:rsidR="00E77C78" w:rsidRPr="00E77C78" w:rsidRDefault="00E77C78" w:rsidP="00E77C7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Orderer</w:t>
      </w:r>
      <w:proofErr w:type="spellEnd"/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节点在启动后，还默认对本地账本对应的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Kafka 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分区数据进行监听，不断从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Kafka 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拉取（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Consume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）新的交易消息，并对消息进行处理。满足一定策略情况下（收到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TTX-C 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或配置消息）还会将消息打包为区块。</w:t>
      </w:r>
    </w:p>
    <w:p w:rsidR="00E77C78" w:rsidRPr="00E77C78" w:rsidRDefault="00E77C78" w:rsidP="00E77C78">
      <w:pPr>
        <w:widowControl/>
        <w:shd w:val="clear" w:color="auto" w:fill="FFFFFF"/>
        <w:spacing w:before="280" w:after="280"/>
        <w:jc w:val="left"/>
        <w:outlineLvl w:val="2"/>
        <w:rPr>
          <w:rFonts w:ascii="Calibri" w:eastAsia="宋体" w:hAnsi="Calibri" w:cs="Calibri"/>
          <w:color w:val="5B9BD5"/>
          <w:kern w:val="0"/>
          <w:sz w:val="24"/>
          <w:szCs w:val="24"/>
        </w:rPr>
      </w:pPr>
      <w:bookmarkStart w:id="3" w:name="t2"/>
      <w:bookmarkEnd w:id="3"/>
      <w:r w:rsidRPr="00E77C78">
        <w:rPr>
          <w:rFonts w:ascii="Calibri" w:eastAsia="宋体" w:hAnsi="Calibri" w:cs="Calibri"/>
          <w:color w:val="5B9BD5"/>
          <w:kern w:val="0"/>
          <w:sz w:val="24"/>
          <w:szCs w:val="24"/>
        </w:rPr>
        <w:t>分块决策</w:t>
      </w:r>
    </w:p>
    <w:p w:rsidR="00E77C78" w:rsidRPr="00E77C78" w:rsidRDefault="00E77C78" w:rsidP="00E77C78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收到分块消息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TTC-X</w:t>
      </w:r>
      <w:r w:rsidRPr="00E77C78">
        <w:rPr>
          <w:rFonts w:ascii="Verdana" w:eastAsia="宋体" w:hAnsi="Verdana" w:cs="宋体"/>
          <w:color w:val="000000"/>
          <w:kern w:val="0"/>
          <w:sz w:val="24"/>
          <w:szCs w:val="24"/>
        </w:rPr>
        <w:t>，或收到配置交易，则切分消息为区块。</w:t>
      </w:r>
    </w:p>
    <w:p w:rsidR="00903BEA" w:rsidRPr="00E77C78" w:rsidRDefault="00903BEA"/>
    <w:sectPr w:rsidR="00903BEA" w:rsidRPr="00E77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8C0246"/>
    <w:multiLevelType w:val="multilevel"/>
    <w:tmpl w:val="D214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78"/>
    <w:rsid w:val="0067391F"/>
    <w:rsid w:val="00903BEA"/>
    <w:rsid w:val="00CE3FBB"/>
    <w:rsid w:val="00E7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3E92F-9672-4CA7-88CD-A32BCBC7A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E77C7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7C78"/>
    <w:rPr>
      <w:rFonts w:ascii="宋体" w:eastAsia="宋体" w:hAnsi="宋体" w:cs="宋体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77C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77C7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13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yeasy/hyperledger_code_fabric/blob/master/process/_images/orderer_workflow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raccoon</dc:creator>
  <cp:keywords/>
  <dc:description/>
  <cp:lastModifiedBy>cat raccoon</cp:lastModifiedBy>
  <cp:revision>2</cp:revision>
  <dcterms:created xsi:type="dcterms:W3CDTF">2018-09-27T01:45:00Z</dcterms:created>
  <dcterms:modified xsi:type="dcterms:W3CDTF">2018-09-27T02:12:00Z</dcterms:modified>
</cp:coreProperties>
</file>