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r w:rsidRPr="001354AE">
        <w:rPr>
          <w:rFonts w:eastAsia="標楷體"/>
          <w:b/>
          <w:sz w:val="36"/>
        </w:rPr>
        <w:t>「</w:t>
      </w:r>
      <w:r w:rsidR="00E17E15">
        <w:rPr>
          <w:rFonts w:eastAsia="標楷體" w:hint="eastAsia"/>
          <w:b/>
          <w:sz w:val="36"/>
        </w:rPr>
        <w:t>202</w:t>
      </w:r>
      <w:r w:rsidR="00F8228B">
        <w:rPr>
          <w:rFonts w:eastAsia="標楷體" w:hint="eastAsia"/>
          <w:b/>
          <w:sz w:val="36"/>
        </w:rPr>
        <w:t>4</w:t>
      </w:r>
      <w:r w:rsidR="008A3E06" w:rsidRPr="00FC3F90">
        <w:rPr>
          <w:rFonts w:eastAsia="標楷體" w:hint="eastAsia"/>
          <w:b/>
          <w:sz w:val="36"/>
        </w:rPr>
        <w:t>年工學院電機系專題製作競賽</w:t>
      </w:r>
      <w:r w:rsidRPr="001354AE">
        <w:rPr>
          <w:rFonts w:eastAsia="標楷體"/>
          <w:b/>
          <w:sz w:val="36"/>
        </w:rPr>
        <w:t>」</w:t>
      </w: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9540D8" w:rsidRDefault="009540D8" w:rsidP="009540D8">
      <w:pPr>
        <w:pStyle w:val="ad"/>
        <w:tabs>
          <w:tab w:val="left" w:pos="1887"/>
        </w:tabs>
        <w:kinsoku w:val="0"/>
        <w:overflowPunct w:val="0"/>
        <w:spacing w:line="400" w:lineRule="exact"/>
        <w:jc w:val="center"/>
        <w:rPr>
          <w:rFonts w:ascii="標楷體" w:eastAsia="標楷體" w:hAnsi="標楷體"/>
          <w:sz w:val="40"/>
          <w:szCs w:val="40"/>
        </w:rPr>
      </w:pPr>
      <w:r>
        <w:rPr>
          <w:rFonts w:ascii="標楷體" w:eastAsia="標楷體" w:hAnsi="標楷體" w:hint="eastAsia"/>
          <w:sz w:val="40"/>
          <w:szCs w:val="40"/>
        </w:rPr>
        <w:t>參賽組別：</w:t>
      </w:r>
      <w:r w:rsidR="00FC3F90">
        <w:rPr>
          <w:rFonts w:ascii="標楷體" w:eastAsia="標楷體" w:hAnsi="標楷體" w:hint="eastAsia"/>
          <w:sz w:val="40"/>
          <w:szCs w:val="40"/>
        </w:rPr>
        <w:t xml:space="preserve">大學部 </w:t>
      </w:r>
    </w:p>
    <w:p w:rsidR="009540D8" w:rsidRDefault="009540D8" w:rsidP="009540D8">
      <w:pPr>
        <w:pStyle w:val="ad"/>
        <w:tabs>
          <w:tab w:val="left" w:pos="1887"/>
        </w:tabs>
        <w:kinsoku w:val="0"/>
        <w:overflowPunct w:val="0"/>
        <w:spacing w:line="400" w:lineRule="exact"/>
        <w:jc w:val="center"/>
        <w:rPr>
          <w:rFonts w:ascii="標楷體" w:eastAsia="標楷體" w:hAnsi="標楷體"/>
          <w:sz w:val="40"/>
          <w:szCs w:val="40"/>
        </w:rPr>
      </w:pPr>
    </w:p>
    <w:p w:rsidR="00294EA5" w:rsidRPr="00294EA5" w:rsidRDefault="00294EA5" w:rsidP="009540D8">
      <w:pPr>
        <w:pStyle w:val="ad"/>
        <w:tabs>
          <w:tab w:val="left" w:pos="1887"/>
        </w:tabs>
        <w:kinsoku w:val="0"/>
        <w:overflowPunct w:val="0"/>
        <w:spacing w:line="400" w:lineRule="exact"/>
        <w:jc w:val="center"/>
        <w:rPr>
          <w:rFonts w:ascii="標楷體" w:eastAsia="標楷體" w:hAnsi="標楷體"/>
          <w:sz w:val="40"/>
          <w:szCs w:val="40"/>
        </w:rPr>
      </w:pPr>
      <w:r>
        <w:rPr>
          <w:rFonts w:ascii="標楷體" w:eastAsia="標楷體" w:hAnsi="標楷體" w:hint="eastAsia"/>
          <w:sz w:val="40"/>
          <w:szCs w:val="40"/>
        </w:rPr>
        <w:t>作品名稱：</w:t>
      </w:r>
      <w:r w:rsidR="00922F34" w:rsidRPr="001E15DC">
        <w:rPr>
          <w:rStyle w:val="normaltextrun"/>
          <w:rFonts w:eastAsia="標楷體" w:hAnsi="標楷體"/>
          <w:b/>
          <w:bCs/>
          <w:sz w:val="40"/>
          <w:szCs w:val="40"/>
          <w:lang w:eastAsia="zh-CN"/>
        </w:rPr>
        <w:t>電池自動化分類機械手臂系統開發</w:t>
      </w: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294EA5" w:rsidRPr="007E0702"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294EA5" w:rsidRPr="00294EA5" w:rsidRDefault="00294EA5" w:rsidP="00294EA5">
      <w:pPr>
        <w:pStyle w:val="ad"/>
        <w:tabs>
          <w:tab w:val="left" w:pos="1887"/>
        </w:tabs>
        <w:kinsoku w:val="0"/>
        <w:overflowPunct w:val="0"/>
        <w:spacing w:line="400" w:lineRule="exact"/>
        <w:jc w:val="center"/>
        <w:rPr>
          <w:rFonts w:ascii="標楷體" w:eastAsia="標楷體" w:hAnsi="標楷體"/>
          <w:sz w:val="40"/>
          <w:szCs w:val="40"/>
        </w:rPr>
      </w:pPr>
    </w:p>
    <w:p w:rsidR="00525B4E" w:rsidRPr="00525B4E" w:rsidRDefault="00922F34" w:rsidP="00525B4E">
      <w:pPr>
        <w:pStyle w:val="ad"/>
        <w:tabs>
          <w:tab w:val="left" w:pos="1885"/>
        </w:tabs>
        <w:kinsoku w:val="0"/>
        <w:overflowPunct w:val="0"/>
        <w:spacing w:before="10" w:line="400" w:lineRule="exact"/>
        <w:ind w:right="1873"/>
        <w:rPr>
          <w:rFonts w:ascii="標楷體" w:eastAsia="標楷體" w:hAnsi="標楷體"/>
          <w:sz w:val="32"/>
          <w:szCs w:val="32"/>
        </w:rPr>
      </w:pPr>
      <w:r>
        <w:rPr>
          <w:rFonts w:ascii="標楷體" w:eastAsia="標楷體" w:hAnsi="標楷體" w:hint="eastAsia"/>
          <w:sz w:val="32"/>
          <w:szCs w:val="32"/>
        </w:rPr>
        <w:t>國立中山大學</w:t>
      </w:r>
      <w:r w:rsidR="00525B4E" w:rsidRPr="00525B4E">
        <w:rPr>
          <w:rFonts w:ascii="標楷體" w:eastAsia="標楷體" w:hAnsi="標楷體" w:hint="eastAsia"/>
          <w:sz w:val="32"/>
          <w:szCs w:val="32"/>
        </w:rPr>
        <w:t>/</w:t>
      </w:r>
      <w:r>
        <w:rPr>
          <w:rFonts w:ascii="標楷體" w:eastAsia="標楷體" w:hAnsi="標楷體" w:hint="eastAsia"/>
          <w:sz w:val="32"/>
          <w:szCs w:val="32"/>
        </w:rPr>
        <w:t>電機系</w:t>
      </w:r>
      <w:r w:rsidR="00525B4E" w:rsidRPr="00525B4E">
        <w:rPr>
          <w:rFonts w:ascii="標楷體" w:eastAsia="標楷體" w:hAnsi="標楷體" w:hint="eastAsia"/>
          <w:sz w:val="32"/>
          <w:szCs w:val="32"/>
        </w:rPr>
        <w:t xml:space="preserve">/ </w:t>
      </w:r>
      <w:r>
        <w:rPr>
          <w:rFonts w:ascii="標楷體" w:eastAsia="標楷體" w:hAnsi="標楷體" w:hint="eastAsia"/>
          <w:sz w:val="32"/>
          <w:szCs w:val="32"/>
        </w:rPr>
        <w:t>盧奕睿</w:t>
      </w:r>
      <w:r w:rsidR="00525B4E" w:rsidRPr="00525B4E">
        <w:rPr>
          <w:rFonts w:ascii="標楷體" w:eastAsia="標楷體" w:hAnsi="標楷體" w:hint="eastAsia"/>
          <w:sz w:val="32"/>
          <w:szCs w:val="32"/>
        </w:rPr>
        <w:t xml:space="preserve">/ </w:t>
      </w:r>
      <w:r w:rsidRPr="00922F34">
        <w:rPr>
          <w:rFonts w:eastAsia="標楷體"/>
          <w:sz w:val="32"/>
          <w:szCs w:val="32"/>
        </w:rPr>
        <w:t>B103025010</w:t>
      </w:r>
    </w:p>
    <w:p w:rsidR="00922F34" w:rsidRPr="00525B4E" w:rsidRDefault="00922F34" w:rsidP="00922F34">
      <w:pPr>
        <w:pStyle w:val="ad"/>
        <w:tabs>
          <w:tab w:val="left" w:pos="1885"/>
        </w:tabs>
        <w:kinsoku w:val="0"/>
        <w:overflowPunct w:val="0"/>
        <w:spacing w:before="10" w:line="400" w:lineRule="exact"/>
        <w:ind w:right="1873"/>
        <w:rPr>
          <w:rFonts w:ascii="標楷體" w:eastAsia="標楷體" w:hAnsi="標楷體"/>
          <w:sz w:val="32"/>
          <w:szCs w:val="32"/>
        </w:rPr>
      </w:pPr>
      <w:r>
        <w:rPr>
          <w:rFonts w:ascii="標楷體" w:eastAsia="標楷體" w:hAnsi="標楷體" w:hint="eastAsia"/>
          <w:sz w:val="32"/>
          <w:szCs w:val="32"/>
        </w:rPr>
        <w:t>國立中山大學</w:t>
      </w:r>
      <w:r w:rsidRPr="00525B4E">
        <w:rPr>
          <w:rFonts w:ascii="標楷體" w:eastAsia="標楷體" w:hAnsi="標楷體" w:hint="eastAsia"/>
          <w:sz w:val="32"/>
          <w:szCs w:val="32"/>
        </w:rPr>
        <w:t>/</w:t>
      </w:r>
      <w:r>
        <w:rPr>
          <w:rFonts w:ascii="標楷體" w:eastAsia="標楷體" w:hAnsi="標楷體" w:hint="eastAsia"/>
          <w:sz w:val="32"/>
          <w:szCs w:val="32"/>
        </w:rPr>
        <w:t>電機系</w:t>
      </w:r>
      <w:r w:rsidRPr="00525B4E">
        <w:rPr>
          <w:rFonts w:ascii="標楷體" w:eastAsia="標楷體" w:hAnsi="標楷體" w:hint="eastAsia"/>
          <w:sz w:val="32"/>
          <w:szCs w:val="32"/>
        </w:rPr>
        <w:t xml:space="preserve">/ </w:t>
      </w:r>
      <w:r w:rsidRPr="00922F34">
        <w:rPr>
          <w:rFonts w:eastAsia="標楷體" w:hAnsi="標楷體"/>
          <w:sz w:val="32"/>
          <w:szCs w:val="32"/>
        </w:rPr>
        <w:t>胡庭翊</w:t>
      </w:r>
      <w:r w:rsidRPr="00525B4E">
        <w:rPr>
          <w:rFonts w:ascii="標楷體" w:eastAsia="標楷體" w:hAnsi="標楷體" w:hint="eastAsia"/>
          <w:sz w:val="32"/>
          <w:szCs w:val="32"/>
        </w:rPr>
        <w:t xml:space="preserve">/ </w:t>
      </w:r>
      <w:r w:rsidRPr="00922F34">
        <w:rPr>
          <w:rFonts w:eastAsia="標楷體"/>
          <w:sz w:val="32"/>
          <w:szCs w:val="32"/>
        </w:rPr>
        <w:t>B103015006</w:t>
      </w:r>
    </w:p>
    <w:p w:rsidR="00006AE0" w:rsidRPr="00525B4E" w:rsidRDefault="00B12860" w:rsidP="00294EA5">
      <w:pPr>
        <w:pStyle w:val="ad"/>
        <w:tabs>
          <w:tab w:val="left" w:pos="1885"/>
        </w:tabs>
        <w:kinsoku w:val="0"/>
        <w:overflowPunct w:val="0"/>
        <w:spacing w:before="10" w:line="400" w:lineRule="exact"/>
        <w:ind w:right="1873"/>
        <w:rPr>
          <w:rFonts w:ascii="標楷體" w:eastAsia="標楷體" w:hAnsi="標楷體"/>
          <w:sz w:val="32"/>
          <w:szCs w:val="32"/>
        </w:rPr>
      </w:pPr>
      <w:r>
        <w:rPr>
          <w:rFonts w:ascii="標楷體" w:eastAsia="標楷體" w:hAnsi="標楷體" w:hint="eastAsia"/>
          <w:sz w:val="32"/>
          <w:szCs w:val="32"/>
        </w:rPr>
        <w:t>指導老師</w:t>
      </w:r>
      <w:r w:rsidR="00006AE0" w:rsidRPr="00525B4E">
        <w:rPr>
          <w:rFonts w:ascii="標楷體" w:eastAsia="標楷體" w:hAnsi="標楷體" w:hint="eastAsia"/>
          <w:sz w:val="32"/>
          <w:szCs w:val="32"/>
        </w:rPr>
        <w:t>：</w:t>
      </w:r>
      <w:r w:rsidR="00922F34">
        <w:rPr>
          <w:rFonts w:ascii="標楷體" w:eastAsia="標楷體" w:hAnsi="標楷體" w:hint="eastAsia"/>
          <w:sz w:val="32"/>
          <w:szCs w:val="32"/>
        </w:rPr>
        <w:t>黃國勝教授</w:t>
      </w:r>
    </w:p>
    <w:p w:rsidR="00294EA5" w:rsidRDefault="00294EA5" w:rsidP="00294EA5">
      <w:pPr>
        <w:pStyle w:val="ad"/>
        <w:tabs>
          <w:tab w:val="left" w:pos="1885"/>
        </w:tabs>
        <w:kinsoku w:val="0"/>
        <w:overflowPunct w:val="0"/>
        <w:spacing w:before="10" w:line="400" w:lineRule="exact"/>
        <w:ind w:right="1873"/>
        <w:rPr>
          <w:sz w:val="32"/>
          <w:szCs w:val="32"/>
        </w:rPr>
      </w:pPr>
    </w:p>
    <w:p w:rsidR="007E0702" w:rsidRPr="00525B4E" w:rsidRDefault="007E0702" w:rsidP="007E0702">
      <w:pPr>
        <w:spacing w:line="500" w:lineRule="exact"/>
        <w:rPr>
          <w:rFonts w:eastAsia="標楷體"/>
          <w:sz w:val="32"/>
          <w:szCs w:val="32"/>
        </w:rPr>
      </w:pPr>
      <w:r w:rsidRPr="00525B4E">
        <w:rPr>
          <w:rFonts w:eastAsia="標楷體" w:hint="eastAsia"/>
          <w:sz w:val="32"/>
          <w:szCs w:val="32"/>
        </w:rPr>
        <w:t>指導單位：</w:t>
      </w:r>
      <w:r w:rsidR="00FC3F90">
        <w:rPr>
          <w:rFonts w:eastAsia="標楷體" w:hint="eastAsia"/>
          <w:sz w:val="32"/>
          <w:szCs w:val="32"/>
        </w:rPr>
        <w:t>工學院</w:t>
      </w:r>
    </w:p>
    <w:p w:rsidR="007E0702" w:rsidRPr="00525B4E" w:rsidRDefault="007E0702" w:rsidP="00525B4E">
      <w:pPr>
        <w:spacing w:line="500" w:lineRule="exact"/>
        <w:ind w:left="1536" w:hangingChars="480" w:hanging="1536"/>
        <w:rPr>
          <w:rFonts w:eastAsia="標楷體"/>
          <w:sz w:val="32"/>
          <w:szCs w:val="32"/>
        </w:rPr>
      </w:pPr>
      <w:r w:rsidRPr="00525B4E">
        <w:rPr>
          <w:rFonts w:eastAsia="標楷體" w:hint="eastAsia"/>
          <w:sz w:val="32"/>
          <w:szCs w:val="32"/>
        </w:rPr>
        <w:t>主辦單位：國立中山大學</w:t>
      </w:r>
      <w:r w:rsidR="00FC3F90">
        <w:rPr>
          <w:rFonts w:eastAsia="標楷體" w:hint="eastAsia"/>
          <w:sz w:val="32"/>
          <w:szCs w:val="32"/>
        </w:rPr>
        <w:t>電機系</w:t>
      </w:r>
    </w:p>
    <w:p w:rsidR="00294EA5" w:rsidRPr="007E0702" w:rsidRDefault="00294EA5" w:rsidP="00294EA5">
      <w:pPr>
        <w:pStyle w:val="ad"/>
        <w:tabs>
          <w:tab w:val="left" w:pos="1885"/>
        </w:tabs>
        <w:kinsoku w:val="0"/>
        <w:overflowPunct w:val="0"/>
        <w:spacing w:before="10" w:line="400" w:lineRule="exact"/>
        <w:ind w:right="1873"/>
        <w:rPr>
          <w:sz w:val="32"/>
          <w:szCs w:val="32"/>
        </w:rPr>
      </w:pPr>
    </w:p>
    <w:p w:rsidR="009540D8" w:rsidRDefault="00294EA5" w:rsidP="00FC3F90">
      <w:pPr>
        <w:snapToGrid w:val="0"/>
        <w:spacing w:before="120" w:after="120" w:line="360" w:lineRule="exact"/>
        <w:rPr>
          <w:rFonts w:eastAsia="標楷體"/>
          <w:b/>
        </w:rPr>
      </w:pPr>
      <w:r>
        <w:rPr>
          <w:rFonts w:eastAsia="標楷體"/>
          <w:sz w:val="22"/>
          <w:szCs w:val="22"/>
        </w:rPr>
        <w:br w:type="page"/>
      </w:r>
    </w:p>
    <w:p w:rsidR="00FC3F90" w:rsidRDefault="00FC3F90" w:rsidP="009540D8">
      <w:pPr>
        <w:numPr>
          <w:ilvl w:val="0"/>
          <w:numId w:val="20"/>
        </w:numPr>
        <w:snapToGrid w:val="0"/>
        <w:spacing w:before="120" w:after="120" w:line="360" w:lineRule="exact"/>
        <w:rPr>
          <w:rFonts w:eastAsia="標楷體"/>
          <w:b/>
        </w:rPr>
      </w:pPr>
      <w:r w:rsidRPr="001354AE">
        <w:rPr>
          <w:rFonts w:eastAsia="標楷體"/>
          <w:b/>
        </w:rPr>
        <w:lastRenderedPageBreak/>
        <w:t>摘要</w:t>
      </w:r>
    </w:p>
    <w:p w:rsidR="00922F34" w:rsidRDefault="00922F34" w:rsidP="001D4D98">
      <w:pPr>
        <w:snapToGrid w:val="0"/>
        <w:spacing w:line="400" w:lineRule="exact"/>
        <w:ind w:left="499"/>
        <w:rPr>
          <w:rFonts w:eastAsia="標楷體" w:hAnsi="標楷體"/>
        </w:rPr>
      </w:pPr>
      <w:r w:rsidRPr="001E15DC">
        <w:rPr>
          <w:rFonts w:eastAsia="標楷體" w:hAnsi="標楷體"/>
        </w:rPr>
        <w:t>本專題希望透過電池分類系統的開發，結合機械手臂完成將廢電池夾取、自動化分類之功能。我們在既有的</w:t>
      </w:r>
      <w:r w:rsidRPr="001E15DC">
        <w:rPr>
          <w:rFonts w:eastAsia="標楷體"/>
        </w:rPr>
        <w:t>YOLO</w:t>
      </w:r>
      <w:r w:rsidRPr="001E15DC">
        <w:rPr>
          <w:rFonts w:eastAsia="標楷體" w:hAnsi="標楷體"/>
        </w:rPr>
        <w:t>技術架構下將目標種類之電池標註、訓練，實行物件偵測，接著再透過</w:t>
      </w:r>
      <w:r w:rsidRPr="001E15DC">
        <w:rPr>
          <w:rFonts w:eastAsia="標楷體"/>
        </w:rPr>
        <w:t>eye-to-hand</w:t>
      </w:r>
      <w:r w:rsidRPr="001E15DC">
        <w:rPr>
          <w:rFonts w:eastAsia="標楷體" w:hAnsi="標楷體"/>
        </w:rPr>
        <w:t>相機分辨電池。相機取得目標物資訊後，會再經由校正法將鏡頭拍攝到的圖像座標計算轉換成世界座標，最後透過</w:t>
      </w:r>
      <w:r w:rsidRPr="001E15DC">
        <w:rPr>
          <w:rFonts w:eastAsia="標楷體"/>
        </w:rPr>
        <w:t>ROS</w:t>
      </w:r>
      <w:r w:rsidRPr="001E15DC">
        <w:rPr>
          <w:rFonts w:eastAsia="標楷體" w:hAnsi="標楷體"/>
        </w:rPr>
        <w:t>將座標傳送給機器手臂，完成夾取與放置於特定位置的動作。</w:t>
      </w:r>
    </w:p>
    <w:p w:rsidR="00922F34" w:rsidRDefault="00922F34" w:rsidP="001D4D98">
      <w:pPr>
        <w:snapToGrid w:val="0"/>
        <w:spacing w:line="400" w:lineRule="exact"/>
        <w:ind w:left="499"/>
        <w:rPr>
          <w:rFonts w:eastAsia="標楷體" w:hAnsi="標楷體"/>
        </w:rPr>
      </w:pPr>
    </w:p>
    <w:p w:rsidR="00922F34" w:rsidRPr="001E15DC" w:rsidRDefault="00922F34" w:rsidP="00922F34">
      <w:pPr>
        <w:ind w:leftChars="236" w:left="566"/>
        <w:rPr>
          <w:rFonts w:eastAsia="標楷體"/>
        </w:rPr>
      </w:pPr>
      <w:r w:rsidRPr="001E15DC">
        <w:rPr>
          <w:rFonts w:eastAsia="標楷體" w:hAnsi="標楷體"/>
        </w:rPr>
        <w:t>關鍵詞：</w:t>
      </w:r>
    </w:p>
    <w:p w:rsidR="00922F34" w:rsidRPr="00922F34" w:rsidRDefault="00922F34" w:rsidP="00922F34">
      <w:pPr>
        <w:ind w:leftChars="236" w:left="566"/>
        <w:rPr>
          <w:rFonts w:eastAsia="標楷體"/>
          <w:color w:val="000000" w:themeColor="text1"/>
        </w:rPr>
      </w:pPr>
      <w:r>
        <w:rPr>
          <w:rFonts w:eastAsia="標楷體" w:hint="eastAsia"/>
          <w:color w:val="000000" w:themeColor="text1"/>
        </w:rPr>
        <w:t>校正</w:t>
      </w:r>
      <w:r w:rsidRPr="001E15DC">
        <w:rPr>
          <w:rFonts w:eastAsia="標楷體" w:hAnsi="標楷體"/>
          <w:color w:val="000000" w:themeColor="text1"/>
        </w:rPr>
        <w:t>、物件辨識、機器學習</w:t>
      </w:r>
      <w:r>
        <w:rPr>
          <w:rFonts w:eastAsia="標楷體" w:hAnsi="標楷體" w:hint="eastAsia"/>
          <w:color w:val="000000" w:themeColor="text1"/>
        </w:rPr>
        <w:t>、</w:t>
      </w:r>
      <w:r w:rsidRPr="001E15DC">
        <w:rPr>
          <w:rFonts w:eastAsia="標楷體" w:hAnsi="標楷體"/>
          <w:color w:val="000000" w:themeColor="text1"/>
        </w:rPr>
        <w:t>機械手臂、自動化</w:t>
      </w:r>
    </w:p>
    <w:p w:rsidR="009540D8" w:rsidRDefault="009540D8" w:rsidP="009540D8">
      <w:pPr>
        <w:numPr>
          <w:ilvl w:val="0"/>
          <w:numId w:val="20"/>
        </w:numPr>
        <w:snapToGrid w:val="0"/>
        <w:spacing w:before="120" w:after="120" w:line="360" w:lineRule="exact"/>
        <w:rPr>
          <w:rFonts w:eastAsia="標楷體" w:hint="eastAsia"/>
          <w:b/>
        </w:rPr>
      </w:pPr>
      <w:r>
        <w:rPr>
          <w:rFonts w:eastAsia="標楷體" w:hint="eastAsia"/>
          <w:b/>
        </w:rPr>
        <w:t>動機與目的</w:t>
      </w:r>
    </w:p>
    <w:p w:rsidR="00B057C7" w:rsidRPr="00B057C7" w:rsidRDefault="00B057C7" w:rsidP="00B057C7">
      <w:pPr>
        <w:pStyle w:val="af"/>
        <w:ind w:leftChars="0" w:left="500"/>
        <w:rPr>
          <w:rFonts w:eastAsia="標楷體"/>
        </w:rPr>
      </w:pPr>
      <w:r w:rsidRPr="00B057C7">
        <w:rPr>
          <w:rFonts w:eastAsia="標楷體" w:hAnsi="標楷體"/>
        </w:rPr>
        <w:t>現今的科技時代環境，工廠自動化與機器人技術快速發展，如何讓機器人可以將物品分類並可以準確地偵測與抓取成為更加靈活的生產工具，以協助業者省下許多繁複的人工成本，並運用在取替人類直接接觸有毒、有害的危險工作，增進人們工作安全性，亦是機器手臂協作發展的重要課題。</w:t>
      </w:r>
    </w:p>
    <w:p w:rsidR="00B057C7" w:rsidRPr="00B057C7" w:rsidRDefault="00B057C7" w:rsidP="00B057C7">
      <w:pPr>
        <w:snapToGrid w:val="0"/>
        <w:spacing w:line="400" w:lineRule="exact"/>
        <w:ind w:left="480"/>
        <w:rPr>
          <w:rFonts w:eastAsia="標楷體" w:hAnsi="標楷體" w:hint="eastAsia"/>
        </w:rPr>
      </w:pPr>
      <w:r w:rsidRPr="001E15DC">
        <w:rPr>
          <w:rFonts w:eastAsia="標楷體" w:hAnsi="標楷體"/>
        </w:rPr>
        <w:t>鑒於電池是工業發展與生活中相當普用的資材，它既具生產運用價值，但是廢棄電池也有汙染毒害問題，因此，本專題選擇各式常用電池作為訓練機器手臂夾取的材料，透過模型訓練機械手臂做電池的辨識與抓取，希望能為工廠自動化發展有所助益，也對維護環境工作安全提供貢獻。</w:t>
      </w:r>
    </w:p>
    <w:p w:rsidR="00B057C7" w:rsidRPr="00B057C7" w:rsidRDefault="00B057C7" w:rsidP="00B057C7">
      <w:pPr>
        <w:pStyle w:val="af"/>
        <w:numPr>
          <w:ilvl w:val="0"/>
          <w:numId w:val="20"/>
        </w:numPr>
        <w:snapToGrid w:val="0"/>
        <w:spacing w:line="400" w:lineRule="exact"/>
        <w:ind w:leftChars="0"/>
        <w:rPr>
          <w:rFonts w:eastAsia="標楷體"/>
          <w:b/>
        </w:rPr>
      </w:pPr>
      <w:r w:rsidRPr="00B057C7">
        <w:rPr>
          <w:rFonts w:eastAsia="標楷體" w:hint="eastAsia"/>
          <w:b/>
        </w:rPr>
        <w:t>作品構想</w:t>
      </w:r>
    </w:p>
    <w:p w:rsidR="00125C0F" w:rsidRPr="00B057C7" w:rsidRDefault="00B057C7" w:rsidP="00125C0F">
      <w:pPr>
        <w:ind w:leftChars="236" w:left="566"/>
        <w:rPr>
          <w:rFonts w:eastAsia="標楷體" w:hAnsi="標楷體" w:hint="eastAsia"/>
          <w:color w:val="FF0000"/>
        </w:rPr>
      </w:pPr>
      <w:r w:rsidRPr="00B057C7">
        <w:rPr>
          <w:rFonts w:eastAsia="標楷體" w:hAnsi="標楷體" w:hint="eastAsia"/>
          <w:color w:val="FF0000"/>
        </w:rPr>
        <w:t>(</w:t>
      </w:r>
      <w:r w:rsidRPr="00B057C7">
        <w:rPr>
          <w:rFonts w:eastAsia="標楷體" w:hAnsi="標楷體" w:hint="eastAsia"/>
          <w:color w:val="FF0000"/>
        </w:rPr>
        <w:t>我不知道還有沒有空間打字所以就先空著</w:t>
      </w:r>
      <w:r w:rsidRPr="00B057C7">
        <w:rPr>
          <w:rFonts w:eastAsia="標楷體" w:hAnsi="標楷體" w:hint="eastAsia"/>
          <w:color w:val="FF0000"/>
        </w:rPr>
        <w:t>)</w:t>
      </w:r>
    </w:p>
    <w:p w:rsidR="005073D6" w:rsidRPr="001E15DC" w:rsidRDefault="00B057C7" w:rsidP="00125C0F">
      <w:pPr>
        <w:ind w:leftChars="236" w:left="566"/>
        <w:rPr>
          <w:rFonts w:eastAsia="標楷體"/>
          <w:color w:val="FF0000"/>
        </w:rPr>
      </w:pPr>
      <w:r>
        <w:rPr>
          <w:rFonts w:eastAsia="標楷體"/>
          <w:noProof/>
          <w:color w:val="FF0000"/>
        </w:rPr>
        <w:drawing>
          <wp:inline distT="0" distB="0" distL="0" distR="0">
            <wp:extent cx="6336030" cy="3007805"/>
            <wp:effectExtent l="1905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6336030" cy="3007805"/>
                    </a:xfrm>
                    <a:prstGeom prst="rect">
                      <a:avLst/>
                    </a:prstGeom>
                    <a:noFill/>
                    <a:ln w="9525">
                      <a:noFill/>
                      <a:miter lim="800000"/>
                      <a:headEnd/>
                      <a:tailEnd/>
                    </a:ln>
                  </pic:spPr>
                </pic:pic>
              </a:graphicData>
            </a:graphic>
          </wp:inline>
        </w:drawing>
      </w:r>
    </w:p>
    <w:p w:rsidR="00E0586B" w:rsidRPr="006B6012" w:rsidRDefault="00E0586B" w:rsidP="006B6012">
      <w:pPr>
        <w:numPr>
          <w:ilvl w:val="0"/>
          <w:numId w:val="20"/>
        </w:numPr>
        <w:snapToGrid w:val="0"/>
        <w:spacing w:before="120" w:after="120" w:line="360" w:lineRule="exact"/>
        <w:rPr>
          <w:rFonts w:eastAsia="標楷體"/>
          <w:b/>
        </w:rPr>
      </w:pPr>
      <w:r>
        <w:rPr>
          <w:rFonts w:eastAsia="標楷體" w:hint="eastAsia"/>
          <w:b/>
        </w:rPr>
        <w:t>技術原理</w:t>
      </w:r>
    </w:p>
    <w:p w:rsidR="004916C3" w:rsidRPr="001E15DC" w:rsidRDefault="004916C3" w:rsidP="004916C3">
      <w:pPr>
        <w:ind w:leftChars="236" w:left="566"/>
        <w:rPr>
          <w:rFonts w:eastAsia="標楷體"/>
          <w:color w:val="000000" w:themeColor="text1"/>
        </w:rPr>
      </w:pPr>
      <w:r>
        <w:rPr>
          <w:rFonts w:eastAsia="標楷體"/>
        </w:rPr>
        <w:tab/>
      </w:r>
      <w:r w:rsidRPr="001E15DC">
        <w:rPr>
          <w:rFonts w:eastAsia="標楷體" w:hAnsi="標楷體"/>
          <w:color w:val="000000" w:themeColor="text1"/>
        </w:rPr>
        <w:t>針對</w:t>
      </w:r>
      <w:r w:rsidRPr="001E15DC">
        <w:rPr>
          <w:rFonts w:eastAsia="標楷體"/>
          <w:color w:val="000000" w:themeColor="text1"/>
        </w:rPr>
        <w:t>TM Robot TM5-900</w:t>
      </w:r>
      <w:r w:rsidRPr="001E15DC">
        <w:rPr>
          <w:rFonts w:eastAsia="標楷體" w:hAnsi="標楷體"/>
          <w:color w:val="000000" w:themeColor="text1"/>
        </w:rPr>
        <w:t>之電池夾取任務，利用</w:t>
      </w:r>
      <w:r w:rsidRPr="001E15DC">
        <w:rPr>
          <w:rFonts w:eastAsia="標楷體"/>
          <w:color w:val="000000" w:themeColor="text1"/>
        </w:rPr>
        <w:t>YOLOv5-obb (Oriented Bounding Boxes)</w:t>
      </w:r>
      <w:r w:rsidRPr="001E15DC">
        <w:rPr>
          <w:rFonts w:eastAsia="標楷體" w:hAnsi="標楷體"/>
          <w:color w:val="000000" w:themeColor="text1"/>
        </w:rPr>
        <w:t>演算法訓練辨別電池四端點及電池類別之模型，並利用</w:t>
      </w:r>
      <w:r w:rsidRPr="001E15DC">
        <w:rPr>
          <w:rFonts w:eastAsia="標楷體"/>
          <w:color w:val="000000" w:themeColor="text1"/>
        </w:rPr>
        <w:t>ROS</w:t>
      </w:r>
      <w:r w:rsidRPr="001E15DC">
        <w:rPr>
          <w:rFonts w:eastAsia="標楷體" w:hAnsi="標楷體"/>
          <w:color w:val="000000" w:themeColor="text1"/>
        </w:rPr>
        <w:t>整合下列節點</w:t>
      </w:r>
      <w:r w:rsidRPr="001E15DC">
        <w:rPr>
          <w:rFonts w:eastAsia="標楷體"/>
          <w:color w:val="000000" w:themeColor="text1"/>
        </w:rPr>
        <w:t>:</w:t>
      </w:r>
    </w:p>
    <w:p w:rsidR="004916C3" w:rsidRPr="001E15DC" w:rsidRDefault="004916C3" w:rsidP="004916C3">
      <w:pPr>
        <w:pStyle w:val="af"/>
        <w:numPr>
          <w:ilvl w:val="0"/>
          <w:numId w:val="32"/>
        </w:numPr>
        <w:spacing w:after="160" w:line="278" w:lineRule="auto"/>
        <w:ind w:leftChars="236" w:left="926"/>
        <w:contextualSpacing/>
        <w:rPr>
          <w:rFonts w:ascii="Times New Roman" w:eastAsia="標楷體" w:hAnsi="Times New Roman"/>
          <w:color w:val="000000" w:themeColor="text1"/>
        </w:rPr>
      </w:pPr>
      <w:r w:rsidRPr="001E15DC">
        <w:rPr>
          <w:rFonts w:ascii="Times New Roman" w:eastAsia="標楷體" w:hAnsi="Times New Roman"/>
          <w:color w:val="000000" w:themeColor="text1"/>
        </w:rPr>
        <w:lastRenderedPageBreak/>
        <w:t>eye-to-hand</w:t>
      </w:r>
      <w:r w:rsidRPr="001E15DC">
        <w:rPr>
          <w:rFonts w:ascii="Times New Roman" w:eastAsia="標楷體" w:hAnsi="標楷體"/>
          <w:color w:val="000000" w:themeColor="text1"/>
        </w:rPr>
        <w:t>相機之即時相片資料</w:t>
      </w:r>
    </w:p>
    <w:p w:rsidR="004916C3" w:rsidRPr="001E15DC" w:rsidRDefault="004916C3" w:rsidP="004916C3">
      <w:pPr>
        <w:pStyle w:val="af"/>
        <w:numPr>
          <w:ilvl w:val="0"/>
          <w:numId w:val="32"/>
        </w:numPr>
        <w:spacing w:after="160" w:line="278" w:lineRule="auto"/>
        <w:ind w:leftChars="236" w:left="926"/>
        <w:contextualSpacing/>
        <w:rPr>
          <w:rFonts w:ascii="Times New Roman" w:eastAsia="標楷體" w:hAnsi="Times New Roman"/>
          <w:color w:val="000000" w:themeColor="text1"/>
        </w:rPr>
      </w:pPr>
      <w:r w:rsidRPr="001E15DC">
        <w:rPr>
          <w:rFonts w:ascii="Times New Roman" w:eastAsia="標楷體" w:hAnsi="標楷體"/>
          <w:color w:val="000000" w:themeColor="text1"/>
        </w:rPr>
        <w:t>前述訓練之模型及其回傳之四端點座標和電池類別</w:t>
      </w:r>
    </w:p>
    <w:p w:rsidR="004916C3" w:rsidRPr="001E15DC" w:rsidRDefault="004916C3" w:rsidP="004916C3">
      <w:pPr>
        <w:pStyle w:val="af"/>
        <w:numPr>
          <w:ilvl w:val="0"/>
          <w:numId w:val="32"/>
        </w:numPr>
        <w:spacing w:after="160" w:line="278" w:lineRule="auto"/>
        <w:ind w:leftChars="236" w:left="926"/>
        <w:contextualSpacing/>
        <w:rPr>
          <w:rFonts w:ascii="Times New Roman" w:eastAsia="標楷體" w:hAnsi="Times New Roman"/>
          <w:color w:val="000000" w:themeColor="text1"/>
        </w:rPr>
      </w:pPr>
      <w:r w:rsidRPr="001E15DC">
        <w:rPr>
          <w:rFonts w:ascii="Times New Roman" w:eastAsia="標楷體" w:hAnsi="標楷體"/>
          <w:color w:val="000000" w:themeColor="text1"/>
        </w:rPr>
        <w:t>電池圖片藉由機器學習模型辨識之像素座標與世界座標的轉換及標定邏輯</w:t>
      </w:r>
    </w:p>
    <w:p w:rsidR="004916C3" w:rsidRPr="001E15DC" w:rsidRDefault="004916C3" w:rsidP="004916C3">
      <w:pPr>
        <w:pStyle w:val="af"/>
        <w:numPr>
          <w:ilvl w:val="0"/>
          <w:numId w:val="32"/>
        </w:numPr>
        <w:spacing w:after="160" w:line="278" w:lineRule="auto"/>
        <w:ind w:leftChars="236" w:left="926"/>
        <w:contextualSpacing/>
        <w:rPr>
          <w:rFonts w:ascii="Times New Roman" w:eastAsia="標楷體" w:hAnsi="Times New Roman"/>
          <w:color w:val="000000" w:themeColor="text1"/>
        </w:rPr>
      </w:pPr>
      <w:r w:rsidRPr="001E15DC">
        <w:rPr>
          <w:rFonts w:ascii="Times New Roman" w:eastAsia="標楷體" w:hAnsi="標楷體"/>
          <w:color w:val="000000" w:themeColor="text1"/>
        </w:rPr>
        <w:t>手臂各節點之行為模式。</w:t>
      </w:r>
    </w:p>
    <w:p w:rsidR="004916C3" w:rsidRDefault="004916C3" w:rsidP="004916C3">
      <w:pPr>
        <w:ind w:leftChars="236" w:left="566" w:firstLine="480"/>
        <w:rPr>
          <w:rFonts w:eastAsia="標楷體" w:hAnsi="標楷體"/>
        </w:rPr>
      </w:pPr>
      <w:r w:rsidRPr="001E15DC">
        <w:rPr>
          <w:rFonts w:eastAsia="標楷體" w:hAnsi="標楷體"/>
        </w:rPr>
        <w:t>整合</w:t>
      </w:r>
      <w:r w:rsidRPr="001E15DC">
        <w:rPr>
          <w:rFonts w:eastAsia="標楷體"/>
        </w:rPr>
        <w:t>TM Robot</w:t>
      </w:r>
      <w:r w:rsidRPr="001E15DC">
        <w:rPr>
          <w:rFonts w:eastAsia="標楷體" w:hAnsi="標楷體"/>
        </w:rPr>
        <w:t>公司提供之</w:t>
      </w:r>
      <w:r w:rsidRPr="001E15DC">
        <w:rPr>
          <w:rFonts w:eastAsia="標楷體"/>
        </w:rPr>
        <w:t>ROS</w:t>
      </w:r>
      <w:r w:rsidRPr="001E15DC">
        <w:rPr>
          <w:rFonts w:eastAsia="標楷體" w:hAnsi="標楷體"/>
        </w:rPr>
        <w:t>驅動程式，可獲取所需資料或指令。利用驅動程式提供之指令集，蒐集相機擷取之圖片資料，並把圖片傳入已訓練之模型，獲取電池四端點座標集類別；模型回傳之電池四端點像素座標可藉由校正求得之</w:t>
      </w:r>
      <w:r>
        <w:rPr>
          <w:rFonts w:eastAsia="標楷體" w:hAnsi="標楷體" w:hint="eastAsia"/>
        </w:rPr>
        <w:t>鏡頭</w:t>
      </w:r>
      <w:r w:rsidRPr="001E15DC">
        <w:rPr>
          <w:rFonts w:eastAsia="標楷體" w:hAnsi="標楷體"/>
        </w:rPr>
        <w:t>內參和外參轉換成驅動程式能讀取之世界座標；最後利用驅動程式內建之指令集使手臂自預設位置移動至前述求得之電池位置，並完成夾取任務。本研究主要針對以下兩部分進行實作及最佳化探討</w:t>
      </w:r>
      <w:r w:rsidRPr="001E15DC">
        <w:rPr>
          <w:rFonts w:eastAsia="標楷體"/>
        </w:rPr>
        <w:t>:</w:t>
      </w:r>
      <w:r w:rsidRPr="001E15DC">
        <w:rPr>
          <w:rFonts w:eastAsia="標楷體" w:hAnsi="標楷體"/>
        </w:rPr>
        <w:t>電池四端點像素座標及類別辨識模型訓練、像素座標轉換世界座標之校正法和內外參計算。</w:t>
      </w:r>
    </w:p>
    <w:p w:rsidR="006B6012" w:rsidRPr="006B6012" w:rsidRDefault="006B6012" w:rsidP="006B6012">
      <w:pPr>
        <w:ind w:firstLine="394"/>
        <w:rPr>
          <w:rFonts w:eastAsia="標楷體" w:hAnsi="標楷體"/>
          <w:b/>
          <w:bCs/>
        </w:rPr>
      </w:pPr>
      <w:r w:rsidRPr="006B6012">
        <w:rPr>
          <w:rFonts w:eastAsia="標楷體" w:hAnsi="標楷體"/>
          <w:b/>
          <w:bCs/>
        </w:rPr>
        <w:t>電池四端點像素座標及類別辨識模型訓練</w:t>
      </w:r>
      <w:r w:rsidRPr="006B6012">
        <w:rPr>
          <w:rFonts w:eastAsia="標楷體" w:hAnsi="標楷體" w:hint="eastAsia"/>
          <w:b/>
          <w:bCs/>
        </w:rPr>
        <w:t>:</w:t>
      </w:r>
    </w:p>
    <w:p w:rsidR="004916C3" w:rsidRDefault="004916C3" w:rsidP="004916C3">
      <w:pPr>
        <w:ind w:leftChars="236" w:left="566" w:firstLine="394"/>
        <w:rPr>
          <w:rFonts w:eastAsia="標楷體" w:hAnsi="標楷體"/>
        </w:rPr>
      </w:pPr>
      <w:r w:rsidRPr="001E15DC">
        <w:rPr>
          <w:rFonts w:eastAsia="標楷體" w:hAnsi="標楷體"/>
        </w:rPr>
        <w:t>在</w:t>
      </w:r>
      <w:r w:rsidRPr="001E15DC">
        <w:rPr>
          <w:rFonts w:eastAsia="標楷體"/>
        </w:rPr>
        <w:t>2016</w:t>
      </w:r>
      <w:r w:rsidRPr="001E15DC">
        <w:rPr>
          <w:rFonts w:eastAsia="標楷體" w:hAnsi="標楷體"/>
        </w:rPr>
        <w:t>年，</w:t>
      </w:r>
      <w:r w:rsidRPr="001E15DC">
        <w:rPr>
          <w:rFonts w:eastAsia="標楷體"/>
        </w:rPr>
        <w:t>J. Redmon</w:t>
      </w:r>
      <w:r w:rsidRPr="001E15DC">
        <w:rPr>
          <w:rFonts w:eastAsia="標楷體" w:hAnsi="標楷體"/>
        </w:rPr>
        <w:t>等人發表了一篇關於</w:t>
      </w:r>
      <w:r w:rsidRPr="001E15DC">
        <w:rPr>
          <w:rFonts w:eastAsia="標楷體"/>
        </w:rPr>
        <w:t>YOLO</w:t>
      </w:r>
      <w:r w:rsidRPr="001E15DC">
        <w:rPr>
          <w:rFonts w:eastAsia="標楷體" w:hAnsi="標楷體"/>
        </w:rPr>
        <w:t>，一個嶄新的物件偵測方式的論文</w:t>
      </w:r>
      <w:r w:rsidR="00B01CA4">
        <w:rPr>
          <w:rFonts w:eastAsia="標楷體" w:hAnsi="標楷體"/>
        </w:rPr>
        <w:fldChar w:fldCharType="begin"/>
      </w:r>
      <w:r w:rsidR="006B6012">
        <w:rPr>
          <w:rFonts w:eastAsia="標楷體" w:hAnsi="標楷體"/>
        </w:rPr>
        <w:instrText xml:space="preserve"> ADDIN EN.CITE &lt;EndNote&gt;&lt;Cite&gt;&lt;Author&gt;J. Redmon&lt;/Author&gt;&lt;Year&gt;2016&lt;/Year&gt;&lt;RecNum&gt;2&lt;/RecNum&gt;&lt;DisplayText&gt;[1]&lt;/DisplayText&gt;&lt;record&gt;&lt;rec-number&gt;2&lt;/rec-number&gt;&lt;foreign-keys&gt;&lt;key app="EN" db-id="v0rr09zf3vf2sjetf5q5x0x6pxxexs5srdxv" timestamp="1707806099"&gt;2&lt;/key&gt;&lt;/foreign-keys&gt;&lt;ref-type name="Conference Paper"&gt;47&lt;/ref-type&gt;&lt;contributors&gt;&lt;authors&gt;&lt;author&gt;J. Redmon, S. Divvala, R. Girshick and A. Farhadi&lt;/author&gt;&lt;/authors&gt;&lt;/contributors&gt;&lt;titles&gt;&lt;title&gt;You Only Look Once: Unified, Real-Time Object Detection&lt;/title&gt;&lt;secondary-title&gt;2016 IEEE Conference on Computer Vision and Pattern Recognition (CVPR)&lt;/secondary-title&gt;&lt;/titles&gt;&lt;dates&gt;&lt;year&gt;2016&lt;/year&gt;&lt;/dates&gt;&lt;pub-location&gt;Las Vegas, NV, USA&lt;/pub-location&gt;&lt;urls&gt;&lt;/urls&gt;&lt;/record&gt;&lt;/Cite&gt;&lt;/EndNote&gt;</w:instrText>
      </w:r>
      <w:r w:rsidR="00B01CA4">
        <w:rPr>
          <w:rFonts w:eastAsia="標楷體" w:hAnsi="標楷體"/>
        </w:rPr>
        <w:fldChar w:fldCharType="separate"/>
      </w:r>
      <w:r w:rsidR="006B6012">
        <w:rPr>
          <w:rFonts w:eastAsia="標楷體" w:hAnsi="標楷體"/>
          <w:noProof/>
        </w:rPr>
        <w:t>[1]</w:t>
      </w:r>
      <w:r w:rsidR="00B01CA4">
        <w:rPr>
          <w:rFonts w:eastAsia="標楷體" w:hAnsi="標楷體"/>
        </w:rPr>
        <w:fldChar w:fldCharType="end"/>
      </w:r>
      <w:r w:rsidRPr="001E15DC">
        <w:rPr>
          <w:rFonts w:eastAsia="標楷體" w:hAnsi="標楷體"/>
        </w:rPr>
        <w:t>。與以往使用分類器進行的</w:t>
      </w:r>
      <w:r w:rsidRPr="001E15DC">
        <w:rPr>
          <w:rFonts w:eastAsia="標楷體"/>
        </w:rPr>
        <w:t>two stage</w:t>
      </w:r>
      <w:r w:rsidRPr="001E15DC">
        <w:rPr>
          <w:rFonts w:eastAsia="標楷體" w:hAnsi="標楷體"/>
        </w:rPr>
        <w:t>物件偵測演算法不同，</w:t>
      </w:r>
      <w:r w:rsidRPr="001E15DC">
        <w:rPr>
          <w:rFonts w:eastAsia="標楷體"/>
        </w:rPr>
        <w:t>YOLO</w:t>
      </w:r>
      <w:r w:rsidRPr="001E15DC">
        <w:rPr>
          <w:rFonts w:eastAsia="標楷體" w:hAnsi="標楷體"/>
        </w:rPr>
        <w:t>將物件偵測視為一個迴歸任務（</w:t>
      </w:r>
      <w:r w:rsidRPr="001E15DC">
        <w:rPr>
          <w:rFonts w:eastAsia="標楷體"/>
        </w:rPr>
        <w:t>regression problem</w:t>
      </w:r>
      <w:r w:rsidRPr="001E15DC">
        <w:rPr>
          <w:rFonts w:eastAsia="標楷體" w:hAnsi="標楷體"/>
        </w:rPr>
        <w:t>），在空間中分割出邊界框（</w:t>
      </w:r>
      <w:r w:rsidRPr="001E15DC">
        <w:rPr>
          <w:rFonts w:eastAsia="標楷體"/>
        </w:rPr>
        <w:t>Bounding Box</w:t>
      </w:r>
      <w:r w:rsidRPr="001E15DC">
        <w:rPr>
          <w:rFonts w:eastAsia="標楷體" w:hAnsi="標楷體"/>
        </w:rPr>
        <w:t>）並計算出其類別的機率（</w:t>
      </w:r>
      <w:r w:rsidRPr="001E15DC">
        <w:rPr>
          <w:rFonts w:eastAsia="標楷體"/>
        </w:rPr>
        <w:t>associate class probability</w:t>
      </w:r>
      <w:r w:rsidRPr="001E15DC">
        <w:rPr>
          <w:rFonts w:eastAsia="標楷體" w:hAnsi="標楷體"/>
        </w:rPr>
        <w:t>）。</w:t>
      </w:r>
      <w:r w:rsidRPr="001E15DC">
        <w:rPr>
          <w:rFonts w:eastAsia="標楷體"/>
        </w:rPr>
        <w:t>YOLO</w:t>
      </w:r>
      <w:r w:rsidRPr="001E15DC">
        <w:rPr>
          <w:rFonts w:eastAsia="標楷體" w:hAnsi="標楷體"/>
        </w:rPr>
        <w:t>僅需要一個卷積神經網路進行一次計算便能同時進行多邊界框與其類別機率的預測，其運算方式為將輸入圖像內容切成</w:t>
      </w:r>
      <w:r w:rsidRPr="001E15DC">
        <w:rPr>
          <w:rFonts w:eastAsia="標楷體"/>
        </w:rPr>
        <w:t xml:space="preserve">s×s </w:t>
      </w:r>
      <w:r w:rsidRPr="001E15DC">
        <w:rPr>
          <w:rFonts w:eastAsia="標楷體" w:hAnsi="標楷體"/>
        </w:rPr>
        <w:t>個單位網格，再同時進行在每個網格內預測邊界框和各自的信賴指數（</w:t>
      </w:r>
      <w:r w:rsidRPr="001E15DC">
        <w:rPr>
          <w:rFonts w:eastAsia="標楷體"/>
        </w:rPr>
        <w:t>confidence score</w:t>
      </w:r>
      <w:r w:rsidRPr="001E15DC">
        <w:rPr>
          <w:rFonts w:eastAsia="標楷體" w:hAnsi="標楷體"/>
        </w:rPr>
        <w:t>）以及針對每個網格進行類別機率預測，最後利用非極大抑制取得最終的偵測結果。</w:t>
      </w:r>
    </w:p>
    <w:p w:rsidR="006B6012" w:rsidRDefault="006B6012" w:rsidP="006B6012">
      <w:pPr>
        <w:ind w:leftChars="236" w:left="566" w:firstLine="394"/>
        <w:jc w:val="center"/>
        <w:rPr>
          <w:rFonts w:eastAsia="標楷體"/>
        </w:rPr>
      </w:pPr>
      <w:r w:rsidRPr="001E15DC">
        <w:rPr>
          <w:rFonts w:eastAsia="標楷體"/>
          <w:noProof/>
        </w:rPr>
        <w:drawing>
          <wp:inline distT="0" distB="0" distL="0" distR="0">
            <wp:extent cx="4039657" cy="2534831"/>
            <wp:effectExtent l="0" t="0" r="0" b="0"/>
            <wp:docPr id="1251913521" name="Picture 1251913521" descr="一張含有 正方形, 螢幕擷取畫面, 馬賽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3521" name="Picture 1251913521" descr="一張含有 正方形, 螢幕擷取畫面, 馬賽克 的圖片&#10;&#10;自動產生的描述"/>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39657" cy="2534831"/>
                    </a:xfrm>
                    <a:prstGeom prst="rect">
                      <a:avLst/>
                    </a:prstGeom>
                  </pic:spPr>
                </pic:pic>
              </a:graphicData>
            </a:graphic>
          </wp:inline>
        </w:drawing>
      </w:r>
    </w:p>
    <w:p w:rsidR="006B6012" w:rsidRPr="006B6012" w:rsidRDefault="006B6012" w:rsidP="006B6012">
      <w:pPr>
        <w:jc w:val="center"/>
        <w:rPr>
          <w:rFonts w:eastAsia="標楷體"/>
        </w:rPr>
      </w:pPr>
      <w:r w:rsidRPr="001E15DC">
        <w:rPr>
          <w:rFonts w:eastAsia="標楷體" w:hAnsi="標楷體"/>
        </w:rPr>
        <w:t>圖三、</w:t>
      </w:r>
      <w:r w:rsidRPr="001E15DC">
        <w:rPr>
          <w:rFonts w:eastAsia="標楷體"/>
        </w:rPr>
        <w:t>YOLO</w:t>
      </w:r>
      <w:r w:rsidRPr="001E15DC">
        <w:rPr>
          <w:rFonts w:eastAsia="標楷體" w:hAnsi="標楷體"/>
        </w:rPr>
        <w:t>運作架構</w:t>
      </w:r>
      <w:r w:rsidR="00B01CA4">
        <w:rPr>
          <w:rFonts w:eastAsia="標楷體"/>
        </w:rPr>
        <w:fldChar w:fldCharType="begin"/>
      </w:r>
      <w:r>
        <w:rPr>
          <w:rFonts w:eastAsia="標楷體"/>
        </w:rPr>
        <w:instrText xml:space="preserve"> ADDIN EN.CITE &lt;EndNote&gt;&lt;Cite&gt;&lt;Author&gt;J. Redmon&lt;/Author&gt;&lt;Year&gt;2016&lt;/Year&gt;&lt;RecNum&gt;2&lt;/RecNum&gt;&lt;DisplayText&gt;[1]&lt;/DisplayText&gt;&lt;record&gt;&lt;rec-number&gt;2&lt;/rec-number&gt;&lt;foreign-keys&gt;&lt;key app="EN" db-id="v0rr09zf3vf2sjetf5q5x0x6pxxexs5srdxv" timestamp="1707806099"&gt;2&lt;/key&gt;&lt;/foreign-keys&gt;&lt;ref-type name="Conference Paper"&gt;47&lt;/ref-type&gt;&lt;contributors&gt;&lt;authors&gt;&lt;author&gt;J. Redmon, S. Divvala, R. Girshick and A. Farhadi&lt;/author&gt;&lt;/authors&gt;&lt;/contributors&gt;&lt;titles&gt;&lt;title&gt;You Only Look Once: Unified, Real-Time Object Detection&lt;/title&gt;&lt;secondary-title&gt;2016 IEEE Conference on Computer Vision and Pattern Recognition (CVPR)&lt;/secondary-title&gt;&lt;/titles&gt;&lt;dates&gt;&lt;year&gt;2016&lt;/year&gt;&lt;/dates&gt;&lt;pub-location&gt;Las Vegas, NV, USA&lt;/pub-location&gt;&lt;urls&gt;&lt;/urls&gt;&lt;/record&gt;&lt;/Cite&gt;&lt;/EndNote&gt;</w:instrText>
      </w:r>
      <w:r w:rsidR="00B01CA4">
        <w:rPr>
          <w:rFonts w:eastAsia="標楷體"/>
        </w:rPr>
        <w:fldChar w:fldCharType="separate"/>
      </w:r>
      <w:r>
        <w:rPr>
          <w:rFonts w:eastAsia="標楷體"/>
          <w:noProof/>
        </w:rPr>
        <w:t>[1]</w:t>
      </w:r>
      <w:r w:rsidR="00B01CA4">
        <w:rPr>
          <w:rFonts w:eastAsia="標楷體"/>
        </w:rPr>
        <w:fldChar w:fldCharType="end"/>
      </w:r>
    </w:p>
    <w:p w:rsidR="004916C3" w:rsidRDefault="006B6012" w:rsidP="004916C3">
      <w:pPr>
        <w:ind w:leftChars="236" w:left="566" w:firstLine="480"/>
        <w:rPr>
          <w:rFonts w:eastAsia="標楷體" w:hAnsi="標楷體"/>
        </w:rPr>
      </w:pPr>
      <w:r w:rsidRPr="001E15DC">
        <w:rPr>
          <w:rFonts w:eastAsia="標楷體" w:hAnsi="標楷體"/>
        </w:rPr>
        <w:t>與</w:t>
      </w:r>
      <w:r w:rsidRPr="001E15DC">
        <w:rPr>
          <w:rFonts w:eastAsia="標楷體"/>
        </w:rPr>
        <w:t>two stage</w:t>
      </w:r>
      <w:r w:rsidRPr="001E15DC">
        <w:rPr>
          <w:rFonts w:eastAsia="標楷體" w:hAnsi="標楷體"/>
        </w:rPr>
        <w:t>物件偵測需要先用演算法生成樣本的候選框，再透過卷積神經網路做影像辨識不同，</w:t>
      </w:r>
      <w:r w:rsidRPr="001E15DC">
        <w:rPr>
          <w:rFonts w:eastAsia="標楷體"/>
        </w:rPr>
        <w:t>YOLO</w:t>
      </w:r>
      <w:r w:rsidRPr="001E15DC">
        <w:rPr>
          <w:rFonts w:eastAsia="標楷體" w:hAnsi="標楷體"/>
        </w:rPr>
        <w:t>為</w:t>
      </w:r>
      <w:r w:rsidRPr="001E15DC">
        <w:rPr>
          <w:rFonts w:eastAsia="標楷體"/>
        </w:rPr>
        <w:t>one stage</w:t>
      </w:r>
      <w:r w:rsidRPr="001E15DC">
        <w:rPr>
          <w:rFonts w:eastAsia="標楷體" w:hAnsi="標楷體"/>
        </w:rPr>
        <w:t>的物件偵測，物件類別與位置偵測以及物件辨識一步到位，雖然精準度會略低於如</w:t>
      </w:r>
      <w:r w:rsidRPr="001E15DC">
        <w:rPr>
          <w:rFonts w:eastAsia="標楷體"/>
        </w:rPr>
        <w:t>R-CNN</w:t>
      </w:r>
      <w:r w:rsidRPr="001E15DC">
        <w:rPr>
          <w:rFonts w:eastAsia="標楷體" w:hAnsi="標楷體"/>
        </w:rPr>
        <w:t>與其變體的</w:t>
      </w:r>
      <w:r w:rsidRPr="001E15DC">
        <w:rPr>
          <w:rFonts w:eastAsia="標楷體"/>
        </w:rPr>
        <w:t>two stage</w:t>
      </w:r>
      <w:r w:rsidRPr="001E15DC">
        <w:rPr>
          <w:rFonts w:eastAsia="標楷體" w:hAnsi="標楷體"/>
        </w:rPr>
        <w:t>演算法，但</w:t>
      </w:r>
      <w:r w:rsidRPr="001E15DC">
        <w:rPr>
          <w:rFonts w:eastAsia="標楷體"/>
        </w:rPr>
        <w:t>YOLO</w:t>
      </w:r>
      <w:r w:rsidRPr="001E15DC">
        <w:rPr>
          <w:rFonts w:eastAsia="標楷體" w:hAnsi="標楷體"/>
        </w:rPr>
        <w:t>提升的速度以及其降低背景誤判機率的特性，在現實考量上非常划算，亦更適合本專題的需求。</w:t>
      </w:r>
    </w:p>
    <w:p w:rsidR="006B6012" w:rsidRDefault="006B6012" w:rsidP="004916C3">
      <w:pPr>
        <w:ind w:leftChars="236" w:left="566" w:firstLine="480"/>
        <w:rPr>
          <w:rFonts w:eastAsia="標楷體" w:hAnsi="標楷體"/>
        </w:rPr>
      </w:pPr>
    </w:p>
    <w:p w:rsidR="006B6012" w:rsidRPr="006B6012" w:rsidRDefault="006B6012" w:rsidP="006B6012">
      <w:pPr>
        <w:ind w:firstLine="480"/>
        <w:rPr>
          <w:rFonts w:eastAsia="標楷體"/>
          <w:b/>
          <w:bCs/>
        </w:rPr>
      </w:pPr>
      <w:r w:rsidRPr="006B6012">
        <w:rPr>
          <w:rFonts w:eastAsia="標楷體" w:hAnsi="標楷體"/>
          <w:b/>
          <w:bCs/>
        </w:rPr>
        <w:t>像素座標轉換世界座標之校正法和內外參計算</w:t>
      </w:r>
      <w:r>
        <w:rPr>
          <w:rFonts w:eastAsia="標楷體" w:hAnsi="標楷體" w:hint="eastAsia"/>
          <w:b/>
          <w:bCs/>
        </w:rPr>
        <w:t>:</w:t>
      </w:r>
    </w:p>
    <w:p w:rsidR="004916C3" w:rsidRPr="001E15DC" w:rsidRDefault="004916C3" w:rsidP="004916C3">
      <w:pPr>
        <w:ind w:leftChars="236" w:left="566"/>
        <w:rPr>
          <w:rFonts w:eastAsia="標楷體"/>
        </w:rPr>
      </w:pPr>
      <w:r>
        <w:rPr>
          <w:rFonts w:eastAsia="標楷體"/>
        </w:rPr>
        <w:tab/>
      </w:r>
      <w:r w:rsidRPr="001E15DC">
        <w:rPr>
          <w:rFonts w:eastAsia="標楷體" w:hAnsi="標楷體"/>
        </w:rPr>
        <w:t>為了捕捉工作平台上的物件進行偵測，本計畫欲使用眼在外（</w:t>
      </w:r>
      <w:r w:rsidRPr="001E15DC">
        <w:rPr>
          <w:rFonts w:eastAsia="標楷體"/>
        </w:rPr>
        <w:t>eye-to-hand</w:t>
      </w:r>
      <w:r w:rsidRPr="001E15DC">
        <w:rPr>
          <w:rFonts w:eastAsia="標楷體" w:hAnsi="標楷體"/>
        </w:rPr>
        <w:t>）方法，也就</w:t>
      </w:r>
      <w:r w:rsidRPr="001E15DC">
        <w:rPr>
          <w:rFonts w:eastAsia="標楷體" w:hAnsi="標楷體"/>
        </w:rPr>
        <w:lastRenderedPageBreak/>
        <w:t>是將相機固定於機器手臂外，再透過校正取得機器人座標與相機座標之間的關係。在</w:t>
      </w:r>
      <w:r w:rsidRPr="001E15DC">
        <w:rPr>
          <w:rFonts w:eastAsia="標楷體"/>
        </w:rPr>
        <w:t>1999</w:t>
      </w:r>
      <w:r w:rsidRPr="001E15DC">
        <w:rPr>
          <w:rFonts w:eastAsia="標楷體" w:hAnsi="標楷體"/>
        </w:rPr>
        <w:t>年的一篇論文</w:t>
      </w:r>
      <w:r w:rsidR="00B01CA4">
        <w:rPr>
          <w:rFonts w:eastAsia="標楷體"/>
        </w:rPr>
        <w:fldChar w:fldCharType="begin"/>
      </w:r>
      <w:r w:rsidR="00D51293">
        <w:rPr>
          <w:rFonts w:eastAsia="標楷體"/>
        </w:rPr>
        <w:instrText xml:space="preserve"> ADDIN EN.CITE &lt;EndNote&gt;&lt;Cite&gt;&lt;Author&gt;Zhengyou&lt;/Author&gt;&lt;Year&gt;1999&lt;/Year&gt;&lt;RecNum&gt;20&lt;/RecNum&gt;&lt;DisplayText&gt;[2]&lt;/DisplayText&gt;&lt;record&gt;&lt;rec-number&gt;20&lt;/rec-number&gt;&lt;foreign-keys&gt;&lt;key app="EN" db-id="v0rr09zf3vf2sjetf5q5x0x6pxxexs5srdxv" timestamp="1718817767"&gt;20&lt;/key&gt;&lt;/foreign-keys&gt;&lt;ref-type name="Conference Proceedings"&gt;10&lt;/ref-type&gt;&lt;contributors&gt;&lt;authors&gt;&lt;author&gt;Zhengyou, Zhang&lt;/author&gt;&lt;/authors&gt;&lt;/contributors&gt;&lt;titles&gt;&lt;title&gt;Flexible camera calibration by viewing a plane from unknown orientations&lt;/title&gt;&lt;secondary-title&gt;Proceedings of the Seventh IEEE International Conference on Computer Vision&lt;/secondary-title&gt;&lt;alt-title&gt;Proceedings of the Seventh IEEE International Conference on Computer Vision&lt;/alt-title&gt;&lt;/titles&gt;&lt;pages&gt;666-673 vol.1&lt;/pages&gt;&lt;volume&gt;1&lt;/volume&gt;&lt;dates&gt;&lt;year&gt;1999&lt;/year&gt;&lt;pub-dates&gt;&lt;date&gt;20-27 Sept. 1999&lt;/date&gt;&lt;/pub-dates&gt;&lt;/dates&gt;&lt;urls&gt;&lt;/urls&gt;&lt;electronic-resource-num&gt;10.1109/ICCV.1999.791289&lt;/electronic-resource-num&gt;&lt;/record&gt;&lt;/Cite&gt;&lt;/EndNote&gt;</w:instrText>
      </w:r>
      <w:r w:rsidR="00B01CA4">
        <w:rPr>
          <w:rFonts w:eastAsia="標楷體"/>
        </w:rPr>
        <w:fldChar w:fldCharType="separate"/>
      </w:r>
      <w:r w:rsidR="00D51293">
        <w:rPr>
          <w:rFonts w:eastAsia="標楷體"/>
          <w:noProof/>
        </w:rPr>
        <w:t>[2]</w:t>
      </w:r>
      <w:r w:rsidR="00B01CA4">
        <w:rPr>
          <w:rFonts w:eastAsia="標楷體"/>
        </w:rPr>
        <w:fldChar w:fldCharType="end"/>
      </w:r>
      <w:r w:rsidRPr="001E15DC">
        <w:rPr>
          <w:rFonts w:eastAsia="標楷體" w:hAnsi="標楷體"/>
        </w:rPr>
        <w:t>提出一種利用平面的棋盤方格進行校正的方法，接著在</w:t>
      </w:r>
      <w:r w:rsidRPr="001E15DC">
        <w:rPr>
          <w:rFonts w:eastAsia="標楷體"/>
        </w:rPr>
        <w:t>2000</w:t>
      </w:r>
      <w:r w:rsidRPr="001E15DC">
        <w:rPr>
          <w:rFonts w:eastAsia="標楷體" w:hAnsi="標楷體"/>
        </w:rPr>
        <w:t>年，同一作者又發布了一篇論文</w:t>
      </w:r>
      <w:r w:rsidR="00B01CA4">
        <w:rPr>
          <w:rFonts w:eastAsia="標楷體"/>
        </w:rPr>
        <w:fldChar w:fldCharType="begin"/>
      </w:r>
      <w:r w:rsidR="00D51293">
        <w:rPr>
          <w:rFonts w:eastAsia="標楷體"/>
        </w:rPr>
        <w:instrText xml:space="preserve"> ADDIN EN.CITE &lt;EndNote&gt;&lt;Cite&gt;&lt;Author&gt;Zhang&lt;/Author&gt;&lt;Year&gt;2000&lt;/Year&gt;&lt;RecNum&gt;6&lt;/RecNum&gt;&lt;DisplayText&gt;[3]&lt;/DisplayText&gt;&lt;record&gt;&lt;rec-number&gt;6&lt;/rec-number&gt;&lt;foreign-keys&gt;&lt;key app="EN" db-id="v0rr09zf3vf2sjetf5q5x0x6pxxexs5srdxv" timestamp="1707815356"&gt;6&lt;/key&gt;&lt;/foreign-keys&gt;&lt;ref-type name="Journal Article"&gt;17&lt;/ref-type&gt;&lt;contributors&gt;&lt;authors&gt;&lt;author&gt;Z. Zhang&lt;/author&gt;&lt;/authors&gt;&lt;/contributors&gt;&lt;titles&gt;&lt;title&gt;A flexible new technique for camera calibration&lt;/title&gt;&lt;secondary-title&gt;IEEE Transactions on Pattern Analysis and Machine Intelligence&lt;/secondary-title&gt;&lt;/titles&gt;&lt;periodical&gt;&lt;full-title&gt;IEEE Transactions on Pattern Analysis and Machine Intelligence&lt;/full-title&gt;&lt;/periodical&gt;&lt;pages&gt;1330-1334&lt;/pages&gt;&lt;volume&gt;22&lt;/volume&gt;&lt;number&gt;11&lt;/number&gt;&lt;dates&gt;&lt;year&gt;2000&lt;/year&gt;&lt;/dates&gt;&lt;isbn&gt;1939-3539&lt;/isbn&gt;&lt;urls&gt;&lt;/urls&gt;&lt;electronic-resource-num&gt;10.1109/34.888718&lt;/electronic-resource-num&gt;&lt;/record&gt;&lt;/Cite&gt;&lt;/EndNote&gt;</w:instrText>
      </w:r>
      <w:r w:rsidR="00B01CA4">
        <w:rPr>
          <w:rFonts w:eastAsia="標楷體"/>
        </w:rPr>
        <w:fldChar w:fldCharType="separate"/>
      </w:r>
      <w:r w:rsidR="00D51293">
        <w:rPr>
          <w:rFonts w:eastAsia="標楷體"/>
          <w:noProof/>
        </w:rPr>
        <w:t>[3]</w:t>
      </w:r>
      <w:r w:rsidR="00B01CA4">
        <w:rPr>
          <w:rFonts w:eastAsia="標楷體"/>
        </w:rPr>
        <w:fldChar w:fldCharType="end"/>
      </w:r>
      <w:r w:rsidRPr="001E15DC">
        <w:rPr>
          <w:rFonts w:eastAsia="標楷體" w:hAnsi="標楷體"/>
        </w:rPr>
        <w:t>將此方法完整化，變作實用的嶄新校正方法。此校正法首先需採集以相機拍攝的二維方格棋盤各個位姿之圖片，以計算求得相機本身的內參（</w:t>
      </w:r>
      <w:r w:rsidRPr="001E15DC">
        <w:rPr>
          <w:rFonts w:eastAsia="標楷體"/>
        </w:rPr>
        <w:t>Intrinsic</w:t>
      </w:r>
      <w:r w:rsidRPr="001E15DC">
        <w:rPr>
          <w:rFonts w:eastAsia="標楷體" w:hAnsi="標楷體"/>
        </w:rPr>
        <w:t>），也就是相機內部的各個參數，接著再放置校正用的棋盤方格於工作平面上並拍攝一張照片，透過照片中校正棋盤的位姿計算求得相機的外參（</w:t>
      </w:r>
      <w:r w:rsidRPr="001E15DC">
        <w:rPr>
          <w:rFonts w:eastAsia="標楷體"/>
        </w:rPr>
        <w:t>Extrinsic</w:t>
      </w:r>
      <w:r w:rsidRPr="001E15DC">
        <w:rPr>
          <w:rFonts w:eastAsia="標楷體" w:hAnsi="標楷體"/>
        </w:rPr>
        <w:t>），也就是相機本身擺放相對於世界座標系旋轉平移的向量。</w:t>
      </w:r>
    </w:p>
    <w:p w:rsidR="004916C3" w:rsidRDefault="004916C3" w:rsidP="00B057C7">
      <w:pPr>
        <w:ind w:leftChars="236" w:left="566" w:firstLine="394"/>
        <w:rPr>
          <w:rFonts w:eastAsia="標楷體" w:hAnsi="標楷體" w:hint="eastAsia"/>
        </w:rPr>
      </w:pPr>
      <w:r w:rsidRPr="001E15DC">
        <w:rPr>
          <w:rFonts w:eastAsia="標楷體" w:hAnsi="標楷體"/>
        </w:rPr>
        <w:t>世界座標系為使用者定義的三維世界座標系，用以描述目標物在真實世界的位置，相機座標系（</w:t>
      </w:r>
      <w:r w:rsidRPr="001E15DC">
        <w:rPr>
          <w:rFonts w:eastAsia="標楷體"/>
        </w:rPr>
        <w:t>Camera coordinate system</w:t>
      </w:r>
      <w:r w:rsidRPr="001E15DC">
        <w:rPr>
          <w:rFonts w:eastAsia="標楷體" w:hAnsi="標楷體"/>
        </w:rPr>
        <w:t>）為以相機為原點的座標系，幫助溝通世界座標系與圖像及像素座標系，兩者的單位皆為公尺</w:t>
      </w:r>
      <w:r w:rsidRPr="001E15DC">
        <w:rPr>
          <w:rFonts w:eastAsia="標楷體"/>
        </w:rPr>
        <w:t>(m)</w:t>
      </w:r>
      <w:r w:rsidRPr="001E15DC">
        <w:rPr>
          <w:rFonts w:eastAsia="標楷體" w:hAnsi="標楷體"/>
        </w:rPr>
        <w:t>。圖像座標系（</w:t>
      </w:r>
      <w:r w:rsidRPr="001E15DC">
        <w:rPr>
          <w:rFonts w:eastAsia="標楷體"/>
        </w:rPr>
        <w:t>Image coordinate system</w:t>
      </w:r>
      <w:r w:rsidRPr="001E15DC">
        <w:rPr>
          <w:rFonts w:eastAsia="標楷體" w:hAnsi="標楷體"/>
        </w:rPr>
        <w:t>）和像素座標系（</w:t>
      </w:r>
      <w:r w:rsidRPr="001E15DC">
        <w:rPr>
          <w:rFonts w:eastAsia="標楷體"/>
        </w:rPr>
        <w:t>Pixel coordinate system</w:t>
      </w:r>
      <w:r w:rsidRPr="001E15DC">
        <w:rPr>
          <w:rFonts w:eastAsia="標楷體" w:hAnsi="標楷體"/>
        </w:rPr>
        <w:t>）都成像在平面上，只是各自的原點和單位不同：圖像座標系的原點在相機光軸與成像平面的焦點，單位為公釐</w:t>
      </w:r>
      <w:r w:rsidRPr="001E15DC">
        <w:rPr>
          <w:rFonts w:eastAsia="標楷體"/>
        </w:rPr>
        <w:t>(mm)</w:t>
      </w:r>
      <w:r w:rsidRPr="001E15DC">
        <w:rPr>
          <w:rFonts w:eastAsia="標楷體" w:hAnsi="標楷體"/>
        </w:rPr>
        <w:t>；而像素座標系的原點在圖像左上角，像點（</w:t>
      </w:r>
      <w:r w:rsidRPr="001E15DC">
        <w:rPr>
          <w:rFonts w:eastAsia="標楷體"/>
        </w:rPr>
        <w:t>0</w:t>
      </w:r>
      <w:r w:rsidRPr="001E15DC">
        <w:rPr>
          <w:rFonts w:eastAsia="標楷體" w:hAnsi="標楷體"/>
        </w:rPr>
        <w:t>，</w:t>
      </w:r>
      <w:r w:rsidRPr="001E15DC">
        <w:rPr>
          <w:rFonts w:eastAsia="標楷體"/>
        </w:rPr>
        <w:t>0</w:t>
      </w:r>
      <w:r w:rsidRPr="001E15DC">
        <w:rPr>
          <w:rFonts w:eastAsia="標楷體" w:hAnsi="標楷體"/>
        </w:rPr>
        <w:t>）處，單位為</w:t>
      </w:r>
      <w:r w:rsidRPr="001E15DC">
        <w:rPr>
          <w:rFonts w:eastAsia="標楷體"/>
        </w:rPr>
        <w:t>pixel</w:t>
      </w:r>
      <w:r w:rsidRPr="001E15DC">
        <w:rPr>
          <w:rFonts w:eastAsia="標楷體" w:hAnsi="標楷體"/>
        </w:rPr>
        <w:t>。世界座標系可以透過乘上外參矩陣與內參矩陣得出其像素座標系，同理，藉由將像素座標乘上內參的反矩陣與外參的反矩陣，我們便可得知其在世界座標系中的座標。最後再將此座標系平移為以機器人為中心的座標系，便能提供機器手臂夾取目標物的座標。這種方法的優點在於操作簡單，而且精度較高，可以滿足大部分場合。就算手臂與攝影機的相對位置改變了，重新校正所需的時間也不需要太長，而且操作上的難度不高，就算沒有基礎的人也能輕鬆完成。如果是攝影機移動了，那只需要重新拍一張棋盤校正板的照片就可以運作了。如果是手臂移動了，那也只需要重新偵測手臂原點與棋盤校正板之間的距離就能繼續運作。</w:t>
      </w:r>
    </w:p>
    <w:p w:rsidR="00605978" w:rsidRDefault="00605978" w:rsidP="00605978">
      <w:pPr>
        <w:numPr>
          <w:ilvl w:val="0"/>
          <w:numId w:val="20"/>
        </w:numPr>
        <w:snapToGrid w:val="0"/>
        <w:spacing w:before="120" w:after="120" w:line="360" w:lineRule="exact"/>
        <w:rPr>
          <w:rFonts w:eastAsia="標楷體" w:hint="eastAsia"/>
          <w:b/>
        </w:rPr>
      </w:pPr>
      <w:r w:rsidRPr="00E0586B">
        <w:rPr>
          <w:rFonts w:eastAsia="標楷體" w:hint="eastAsia"/>
          <w:b/>
        </w:rPr>
        <w:t>預期進度</w:t>
      </w:r>
    </w:p>
    <w:p w:rsidR="00605978" w:rsidRDefault="00605978" w:rsidP="00605978">
      <w:pPr>
        <w:ind w:leftChars="236" w:left="566" w:firstLine="394"/>
        <w:rPr>
          <w:rFonts w:eastAsia="標楷體" w:hint="eastAsia"/>
        </w:rPr>
      </w:pPr>
      <w:r>
        <w:rPr>
          <w:rFonts w:eastAsia="標楷體"/>
          <w:noProof/>
        </w:rPr>
        <w:drawing>
          <wp:inline distT="0" distB="0" distL="0" distR="0">
            <wp:extent cx="5467350" cy="1737317"/>
            <wp:effectExtent l="1905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5468436" cy="1737662"/>
                    </a:xfrm>
                    <a:prstGeom prst="rect">
                      <a:avLst/>
                    </a:prstGeom>
                    <a:noFill/>
                    <a:ln w="9525">
                      <a:noFill/>
                      <a:miter lim="800000"/>
                      <a:headEnd/>
                      <a:tailEnd/>
                    </a:ln>
                  </pic:spPr>
                </pic:pic>
              </a:graphicData>
            </a:graphic>
          </wp:inline>
        </w:drawing>
      </w:r>
    </w:p>
    <w:p w:rsidR="009540D8" w:rsidRDefault="00605978" w:rsidP="009540D8">
      <w:pPr>
        <w:snapToGrid w:val="0"/>
        <w:spacing w:line="400" w:lineRule="exact"/>
        <w:ind w:left="500"/>
        <w:rPr>
          <w:rFonts w:eastAsia="標楷體"/>
        </w:rPr>
      </w:pPr>
      <w:r w:rsidRPr="001E15DC">
        <w:rPr>
          <w:rFonts w:eastAsia="標楷體"/>
        </w:rPr>
        <w:t>TM Robot</w:t>
      </w:r>
      <w:r w:rsidRPr="001E15DC">
        <w:rPr>
          <w:rFonts w:eastAsia="標楷體" w:hAnsi="標楷體"/>
        </w:rPr>
        <w:t>公司</w:t>
      </w:r>
      <w:r>
        <w:rPr>
          <w:rFonts w:eastAsia="標楷體" w:hAnsi="標楷體"/>
        </w:rPr>
        <w:t>、</w:t>
      </w:r>
      <w:r>
        <w:rPr>
          <w:rFonts w:eastAsia="標楷體" w:hAnsi="標楷體" w:hint="eastAsia"/>
        </w:rPr>
        <w:t>ROS</w:t>
      </w:r>
      <w:r>
        <w:rPr>
          <w:rFonts w:eastAsia="標楷體" w:hAnsi="標楷體" w:hint="eastAsia"/>
        </w:rPr>
        <w:t>與</w:t>
      </w:r>
      <w:r>
        <w:rPr>
          <w:rFonts w:eastAsia="標楷體" w:hAnsi="標楷體" w:hint="eastAsia"/>
        </w:rPr>
        <w:t>YOLO</w:t>
      </w:r>
      <w:r>
        <w:rPr>
          <w:rFonts w:eastAsia="標楷體" w:hAnsi="標楷體" w:hint="eastAsia"/>
        </w:rPr>
        <w:t>皆為開發成熟的工具，我們認為現有技術可以將此項作品完成，另外，我們使用的手臂與電腦設備皆為實驗室固有之器材，而廢電池則有廢電池廠商提供拍攝作為訓練資料庫，因此此項作品的研究成本非常低。至於量產可能性上，</w:t>
      </w:r>
      <w:r w:rsidR="00284C42">
        <w:rPr>
          <w:rFonts w:eastAsia="標楷體" w:hAnsi="標楷體" w:hint="eastAsia"/>
        </w:rPr>
        <w:t>我們認為此系統有助於工廠自動化，在相關產業工廠上有量產可能性，同時分類夾取電池的任務也能改換成其他相似功能之應用，</w:t>
      </w:r>
      <w:r w:rsidR="00284C42">
        <w:rPr>
          <w:rFonts w:eastAsia="標楷體" w:hAnsi="標楷體"/>
        </w:rPr>
        <w:t>因此我們認為此系統亦具</w:t>
      </w:r>
      <w:r w:rsidR="00284C42">
        <w:rPr>
          <w:rFonts w:eastAsia="標楷體" w:hint="eastAsia"/>
        </w:rPr>
        <w:t>未來</w:t>
      </w:r>
      <w:r w:rsidR="009540D8" w:rsidRPr="00916F96">
        <w:rPr>
          <w:rFonts w:eastAsia="標楷體" w:hint="eastAsia"/>
        </w:rPr>
        <w:t>應用潛能。</w:t>
      </w:r>
    </w:p>
    <w:p w:rsidR="006B6012" w:rsidRPr="00284C42" w:rsidRDefault="00E0586B" w:rsidP="00284C42">
      <w:pPr>
        <w:snapToGrid w:val="0"/>
        <w:spacing w:before="120" w:after="120" w:line="360" w:lineRule="exact"/>
        <w:rPr>
          <w:rFonts w:eastAsia="標楷體"/>
          <w:b/>
        </w:rPr>
      </w:pPr>
      <w:r>
        <w:rPr>
          <w:rFonts w:eastAsia="標楷體" w:hint="eastAsia"/>
          <w:b/>
        </w:rPr>
        <w:t>六</w:t>
      </w:r>
      <w:r w:rsidR="009540D8" w:rsidRPr="001354AE">
        <w:rPr>
          <w:rFonts w:eastAsia="標楷體"/>
          <w:b/>
        </w:rPr>
        <w:t>、參考文獻</w:t>
      </w:r>
    </w:p>
    <w:p w:rsidR="00D51293" w:rsidRPr="00D51293" w:rsidRDefault="00B01CA4" w:rsidP="00D51293">
      <w:pPr>
        <w:pStyle w:val="EndNoteBibliography"/>
        <w:ind w:left="720" w:hanging="720"/>
        <w:rPr>
          <w:sz w:val="22"/>
          <w:szCs w:val="22"/>
        </w:rPr>
      </w:pPr>
      <w:r w:rsidRPr="00D51293">
        <w:rPr>
          <w:rFonts w:eastAsia="標楷體"/>
          <w:sz w:val="22"/>
          <w:szCs w:val="22"/>
        </w:rPr>
        <w:fldChar w:fldCharType="begin"/>
      </w:r>
      <w:r w:rsidR="006B6012" w:rsidRPr="00D51293">
        <w:rPr>
          <w:rFonts w:eastAsia="標楷體"/>
          <w:sz w:val="22"/>
          <w:szCs w:val="22"/>
        </w:rPr>
        <w:instrText xml:space="preserve"> ADDIN EN.REFLIST </w:instrText>
      </w:r>
      <w:r w:rsidRPr="00D51293">
        <w:rPr>
          <w:rFonts w:eastAsia="標楷體"/>
          <w:sz w:val="22"/>
          <w:szCs w:val="22"/>
        </w:rPr>
        <w:fldChar w:fldCharType="separate"/>
      </w:r>
      <w:r w:rsidR="00D51293" w:rsidRPr="00D51293">
        <w:rPr>
          <w:sz w:val="22"/>
          <w:szCs w:val="22"/>
        </w:rPr>
        <w:t>1.</w:t>
      </w:r>
      <w:r w:rsidR="00D51293" w:rsidRPr="00D51293">
        <w:rPr>
          <w:sz w:val="22"/>
          <w:szCs w:val="22"/>
        </w:rPr>
        <w:tab/>
        <w:t xml:space="preserve">J. Redmon, S.D., R. Girshick and A. Farhadi, </w:t>
      </w:r>
      <w:r w:rsidR="00D51293" w:rsidRPr="00D51293">
        <w:rPr>
          <w:i/>
          <w:sz w:val="22"/>
          <w:szCs w:val="22"/>
        </w:rPr>
        <w:t>You Only Look Once: Unified, Real-Time Object Detection</w:t>
      </w:r>
      <w:r w:rsidR="00D51293" w:rsidRPr="00D51293">
        <w:rPr>
          <w:sz w:val="22"/>
          <w:szCs w:val="22"/>
        </w:rPr>
        <w:t xml:space="preserve">, in </w:t>
      </w:r>
      <w:r w:rsidR="00D51293" w:rsidRPr="00D51293">
        <w:rPr>
          <w:i/>
          <w:sz w:val="22"/>
          <w:szCs w:val="22"/>
        </w:rPr>
        <w:t>2016 IEEE Conference on Computer Vision and Pattern Recognition (CVPR)</w:t>
      </w:r>
      <w:r w:rsidR="00D51293" w:rsidRPr="00D51293">
        <w:rPr>
          <w:sz w:val="22"/>
          <w:szCs w:val="22"/>
        </w:rPr>
        <w:t>. 2016: Las Vegas, NV, USA.</w:t>
      </w:r>
    </w:p>
    <w:p w:rsidR="00D51293" w:rsidRPr="00D51293" w:rsidRDefault="00D51293" w:rsidP="00D51293">
      <w:pPr>
        <w:pStyle w:val="EndNoteBibliography"/>
        <w:ind w:left="720" w:hanging="720"/>
        <w:rPr>
          <w:sz w:val="22"/>
          <w:szCs w:val="22"/>
        </w:rPr>
      </w:pPr>
      <w:r w:rsidRPr="00D51293">
        <w:rPr>
          <w:sz w:val="22"/>
          <w:szCs w:val="22"/>
        </w:rPr>
        <w:lastRenderedPageBreak/>
        <w:t>2.</w:t>
      </w:r>
      <w:r w:rsidRPr="00D51293">
        <w:rPr>
          <w:sz w:val="22"/>
          <w:szCs w:val="22"/>
        </w:rPr>
        <w:tab/>
        <w:t xml:space="preserve">Zhengyou, Z. </w:t>
      </w:r>
      <w:r w:rsidRPr="00D51293">
        <w:rPr>
          <w:i/>
          <w:sz w:val="22"/>
          <w:szCs w:val="22"/>
        </w:rPr>
        <w:t>Flexible camera calibration by viewing a plane from unknown orientations</w:t>
      </w:r>
      <w:r w:rsidRPr="00D51293">
        <w:rPr>
          <w:sz w:val="22"/>
          <w:szCs w:val="22"/>
        </w:rPr>
        <w:t xml:space="preserve">. in </w:t>
      </w:r>
      <w:r w:rsidRPr="00D51293">
        <w:rPr>
          <w:i/>
          <w:sz w:val="22"/>
          <w:szCs w:val="22"/>
        </w:rPr>
        <w:t>Proceedings of the Seventh IEEE International Conference on Computer Vision</w:t>
      </w:r>
      <w:r w:rsidRPr="00D51293">
        <w:rPr>
          <w:sz w:val="22"/>
          <w:szCs w:val="22"/>
        </w:rPr>
        <w:t>. 1999.</w:t>
      </w:r>
    </w:p>
    <w:p w:rsidR="00D51293" w:rsidRPr="00D51293" w:rsidRDefault="00D51293" w:rsidP="00D51293">
      <w:pPr>
        <w:pStyle w:val="EndNoteBibliography"/>
        <w:ind w:left="720" w:hanging="720"/>
        <w:rPr>
          <w:sz w:val="22"/>
          <w:szCs w:val="22"/>
        </w:rPr>
      </w:pPr>
      <w:r w:rsidRPr="00D51293">
        <w:rPr>
          <w:sz w:val="22"/>
          <w:szCs w:val="22"/>
        </w:rPr>
        <w:t>3.</w:t>
      </w:r>
      <w:r w:rsidRPr="00D51293">
        <w:rPr>
          <w:sz w:val="22"/>
          <w:szCs w:val="22"/>
        </w:rPr>
        <w:tab/>
        <w:t xml:space="preserve">Zhang, Z., </w:t>
      </w:r>
      <w:r w:rsidRPr="00D51293">
        <w:rPr>
          <w:i/>
          <w:sz w:val="22"/>
          <w:szCs w:val="22"/>
        </w:rPr>
        <w:t>A flexible new technique for camera calibration.</w:t>
      </w:r>
      <w:r w:rsidRPr="00D51293">
        <w:rPr>
          <w:sz w:val="22"/>
          <w:szCs w:val="22"/>
        </w:rPr>
        <w:t xml:space="preserve"> IEEE Transactions on Pattern Analysis and Machine Intelligence, 2000. </w:t>
      </w:r>
      <w:r w:rsidRPr="00D51293">
        <w:rPr>
          <w:b/>
          <w:sz w:val="22"/>
          <w:szCs w:val="22"/>
        </w:rPr>
        <w:t>22</w:t>
      </w:r>
      <w:r w:rsidRPr="00D51293">
        <w:rPr>
          <w:sz w:val="22"/>
          <w:szCs w:val="22"/>
        </w:rPr>
        <w:t>(11): p. 1330-1334.</w:t>
      </w:r>
    </w:p>
    <w:p w:rsidR="0017016A" w:rsidRPr="006A12E8" w:rsidRDefault="00B01CA4" w:rsidP="006A12E8">
      <w:pPr>
        <w:snapToGrid w:val="0"/>
        <w:spacing w:line="280" w:lineRule="exact"/>
        <w:rPr>
          <w:rFonts w:eastAsia="標楷體"/>
          <w:sz w:val="22"/>
          <w:szCs w:val="22"/>
        </w:rPr>
      </w:pPr>
      <w:r w:rsidRPr="00D51293">
        <w:rPr>
          <w:rFonts w:eastAsia="標楷體"/>
          <w:sz w:val="22"/>
          <w:szCs w:val="22"/>
        </w:rPr>
        <w:fldChar w:fldCharType="end"/>
      </w:r>
    </w:p>
    <w:sectPr w:rsidR="0017016A" w:rsidRPr="006A12E8" w:rsidSect="00551C67">
      <w:footerReference w:type="even" r:id="rId11"/>
      <w:pgSz w:w="11906" w:h="16838" w:code="9"/>
      <w:pgMar w:top="1247" w:right="964" w:bottom="1247" w:left="964" w:header="680"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025" w:rsidRDefault="00781025" w:rsidP="00A270DA">
      <w:r>
        <w:separator/>
      </w:r>
    </w:p>
  </w:endnote>
  <w:endnote w:type="continuationSeparator" w:id="1">
    <w:p w:rsidR="00781025" w:rsidRDefault="00781025" w:rsidP="00A270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鍼鬁鍼.">
    <w:altName w:val="新細明體"/>
    <w:panose1 w:val="00000000000000000000"/>
    <w:charset w:val="88"/>
    <w:family w:val="roman"/>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45" w:rsidRDefault="00B01CA4" w:rsidP="009442A8">
    <w:pPr>
      <w:pStyle w:val="a8"/>
      <w:framePr w:wrap="around" w:vAnchor="text" w:hAnchor="margin" w:xAlign="center" w:y="1"/>
      <w:rPr>
        <w:rStyle w:val="ac"/>
      </w:rPr>
    </w:pPr>
    <w:r>
      <w:rPr>
        <w:rStyle w:val="ac"/>
      </w:rPr>
      <w:fldChar w:fldCharType="begin"/>
    </w:r>
    <w:r w:rsidR="00001F45">
      <w:rPr>
        <w:rStyle w:val="ac"/>
      </w:rPr>
      <w:instrText xml:space="preserve">PAGE  </w:instrText>
    </w:r>
    <w:r>
      <w:rPr>
        <w:rStyle w:val="ac"/>
      </w:rPr>
      <w:fldChar w:fldCharType="end"/>
    </w:r>
  </w:p>
  <w:p w:rsidR="00001F45" w:rsidRDefault="00001F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025" w:rsidRDefault="00781025" w:rsidP="00A270DA">
      <w:r>
        <w:separator/>
      </w:r>
    </w:p>
  </w:footnote>
  <w:footnote w:type="continuationSeparator" w:id="1">
    <w:p w:rsidR="00781025" w:rsidRDefault="00781025" w:rsidP="00A270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7A2"/>
    <w:multiLevelType w:val="hybridMultilevel"/>
    <w:tmpl w:val="3E3E226C"/>
    <w:lvl w:ilvl="0" w:tplc="04E293E4">
      <w:start w:val="3"/>
      <w:numFmt w:val="decimal"/>
      <w:lvlText w:val="%1."/>
      <w:lvlJc w:val="left"/>
      <w:pPr>
        <w:tabs>
          <w:tab w:val="num" w:pos="840"/>
        </w:tabs>
        <w:ind w:left="840" w:hanging="360"/>
      </w:pPr>
      <w:rPr>
        <w:rFonts w:hAnsi="標楷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nsid w:val="02837D9E"/>
    <w:multiLevelType w:val="hybridMultilevel"/>
    <w:tmpl w:val="0F9E981E"/>
    <w:lvl w:ilvl="0" w:tplc="3B9C260C">
      <w:start w:val="1"/>
      <w:numFmt w:val="taiwaneseCountingThousand"/>
      <w:lvlText w:val="%1、"/>
      <w:lvlJc w:val="left"/>
      <w:pPr>
        <w:ind w:left="1069" w:hanging="480"/>
      </w:pPr>
      <w:rPr>
        <w:rFonts w:hint="default"/>
      </w:rPr>
    </w:lvl>
    <w:lvl w:ilvl="1" w:tplc="04090019" w:tentative="1">
      <w:start w:val="1"/>
      <w:numFmt w:val="ideographTraditional"/>
      <w:lvlText w:val="%2、"/>
      <w:lvlJc w:val="left"/>
      <w:pPr>
        <w:ind w:left="1549" w:hanging="480"/>
      </w:pPr>
    </w:lvl>
    <w:lvl w:ilvl="2" w:tplc="0409001B" w:tentative="1">
      <w:start w:val="1"/>
      <w:numFmt w:val="lowerRoman"/>
      <w:lvlText w:val="%3."/>
      <w:lvlJc w:val="right"/>
      <w:pPr>
        <w:ind w:left="2029" w:hanging="480"/>
      </w:pPr>
    </w:lvl>
    <w:lvl w:ilvl="3" w:tplc="0409000F" w:tentative="1">
      <w:start w:val="1"/>
      <w:numFmt w:val="decimal"/>
      <w:lvlText w:val="%4."/>
      <w:lvlJc w:val="left"/>
      <w:pPr>
        <w:ind w:left="2509" w:hanging="480"/>
      </w:pPr>
    </w:lvl>
    <w:lvl w:ilvl="4" w:tplc="04090019" w:tentative="1">
      <w:start w:val="1"/>
      <w:numFmt w:val="ideographTraditional"/>
      <w:lvlText w:val="%5、"/>
      <w:lvlJc w:val="left"/>
      <w:pPr>
        <w:ind w:left="2989" w:hanging="480"/>
      </w:pPr>
    </w:lvl>
    <w:lvl w:ilvl="5" w:tplc="0409001B" w:tentative="1">
      <w:start w:val="1"/>
      <w:numFmt w:val="lowerRoman"/>
      <w:lvlText w:val="%6."/>
      <w:lvlJc w:val="right"/>
      <w:pPr>
        <w:ind w:left="3469" w:hanging="480"/>
      </w:pPr>
    </w:lvl>
    <w:lvl w:ilvl="6" w:tplc="0409000F" w:tentative="1">
      <w:start w:val="1"/>
      <w:numFmt w:val="decimal"/>
      <w:lvlText w:val="%7."/>
      <w:lvlJc w:val="left"/>
      <w:pPr>
        <w:ind w:left="3949" w:hanging="480"/>
      </w:pPr>
    </w:lvl>
    <w:lvl w:ilvl="7" w:tplc="04090019" w:tentative="1">
      <w:start w:val="1"/>
      <w:numFmt w:val="ideographTraditional"/>
      <w:lvlText w:val="%8、"/>
      <w:lvlJc w:val="left"/>
      <w:pPr>
        <w:ind w:left="4429" w:hanging="480"/>
      </w:pPr>
    </w:lvl>
    <w:lvl w:ilvl="8" w:tplc="0409001B" w:tentative="1">
      <w:start w:val="1"/>
      <w:numFmt w:val="lowerRoman"/>
      <w:lvlText w:val="%9."/>
      <w:lvlJc w:val="right"/>
      <w:pPr>
        <w:ind w:left="4909" w:hanging="480"/>
      </w:pPr>
    </w:lvl>
  </w:abstractNum>
  <w:abstractNum w:abstractNumId="2">
    <w:nsid w:val="051F230A"/>
    <w:multiLevelType w:val="hybridMultilevel"/>
    <w:tmpl w:val="C56EAED4"/>
    <w:lvl w:ilvl="0" w:tplc="6F06A0A2">
      <w:start w:val="4"/>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nsid w:val="099C6824"/>
    <w:multiLevelType w:val="hybridMultilevel"/>
    <w:tmpl w:val="0A20D9AE"/>
    <w:lvl w:ilvl="0" w:tplc="F40ADF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8B1F1D"/>
    <w:multiLevelType w:val="hybridMultilevel"/>
    <w:tmpl w:val="A4D29684"/>
    <w:lvl w:ilvl="0" w:tplc="EC28588A">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9346FF"/>
    <w:multiLevelType w:val="multilevel"/>
    <w:tmpl w:val="CC160AFA"/>
    <w:lvl w:ilvl="0">
      <w:start w:val="1"/>
      <w:numFmt w:val="decimal"/>
      <w:lvlText w:val="%1."/>
      <w:lvlJc w:val="left"/>
      <w:pPr>
        <w:tabs>
          <w:tab w:val="num" w:pos="840"/>
        </w:tabs>
        <w:ind w:left="840" w:hanging="480"/>
      </w:pPr>
    </w:lvl>
    <w:lvl w:ilvl="1">
      <w:start w:val="1"/>
      <w:numFmt w:val="ideographTraditional"/>
      <w:lvlText w:val="%2、"/>
      <w:lvlJc w:val="left"/>
      <w:pPr>
        <w:tabs>
          <w:tab w:val="num" w:pos="1320"/>
        </w:tabs>
        <w:ind w:left="1320" w:hanging="480"/>
      </w:p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6">
    <w:nsid w:val="1A5D1B8B"/>
    <w:multiLevelType w:val="hybridMultilevel"/>
    <w:tmpl w:val="D25CAF36"/>
    <w:lvl w:ilvl="0" w:tplc="F40ADF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E5A15AA"/>
    <w:multiLevelType w:val="hybridMultilevel"/>
    <w:tmpl w:val="B8D071D0"/>
    <w:lvl w:ilvl="0" w:tplc="12F4A24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39B2572"/>
    <w:multiLevelType w:val="hybridMultilevel"/>
    <w:tmpl w:val="6B809920"/>
    <w:lvl w:ilvl="0" w:tplc="E9F4F382">
      <w:start w:val="1"/>
      <w:numFmt w:val="taiwaneseCountingThousand"/>
      <w:lvlText w:val="%1、"/>
      <w:lvlJc w:val="left"/>
      <w:pPr>
        <w:ind w:left="500" w:hanging="50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4E52F92"/>
    <w:multiLevelType w:val="hybridMultilevel"/>
    <w:tmpl w:val="068693C2"/>
    <w:lvl w:ilvl="0" w:tplc="4B4E4824">
      <w:start w:val="1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C576CD"/>
    <w:multiLevelType w:val="hybridMultilevel"/>
    <w:tmpl w:val="B8E2285A"/>
    <w:lvl w:ilvl="0" w:tplc="63A29ACA">
      <w:start w:val="1"/>
      <w:numFmt w:val="decimal"/>
      <w:lvlText w:val="%1."/>
      <w:lvlJc w:val="left"/>
      <w:pPr>
        <w:tabs>
          <w:tab w:val="num" w:pos="360"/>
        </w:tabs>
        <w:ind w:left="360" w:hanging="360"/>
      </w:pPr>
      <w:rPr>
        <w:rFonts w:ascii="標楷體" w:eastAsia="標楷體" w:hAnsi="標楷體" w:hint="default"/>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B621A31"/>
    <w:multiLevelType w:val="hybridMultilevel"/>
    <w:tmpl w:val="EA06773C"/>
    <w:lvl w:ilvl="0" w:tplc="4C4C843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4A66FA7"/>
    <w:multiLevelType w:val="hybridMultilevel"/>
    <w:tmpl w:val="746A9D30"/>
    <w:lvl w:ilvl="0" w:tplc="F06C006E">
      <w:start w:val="1"/>
      <w:numFmt w:val="decimal"/>
      <w:lvlText w:val="%1."/>
      <w:lvlJc w:val="left"/>
      <w:pPr>
        <w:tabs>
          <w:tab w:val="num" w:pos="480"/>
        </w:tabs>
        <w:ind w:left="480" w:hanging="480"/>
      </w:pPr>
      <w:rPr>
        <w:rFonts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352F0C76"/>
    <w:multiLevelType w:val="hybridMultilevel"/>
    <w:tmpl w:val="992837BC"/>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nsid w:val="35AF3CB7"/>
    <w:multiLevelType w:val="hybridMultilevel"/>
    <w:tmpl w:val="BE404618"/>
    <w:lvl w:ilvl="0" w:tplc="4BE63266">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5">
    <w:nsid w:val="3B3D513E"/>
    <w:multiLevelType w:val="hybridMultilevel"/>
    <w:tmpl w:val="0AFCA302"/>
    <w:lvl w:ilvl="0" w:tplc="F25AE6D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3ED83573"/>
    <w:multiLevelType w:val="singleLevel"/>
    <w:tmpl w:val="9A228D14"/>
    <w:lvl w:ilvl="0">
      <w:start w:val="1"/>
      <w:numFmt w:val="decimal"/>
      <w:lvlText w:val="%1."/>
      <w:lvlJc w:val="left"/>
      <w:pPr>
        <w:tabs>
          <w:tab w:val="num" w:pos="300"/>
        </w:tabs>
        <w:ind w:left="300" w:hanging="300"/>
      </w:pPr>
      <w:rPr>
        <w:rFonts w:hint="eastAsia"/>
      </w:rPr>
    </w:lvl>
  </w:abstractNum>
  <w:abstractNum w:abstractNumId="17">
    <w:nsid w:val="421D17B4"/>
    <w:multiLevelType w:val="hybridMultilevel"/>
    <w:tmpl w:val="41164992"/>
    <w:lvl w:ilvl="0" w:tplc="D8DE6BE2">
      <w:start w:val="1"/>
      <w:numFmt w:val="upperLetter"/>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8">
    <w:nsid w:val="42810551"/>
    <w:multiLevelType w:val="hybridMultilevel"/>
    <w:tmpl w:val="D25CAF36"/>
    <w:lvl w:ilvl="0" w:tplc="F40ADF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AF136BE"/>
    <w:multiLevelType w:val="hybridMultilevel"/>
    <w:tmpl w:val="C4380E06"/>
    <w:lvl w:ilvl="0" w:tplc="7CC4DADA">
      <w:start w:val="1"/>
      <w:numFmt w:val="decimal"/>
      <w:lvlText w:val="[%1]"/>
      <w:lvlJc w:val="left"/>
      <w:pPr>
        <w:tabs>
          <w:tab w:val="num" w:pos="840"/>
        </w:tabs>
        <w:ind w:left="840" w:hanging="480"/>
      </w:pPr>
      <w:rPr>
        <w:rFonts w:hint="eastAsia"/>
        <w:b w:val="0"/>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0">
    <w:nsid w:val="51A73422"/>
    <w:multiLevelType w:val="hybridMultilevel"/>
    <w:tmpl w:val="6B0ADBAA"/>
    <w:lvl w:ilvl="0" w:tplc="60B8DD68">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9664DE"/>
    <w:multiLevelType w:val="hybridMultilevel"/>
    <w:tmpl w:val="B0E6E326"/>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85C1506"/>
    <w:multiLevelType w:val="multilevel"/>
    <w:tmpl w:val="992837BC"/>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3">
    <w:nsid w:val="5F6D2EAB"/>
    <w:multiLevelType w:val="hybridMultilevel"/>
    <w:tmpl w:val="66400842"/>
    <w:lvl w:ilvl="0" w:tplc="1CC2C7BE">
      <w:start w:val="1"/>
      <w:numFmt w:val="decimal"/>
      <w:lvlText w:val="%1."/>
      <w:lvlJc w:val="left"/>
      <w:pPr>
        <w:tabs>
          <w:tab w:val="num" w:pos="1620"/>
        </w:tabs>
        <w:ind w:left="1620" w:hanging="360"/>
      </w:pPr>
      <w:rPr>
        <w:rFonts w:ascii="Times New Roman" w:hint="default"/>
      </w:rPr>
    </w:lvl>
    <w:lvl w:ilvl="1" w:tplc="04090019" w:tentative="1">
      <w:start w:val="1"/>
      <w:numFmt w:val="ideographTraditional"/>
      <w:lvlText w:val="%2、"/>
      <w:lvlJc w:val="left"/>
      <w:pPr>
        <w:tabs>
          <w:tab w:val="num" w:pos="2220"/>
        </w:tabs>
        <w:ind w:left="2220" w:hanging="480"/>
      </w:pPr>
    </w:lvl>
    <w:lvl w:ilvl="2" w:tplc="0409001B" w:tentative="1">
      <w:start w:val="1"/>
      <w:numFmt w:val="lowerRoman"/>
      <w:lvlText w:val="%3."/>
      <w:lvlJc w:val="right"/>
      <w:pPr>
        <w:tabs>
          <w:tab w:val="num" w:pos="2700"/>
        </w:tabs>
        <w:ind w:left="2700" w:hanging="480"/>
      </w:pPr>
    </w:lvl>
    <w:lvl w:ilvl="3" w:tplc="0409000F" w:tentative="1">
      <w:start w:val="1"/>
      <w:numFmt w:val="decimal"/>
      <w:lvlText w:val="%4."/>
      <w:lvlJc w:val="left"/>
      <w:pPr>
        <w:tabs>
          <w:tab w:val="num" w:pos="3180"/>
        </w:tabs>
        <w:ind w:left="3180" w:hanging="480"/>
      </w:pPr>
    </w:lvl>
    <w:lvl w:ilvl="4" w:tplc="04090019" w:tentative="1">
      <w:start w:val="1"/>
      <w:numFmt w:val="ideographTraditional"/>
      <w:lvlText w:val="%5、"/>
      <w:lvlJc w:val="left"/>
      <w:pPr>
        <w:tabs>
          <w:tab w:val="num" w:pos="3660"/>
        </w:tabs>
        <w:ind w:left="3660" w:hanging="480"/>
      </w:pPr>
    </w:lvl>
    <w:lvl w:ilvl="5" w:tplc="0409001B" w:tentative="1">
      <w:start w:val="1"/>
      <w:numFmt w:val="lowerRoman"/>
      <w:lvlText w:val="%6."/>
      <w:lvlJc w:val="right"/>
      <w:pPr>
        <w:tabs>
          <w:tab w:val="num" w:pos="4140"/>
        </w:tabs>
        <w:ind w:left="4140" w:hanging="480"/>
      </w:pPr>
    </w:lvl>
    <w:lvl w:ilvl="6" w:tplc="0409000F" w:tentative="1">
      <w:start w:val="1"/>
      <w:numFmt w:val="decimal"/>
      <w:lvlText w:val="%7."/>
      <w:lvlJc w:val="left"/>
      <w:pPr>
        <w:tabs>
          <w:tab w:val="num" w:pos="4620"/>
        </w:tabs>
        <w:ind w:left="4620" w:hanging="480"/>
      </w:pPr>
    </w:lvl>
    <w:lvl w:ilvl="7" w:tplc="04090019" w:tentative="1">
      <w:start w:val="1"/>
      <w:numFmt w:val="ideographTraditional"/>
      <w:lvlText w:val="%8、"/>
      <w:lvlJc w:val="left"/>
      <w:pPr>
        <w:tabs>
          <w:tab w:val="num" w:pos="5100"/>
        </w:tabs>
        <w:ind w:left="5100" w:hanging="480"/>
      </w:pPr>
    </w:lvl>
    <w:lvl w:ilvl="8" w:tplc="0409001B" w:tentative="1">
      <w:start w:val="1"/>
      <w:numFmt w:val="lowerRoman"/>
      <w:lvlText w:val="%9."/>
      <w:lvlJc w:val="right"/>
      <w:pPr>
        <w:tabs>
          <w:tab w:val="num" w:pos="5580"/>
        </w:tabs>
        <w:ind w:left="5580" w:hanging="480"/>
      </w:pPr>
    </w:lvl>
  </w:abstractNum>
  <w:abstractNum w:abstractNumId="24">
    <w:nsid w:val="60D818A1"/>
    <w:multiLevelType w:val="multilevel"/>
    <w:tmpl w:val="626E7D58"/>
    <w:lvl w:ilvl="0">
      <w:start w:val="1"/>
      <w:numFmt w:val="taiwaneseCountingThousand"/>
      <w:lvlText w:val="%1."/>
      <w:lvlJc w:val="left"/>
      <w:pPr>
        <w:tabs>
          <w:tab w:val="num" w:pos="360"/>
        </w:tabs>
        <w:ind w:left="360" w:hanging="360"/>
      </w:pPr>
      <w:rPr>
        <w:rFonts w:hint="default"/>
      </w:rPr>
    </w:lvl>
    <w:lvl w:ilvl="1">
      <w:start w:val="4"/>
      <w:numFmt w:val="decimal"/>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2C61501"/>
    <w:multiLevelType w:val="multilevel"/>
    <w:tmpl w:val="C56EAED4"/>
    <w:lvl w:ilvl="0">
      <w:start w:val="4"/>
      <w:numFmt w:val="decimal"/>
      <w:lvlText w:val="%1."/>
      <w:lvlJc w:val="left"/>
      <w:pPr>
        <w:tabs>
          <w:tab w:val="num" w:pos="960"/>
        </w:tabs>
        <w:ind w:left="960" w:hanging="480"/>
      </w:pPr>
      <w:rPr>
        <w:rFonts w:hint="eastAsia"/>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26">
    <w:nsid w:val="62EC48A9"/>
    <w:multiLevelType w:val="hybridMultilevel"/>
    <w:tmpl w:val="FCDC3246"/>
    <w:lvl w:ilvl="0" w:tplc="12F4A24E">
      <w:start w:val="1"/>
      <w:numFmt w:val="taiwaneseCountingThousand"/>
      <w:lvlText w:val="%1."/>
      <w:lvlJc w:val="left"/>
      <w:pPr>
        <w:tabs>
          <w:tab w:val="num" w:pos="360"/>
        </w:tabs>
        <w:ind w:left="360" w:hanging="360"/>
      </w:pPr>
      <w:rPr>
        <w:rFonts w:hint="default"/>
      </w:rPr>
    </w:lvl>
    <w:lvl w:ilvl="1" w:tplc="6F06A0A2">
      <w:start w:val="4"/>
      <w:numFmt w:val="decimal"/>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E515918"/>
    <w:multiLevelType w:val="hybridMultilevel"/>
    <w:tmpl w:val="8E1AEC1C"/>
    <w:lvl w:ilvl="0" w:tplc="FBD4921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71910EF6"/>
    <w:multiLevelType w:val="multilevel"/>
    <w:tmpl w:val="92F6837E"/>
    <w:lvl w:ilvl="0">
      <w:start w:val="1"/>
      <w:numFmt w:val="taiwaneseCountingThousand"/>
      <w:lvlText w:val="%1."/>
      <w:lvlJc w:val="left"/>
      <w:pPr>
        <w:tabs>
          <w:tab w:val="num" w:pos="360"/>
        </w:tabs>
        <w:ind w:left="360" w:hanging="360"/>
      </w:pPr>
      <w:rPr>
        <w:rFonts w:hint="default"/>
      </w:rPr>
    </w:lvl>
    <w:lvl w:ilvl="1">
      <w:start w:val="1"/>
      <w:numFmt w:val="bullet"/>
      <w:lvlText w:val=""/>
      <w:lvlJc w:val="left"/>
      <w:pPr>
        <w:tabs>
          <w:tab w:val="num" w:pos="960"/>
        </w:tabs>
        <w:ind w:left="960" w:hanging="480"/>
      </w:pPr>
      <w:rPr>
        <w:rFonts w:ascii="Wingdings" w:hAnsi="Wingding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nsid w:val="775B2278"/>
    <w:multiLevelType w:val="hybridMultilevel"/>
    <w:tmpl w:val="2954F6F8"/>
    <w:lvl w:ilvl="0" w:tplc="0409000F">
      <w:start w:val="1"/>
      <w:numFmt w:val="decimal"/>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0">
    <w:nsid w:val="7AF55925"/>
    <w:multiLevelType w:val="hybridMultilevel"/>
    <w:tmpl w:val="6D8E7BCE"/>
    <w:lvl w:ilvl="0" w:tplc="F06C006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7CF50FE3"/>
    <w:multiLevelType w:val="hybridMultilevel"/>
    <w:tmpl w:val="8CA41B02"/>
    <w:lvl w:ilvl="0" w:tplc="DC02F5DC">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15"/>
  </w:num>
  <w:num w:numId="3">
    <w:abstractNumId w:val="16"/>
  </w:num>
  <w:num w:numId="4">
    <w:abstractNumId w:val="23"/>
  </w:num>
  <w:num w:numId="5">
    <w:abstractNumId w:val="0"/>
  </w:num>
  <w:num w:numId="6">
    <w:abstractNumId w:val="10"/>
  </w:num>
  <w:num w:numId="7">
    <w:abstractNumId w:val="17"/>
  </w:num>
  <w:num w:numId="8">
    <w:abstractNumId w:val="28"/>
  </w:num>
  <w:num w:numId="9">
    <w:abstractNumId w:val="24"/>
  </w:num>
  <w:num w:numId="10">
    <w:abstractNumId w:val="2"/>
  </w:num>
  <w:num w:numId="11">
    <w:abstractNumId w:val="25"/>
  </w:num>
  <w:num w:numId="12">
    <w:abstractNumId w:val="30"/>
  </w:num>
  <w:num w:numId="13">
    <w:abstractNumId w:val="13"/>
  </w:num>
  <w:num w:numId="14">
    <w:abstractNumId w:val="22"/>
  </w:num>
  <w:num w:numId="15">
    <w:abstractNumId w:val="12"/>
  </w:num>
  <w:num w:numId="16">
    <w:abstractNumId w:val="19"/>
  </w:num>
  <w:num w:numId="17">
    <w:abstractNumId w:val="5"/>
  </w:num>
  <w:num w:numId="18">
    <w:abstractNumId w:val="1"/>
  </w:num>
  <w:num w:numId="19">
    <w:abstractNumId w:val="7"/>
  </w:num>
  <w:num w:numId="20">
    <w:abstractNumId w:val="31"/>
  </w:num>
  <w:num w:numId="21">
    <w:abstractNumId w:val="21"/>
  </w:num>
  <w:num w:numId="22">
    <w:abstractNumId w:val="9"/>
  </w:num>
  <w:num w:numId="23">
    <w:abstractNumId w:val="11"/>
  </w:num>
  <w:num w:numId="24">
    <w:abstractNumId w:val="14"/>
  </w:num>
  <w:num w:numId="25">
    <w:abstractNumId w:val="6"/>
  </w:num>
  <w:num w:numId="26">
    <w:abstractNumId w:val="18"/>
  </w:num>
  <w:num w:numId="27">
    <w:abstractNumId w:val="3"/>
  </w:num>
  <w:num w:numId="28">
    <w:abstractNumId w:val="29"/>
  </w:num>
  <w:num w:numId="29">
    <w:abstractNumId w:val="20"/>
  </w:num>
  <w:num w:numId="30">
    <w:abstractNumId w:val="8"/>
  </w:num>
  <w:num w:numId="31">
    <w:abstractNumId w:val="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rr09zf3vf2sjetf5q5x0x6pxxexs5srdxv&quot;&gt;reference&lt;record-ids&gt;&lt;item&gt;2&lt;/item&gt;&lt;item&gt;6&lt;/item&gt;&lt;item&gt;20&lt;/item&gt;&lt;/record-ids&gt;&lt;/item&gt;&lt;/Libraries&gt;"/>
  </w:docVars>
  <w:rsids>
    <w:rsidRoot w:val="00416101"/>
    <w:rsid w:val="00001F45"/>
    <w:rsid w:val="00004BCF"/>
    <w:rsid w:val="00005C10"/>
    <w:rsid w:val="00006A6C"/>
    <w:rsid w:val="00006AE0"/>
    <w:rsid w:val="0001096B"/>
    <w:rsid w:val="000118FB"/>
    <w:rsid w:val="0001266B"/>
    <w:rsid w:val="000224EA"/>
    <w:rsid w:val="00023A21"/>
    <w:rsid w:val="00023EAB"/>
    <w:rsid w:val="000244F9"/>
    <w:rsid w:val="000254F7"/>
    <w:rsid w:val="0002609D"/>
    <w:rsid w:val="00027DD9"/>
    <w:rsid w:val="000301B7"/>
    <w:rsid w:val="00032CB4"/>
    <w:rsid w:val="000366ED"/>
    <w:rsid w:val="00036F33"/>
    <w:rsid w:val="00040CA3"/>
    <w:rsid w:val="0004166F"/>
    <w:rsid w:val="00041D14"/>
    <w:rsid w:val="00045382"/>
    <w:rsid w:val="00046B7A"/>
    <w:rsid w:val="00047778"/>
    <w:rsid w:val="000477EA"/>
    <w:rsid w:val="00050A57"/>
    <w:rsid w:val="00052BF6"/>
    <w:rsid w:val="00052E6A"/>
    <w:rsid w:val="000538E2"/>
    <w:rsid w:val="00054304"/>
    <w:rsid w:val="000546DD"/>
    <w:rsid w:val="000562A7"/>
    <w:rsid w:val="0005787D"/>
    <w:rsid w:val="0006204E"/>
    <w:rsid w:val="00063F3C"/>
    <w:rsid w:val="000661D8"/>
    <w:rsid w:val="000666C8"/>
    <w:rsid w:val="000704F7"/>
    <w:rsid w:val="000705C4"/>
    <w:rsid w:val="00080357"/>
    <w:rsid w:val="000807E1"/>
    <w:rsid w:val="00082E09"/>
    <w:rsid w:val="00085CA7"/>
    <w:rsid w:val="00086F23"/>
    <w:rsid w:val="0009006D"/>
    <w:rsid w:val="00090113"/>
    <w:rsid w:val="00090444"/>
    <w:rsid w:val="00092E4A"/>
    <w:rsid w:val="00095E79"/>
    <w:rsid w:val="00096B77"/>
    <w:rsid w:val="000A0987"/>
    <w:rsid w:val="000A0DBC"/>
    <w:rsid w:val="000A20AE"/>
    <w:rsid w:val="000A57B9"/>
    <w:rsid w:val="000B2578"/>
    <w:rsid w:val="000B2DFA"/>
    <w:rsid w:val="000B3048"/>
    <w:rsid w:val="000B41A7"/>
    <w:rsid w:val="000B4597"/>
    <w:rsid w:val="000B79D4"/>
    <w:rsid w:val="000C0DB4"/>
    <w:rsid w:val="000C191C"/>
    <w:rsid w:val="000C439F"/>
    <w:rsid w:val="000C6D69"/>
    <w:rsid w:val="000C7659"/>
    <w:rsid w:val="000C7B44"/>
    <w:rsid w:val="000D0F8B"/>
    <w:rsid w:val="000D1469"/>
    <w:rsid w:val="000D1A3F"/>
    <w:rsid w:val="000D24F9"/>
    <w:rsid w:val="000D34FF"/>
    <w:rsid w:val="000D37F5"/>
    <w:rsid w:val="000D4A56"/>
    <w:rsid w:val="000E1F7A"/>
    <w:rsid w:val="000E2BC7"/>
    <w:rsid w:val="000E33D6"/>
    <w:rsid w:val="000E561D"/>
    <w:rsid w:val="00100852"/>
    <w:rsid w:val="00100F6C"/>
    <w:rsid w:val="001018A0"/>
    <w:rsid w:val="00103D0E"/>
    <w:rsid w:val="001045A7"/>
    <w:rsid w:val="00104A56"/>
    <w:rsid w:val="00112138"/>
    <w:rsid w:val="001139ED"/>
    <w:rsid w:val="001178F0"/>
    <w:rsid w:val="00117A4B"/>
    <w:rsid w:val="00117C90"/>
    <w:rsid w:val="00117D92"/>
    <w:rsid w:val="001203B7"/>
    <w:rsid w:val="00120F18"/>
    <w:rsid w:val="0012109D"/>
    <w:rsid w:val="001231A1"/>
    <w:rsid w:val="00124A52"/>
    <w:rsid w:val="00125C0F"/>
    <w:rsid w:val="00125C15"/>
    <w:rsid w:val="00127FA9"/>
    <w:rsid w:val="00130C21"/>
    <w:rsid w:val="001316BE"/>
    <w:rsid w:val="001324F2"/>
    <w:rsid w:val="00132D73"/>
    <w:rsid w:val="001330EA"/>
    <w:rsid w:val="001354AE"/>
    <w:rsid w:val="00135DB2"/>
    <w:rsid w:val="00143E6C"/>
    <w:rsid w:val="001462FE"/>
    <w:rsid w:val="001466DE"/>
    <w:rsid w:val="001467C2"/>
    <w:rsid w:val="00146AA2"/>
    <w:rsid w:val="0015069D"/>
    <w:rsid w:val="00150D7A"/>
    <w:rsid w:val="0015289F"/>
    <w:rsid w:val="00154583"/>
    <w:rsid w:val="001559EE"/>
    <w:rsid w:val="00160109"/>
    <w:rsid w:val="0016131B"/>
    <w:rsid w:val="0016210E"/>
    <w:rsid w:val="00162F55"/>
    <w:rsid w:val="00163D51"/>
    <w:rsid w:val="0016488D"/>
    <w:rsid w:val="0017016A"/>
    <w:rsid w:val="00170627"/>
    <w:rsid w:val="00170A51"/>
    <w:rsid w:val="00171983"/>
    <w:rsid w:val="0017321A"/>
    <w:rsid w:val="001733AC"/>
    <w:rsid w:val="001753C8"/>
    <w:rsid w:val="0017666E"/>
    <w:rsid w:val="001766B3"/>
    <w:rsid w:val="001815B4"/>
    <w:rsid w:val="00181D6E"/>
    <w:rsid w:val="00184B27"/>
    <w:rsid w:val="00186923"/>
    <w:rsid w:val="00190B43"/>
    <w:rsid w:val="001929E8"/>
    <w:rsid w:val="00193A98"/>
    <w:rsid w:val="00196522"/>
    <w:rsid w:val="00196E2C"/>
    <w:rsid w:val="001A1EBE"/>
    <w:rsid w:val="001A4D17"/>
    <w:rsid w:val="001A75B3"/>
    <w:rsid w:val="001A760D"/>
    <w:rsid w:val="001B17AC"/>
    <w:rsid w:val="001B1F64"/>
    <w:rsid w:val="001B1F6F"/>
    <w:rsid w:val="001B24AA"/>
    <w:rsid w:val="001B37A2"/>
    <w:rsid w:val="001B733E"/>
    <w:rsid w:val="001C09A8"/>
    <w:rsid w:val="001C0E55"/>
    <w:rsid w:val="001C5A8D"/>
    <w:rsid w:val="001C7831"/>
    <w:rsid w:val="001C7E9B"/>
    <w:rsid w:val="001D155C"/>
    <w:rsid w:val="001D2F34"/>
    <w:rsid w:val="001D3938"/>
    <w:rsid w:val="001D43C7"/>
    <w:rsid w:val="001D4D98"/>
    <w:rsid w:val="001D7446"/>
    <w:rsid w:val="001D7BCD"/>
    <w:rsid w:val="001E1EBE"/>
    <w:rsid w:val="001E267E"/>
    <w:rsid w:val="001E2D1C"/>
    <w:rsid w:val="001E593E"/>
    <w:rsid w:val="001E7204"/>
    <w:rsid w:val="001E7C7E"/>
    <w:rsid w:val="001F0804"/>
    <w:rsid w:val="001F2721"/>
    <w:rsid w:val="001F2B6D"/>
    <w:rsid w:val="001F3878"/>
    <w:rsid w:val="001F3D59"/>
    <w:rsid w:val="001F56E9"/>
    <w:rsid w:val="001F7A82"/>
    <w:rsid w:val="00200768"/>
    <w:rsid w:val="002015D3"/>
    <w:rsid w:val="002019A4"/>
    <w:rsid w:val="00204BEA"/>
    <w:rsid w:val="0020563B"/>
    <w:rsid w:val="0020608C"/>
    <w:rsid w:val="00207865"/>
    <w:rsid w:val="0020786B"/>
    <w:rsid w:val="00211249"/>
    <w:rsid w:val="002126CA"/>
    <w:rsid w:val="00214506"/>
    <w:rsid w:val="00215FE2"/>
    <w:rsid w:val="0021753C"/>
    <w:rsid w:val="00220743"/>
    <w:rsid w:val="00223E99"/>
    <w:rsid w:val="002245B3"/>
    <w:rsid w:val="002248BE"/>
    <w:rsid w:val="00225A9C"/>
    <w:rsid w:val="00227A89"/>
    <w:rsid w:val="00231E7C"/>
    <w:rsid w:val="00232CAF"/>
    <w:rsid w:val="002332BF"/>
    <w:rsid w:val="002358C3"/>
    <w:rsid w:val="00236122"/>
    <w:rsid w:val="00241818"/>
    <w:rsid w:val="0024273A"/>
    <w:rsid w:val="00245F5A"/>
    <w:rsid w:val="00246474"/>
    <w:rsid w:val="00246BDD"/>
    <w:rsid w:val="00247581"/>
    <w:rsid w:val="00251903"/>
    <w:rsid w:val="00253B88"/>
    <w:rsid w:val="002550FB"/>
    <w:rsid w:val="002554F4"/>
    <w:rsid w:val="00256B2B"/>
    <w:rsid w:val="0026158E"/>
    <w:rsid w:val="00261D39"/>
    <w:rsid w:val="00261EBF"/>
    <w:rsid w:val="002623A1"/>
    <w:rsid w:val="00262E84"/>
    <w:rsid w:val="00263619"/>
    <w:rsid w:val="00265260"/>
    <w:rsid w:val="0027134D"/>
    <w:rsid w:val="0027258F"/>
    <w:rsid w:val="00274353"/>
    <w:rsid w:val="00277237"/>
    <w:rsid w:val="002808B3"/>
    <w:rsid w:val="00282B07"/>
    <w:rsid w:val="00284C42"/>
    <w:rsid w:val="00286FE4"/>
    <w:rsid w:val="00287984"/>
    <w:rsid w:val="002915C1"/>
    <w:rsid w:val="00294EA5"/>
    <w:rsid w:val="002959BF"/>
    <w:rsid w:val="00295ED8"/>
    <w:rsid w:val="0029729F"/>
    <w:rsid w:val="00297A4A"/>
    <w:rsid w:val="002A1954"/>
    <w:rsid w:val="002A3675"/>
    <w:rsid w:val="002A39F8"/>
    <w:rsid w:val="002A3C42"/>
    <w:rsid w:val="002A53DF"/>
    <w:rsid w:val="002B0B9F"/>
    <w:rsid w:val="002B2923"/>
    <w:rsid w:val="002B2A2C"/>
    <w:rsid w:val="002B3EBE"/>
    <w:rsid w:val="002B562D"/>
    <w:rsid w:val="002B62ED"/>
    <w:rsid w:val="002B7F23"/>
    <w:rsid w:val="002C0D2B"/>
    <w:rsid w:val="002C1D1C"/>
    <w:rsid w:val="002C2B2B"/>
    <w:rsid w:val="002C557B"/>
    <w:rsid w:val="002C6E3B"/>
    <w:rsid w:val="002C7102"/>
    <w:rsid w:val="002C7137"/>
    <w:rsid w:val="002C7190"/>
    <w:rsid w:val="002D231E"/>
    <w:rsid w:val="002D4BF7"/>
    <w:rsid w:val="002D527E"/>
    <w:rsid w:val="002D57A0"/>
    <w:rsid w:val="002D58DD"/>
    <w:rsid w:val="002D5D2C"/>
    <w:rsid w:val="002E0CBE"/>
    <w:rsid w:val="002E32E6"/>
    <w:rsid w:val="002E4F60"/>
    <w:rsid w:val="002E52E3"/>
    <w:rsid w:val="002E6D07"/>
    <w:rsid w:val="002E768E"/>
    <w:rsid w:val="002F277E"/>
    <w:rsid w:val="002F59E0"/>
    <w:rsid w:val="002F6D0E"/>
    <w:rsid w:val="002F7596"/>
    <w:rsid w:val="002F7A0B"/>
    <w:rsid w:val="00301FF7"/>
    <w:rsid w:val="00302560"/>
    <w:rsid w:val="00302643"/>
    <w:rsid w:val="00302C23"/>
    <w:rsid w:val="003047C4"/>
    <w:rsid w:val="00304858"/>
    <w:rsid w:val="00313023"/>
    <w:rsid w:val="003207EA"/>
    <w:rsid w:val="00325994"/>
    <w:rsid w:val="0033078B"/>
    <w:rsid w:val="00330F80"/>
    <w:rsid w:val="0033111B"/>
    <w:rsid w:val="00332E99"/>
    <w:rsid w:val="003343B2"/>
    <w:rsid w:val="00334C4B"/>
    <w:rsid w:val="0033669E"/>
    <w:rsid w:val="00337ADC"/>
    <w:rsid w:val="00340629"/>
    <w:rsid w:val="00342623"/>
    <w:rsid w:val="0034353B"/>
    <w:rsid w:val="003459A4"/>
    <w:rsid w:val="003479D7"/>
    <w:rsid w:val="003504E4"/>
    <w:rsid w:val="0035289A"/>
    <w:rsid w:val="00353691"/>
    <w:rsid w:val="00353A60"/>
    <w:rsid w:val="00354973"/>
    <w:rsid w:val="00354FF7"/>
    <w:rsid w:val="0035511F"/>
    <w:rsid w:val="00355F8B"/>
    <w:rsid w:val="00357111"/>
    <w:rsid w:val="003603D5"/>
    <w:rsid w:val="00364150"/>
    <w:rsid w:val="003674E6"/>
    <w:rsid w:val="00370CF7"/>
    <w:rsid w:val="00375064"/>
    <w:rsid w:val="00375155"/>
    <w:rsid w:val="00375827"/>
    <w:rsid w:val="003760B6"/>
    <w:rsid w:val="00381AC3"/>
    <w:rsid w:val="00382875"/>
    <w:rsid w:val="00384143"/>
    <w:rsid w:val="003844F9"/>
    <w:rsid w:val="00385242"/>
    <w:rsid w:val="00386CCC"/>
    <w:rsid w:val="003870BB"/>
    <w:rsid w:val="0039020C"/>
    <w:rsid w:val="00390451"/>
    <w:rsid w:val="00394CE3"/>
    <w:rsid w:val="003953BC"/>
    <w:rsid w:val="00395914"/>
    <w:rsid w:val="003975DF"/>
    <w:rsid w:val="00397EF9"/>
    <w:rsid w:val="00397F87"/>
    <w:rsid w:val="003A050A"/>
    <w:rsid w:val="003A1CD3"/>
    <w:rsid w:val="003A5521"/>
    <w:rsid w:val="003A56A1"/>
    <w:rsid w:val="003A73BF"/>
    <w:rsid w:val="003A7C0F"/>
    <w:rsid w:val="003B2311"/>
    <w:rsid w:val="003B2800"/>
    <w:rsid w:val="003B3F4E"/>
    <w:rsid w:val="003B41AB"/>
    <w:rsid w:val="003B4976"/>
    <w:rsid w:val="003B7452"/>
    <w:rsid w:val="003B770E"/>
    <w:rsid w:val="003C0D91"/>
    <w:rsid w:val="003C236A"/>
    <w:rsid w:val="003C282E"/>
    <w:rsid w:val="003C3C52"/>
    <w:rsid w:val="003C3E10"/>
    <w:rsid w:val="003C4036"/>
    <w:rsid w:val="003C4CB7"/>
    <w:rsid w:val="003C551C"/>
    <w:rsid w:val="003D34D9"/>
    <w:rsid w:val="003D7BCE"/>
    <w:rsid w:val="003E1DC6"/>
    <w:rsid w:val="003E1E96"/>
    <w:rsid w:val="003E31CB"/>
    <w:rsid w:val="003E5117"/>
    <w:rsid w:val="003E5881"/>
    <w:rsid w:val="003E7597"/>
    <w:rsid w:val="003F078B"/>
    <w:rsid w:val="003F43BD"/>
    <w:rsid w:val="003F4718"/>
    <w:rsid w:val="003F4D72"/>
    <w:rsid w:val="003F5595"/>
    <w:rsid w:val="003F6016"/>
    <w:rsid w:val="004008FF"/>
    <w:rsid w:val="00404AF5"/>
    <w:rsid w:val="004067E0"/>
    <w:rsid w:val="0040796E"/>
    <w:rsid w:val="00410007"/>
    <w:rsid w:val="004127C2"/>
    <w:rsid w:val="00412B2E"/>
    <w:rsid w:val="00414487"/>
    <w:rsid w:val="00414C2C"/>
    <w:rsid w:val="00416101"/>
    <w:rsid w:val="004215CB"/>
    <w:rsid w:val="00421724"/>
    <w:rsid w:val="004250E6"/>
    <w:rsid w:val="00425C32"/>
    <w:rsid w:val="00427AAF"/>
    <w:rsid w:val="00430552"/>
    <w:rsid w:val="004308F7"/>
    <w:rsid w:val="00431B1F"/>
    <w:rsid w:val="00432582"/>
    <w:rsid w:val="0043281F"/>
    <w:rsid w:val="004348FC"/>
    <w:rsid w:val="00437BCF"/>
    <w:rsid w:val="00440398"/>
    <w:rsid w:val="00444878"/>
    <w:rsid w:val="00446AB3"/>
    <w:rsid w:val="00450C72"/>
    <w:rsid w:val="004512AC"/>
    <w:rsid w:val="00452ACE"/>
    <w:rsid w:val="004547FA"/>
    <w:rsid w:val="0045567D"/>
    <w:rsid w:val="00456C82"/>
    <w:rsid w:val="00457C8F"/>
    <w:rsid w:val="004621AC"/>
    <w:rsid w:val="00464428"/>
    <w:rsid w:val="00464B8B"/>
    <w:rsid w:val="00467E33"/>
    <w:rsid w:val="004713F9"/>
    <w:rsid w:val="004714A5"/>
    <w:rsid w:val="004766A7"/>
    <w:rsid w:val="0048131D"/>
    <w:rsid w:val="004850D4"/>
    <w:rsid w:val="00487D68"/>
    <w:rsid w:val="004916C3"/>
    <w:rsid w:val="00492DE4"/>
    <w:rsid w:val="00493C91"/>
    <w:rsid w:val="00494D57"/>
    <w:rsid w:val="00494F82"/>
    <w:rsid w:val="004956C3"/>
    <w:rsid w:val="00497CBC"/>
    <w:rsid w:val="004A0397"/>
    <w:rsid w:val="004A6D43"/>
    <w:rsid w:val="004B35D8"/>
    <w:rsid w:val="004B6B36"/>
    <w:rsid w:val="004C1CD4"/>
    <w:rsid w:val="004C3312"/>
    <w:rsid w:val="004C4088"/>
    <w:rsid w:val="004C511C"/>
    <w:rsid w:val="004C53EE"/>
    <w:rsid w:val="004C5ADA"/>
    <w:rsid w:val="004C726D"/>
    <w:rsid w:val="004D0B91"/>
    <w:rsid w:val="004D1559"/>
    <w:rsid w:val="004D2342"/>
    <w:rsid w:val="004D273C"/>
    <w:rsid w:val="004E00E8"/>
    <w:rsid w:val="004E2600"/>
    <w:rsid w:val="004E2769"/>
    <w:rsid w:val="004E318C"/>
    <w:rsid w:val="004E38DC"/>
    <w:rsid w:val="004E3F26"/>
    <w:rsid w:val="004E5B39"/>
    <w:rsid w:val="004E608B"/>
    <w:rsid w:val="004E6E67"/>
    <w:rsid w:val="004E73D1"/>
    <w:rsid w:val="004E7EBA"/>
    <w:rsid w:val="004F1547"/>
    <w:rsid w:val="004F398E"/>
    <w:rsid w:val="0050033F"/>
    <w:rsid w:val="00502403"/>
    <w:rsid w:val="00502A8D"/>
    <w:rsid w:val="00502FFF"/>
    <w:rsid w:val="00506284"/>
    <w:rsid w:val="005073D6"/>
    <w:rsid w:val="005133AC"/>
    <w:rsid w:val="0051404C"/>
    <w:rsid w:val="00514F74"/>
    <w:rsid w:val="005205EE"/>
    <w:rsid w:val="00520DB8"/>
    <w:rsid w:val="00521C5F"/>
    <w:rsid w:val="005231AE"/>
    <w:rsid w:val="00524CBD"/>
    <w:rsid w:val="00525B4E"/>
    <w:rsid w:val="00525BB5"/>
    <w:rsid w:val="005276B3"/>
    <w:rsid w:val="00530B7F"/>
    <w:rsid w:val="00530DAC"/>
    <w:rsid w:val="0053147B"/>
    <w:rsid w:val="00534954"/>
    <w:rsid w:val="0053545C"/>
    <w:rsid w:val="00535DF7"/>
    <w:rsid w:val="00543F29"/>
    <w:rsid w:val="00545463"/>
    <w:rsid w:val="00546DBC"/>
    <w:rsid w:val="00547C9C"/>
    <w:rsid w:val="00550C5D"/>
    <w:rsid w:val="0055172E"/>
    <w:rsid w:val="00551C67"/>
    <w:rsid w:val="00553D5C"/>
    <w:rsid w:val="00554FFA"/>
    <w:rsid w:val="00557803"/>
    <w:rsid w:val="00557A5A"/>
    <w:rsid w:val="00564006"/>
    <w:rsid w:val="005641FA"/>
    <w:rsid w:val="00565598"/>
    <w:rsid w:val="005700A7"/>
    <w:rsid w:val="005716E4"/>
    <w:rsid w:val="00572323"/>
    <w:rsid w:val="00572F78"/>
    <w:rsid w:val="005739E6"/>
    <w:rsid w:val="00573B39"/>
    <w:rsid w:val="00573E5D"/>
    <w:rsid w:val="00573FD4"/>
    <w:rsid w:val="0057405A"/>
    <w:rsid w:val="00574BF3"/>
    <w:rsid w:val="005779E5"/>
    <w:rsid w:val="00580DED"/>
    <w:rsid w:val="00582741"/>
    <w:rsid w:val="0058487C"/>
    <w:rsid w:val="005854F3"/>
    <w:rsid w:val="00586788"/>
    <w:rsid w:val="00586CD8"/>
    <w:rsid w:val="00587A09"/>
    <w:rsid w:val="0059557F"/>
    <w:rsid w:val="005957AC"/>
    <w:rsid w:val="005965E7"/>
    <w:rsid w:val="0059672A"/>
    <w:rsid w:val="005A0E2B"/>
    <w:rsid w:val="005A28DC"/>
    <w:rsid w:val="005A34F7"/>
    <w:rsid w:val="005A6ED0"/>
    <w:rsid w:val="005B0308"/>
    <w:rsid w:val="005B044C"/>
    <w:rsid w:val="005B4C88"/>
    <w:rsid w:val="005B7439"/>
    <w:rsid w:val="005B74DD"/>
    <w:rsid w:val="005C225C"/>
    <w:rsid w:val="005C6B53"/>
    <w:rsid w:val="005C6FC1"/>
    <w:rsid w:val="005C7902"/>
    <w:rsid w:val="005D1ABC"/>
    <w:rsid w:val="005D31D7"/>
    <w:rsid w:val="005D53CC"/>
    <w:rsid w:val="005D647B"/>
    <w:rsid w:val="005D7A8F"/>
    <w:rsid w:val="005D7E48"/>
    <w:rsid w:val="005E3080"/>
    <w:rsid w:val="005E4642"/>
    <w:rsid w:val="005E4877"/>
    <w:rsid w:val="005E5872"/>
    <w:rsid w:val="005E7765"/>
    <w:rsid w:val="005E7E90"/>
    <w:rsid w:val="005F0FEE"/>
    <w:rsid w:val="005F238B"/>
    <w:rsid w:val="005F4976"/>
    <w:rsid w:val="005F5E05"/>
    <w:rsid w:val="00601505"/>
    <w:rsid w:val="00601BD3"/>
    <w:rsid w:val="0060295F"/>
    <w:rsid w:val="00603259"/>
    <w:rsid w:val="006057BE"/>
    <w:rsid w:val="00605978"/>
    <w:rsid w:val="006059F1"/>
    <w:rsid w:val="006064A5"/>
    <w:rsid w:val="00607146"/>
    <w:rsid w:val="0060780B"/>
    <w:rsid w:val="00612549"/>
    <w:rsid w:val="006127EA"/>
    <w:rsid w:val="006127FE"/>
    <w:rsid w:val="00614183"/>
    <w:rsid w:val="00614D94"/>
    <w:rsid w:val="006156C4"/>
    <w:rsid w:val="00621253"/>
    <w:rsid w:val="00621485"/>
    <w:rsid w:val="006242E2"/>
    <w:rsid w:val="00626B93"/>
    <w:rsid w:val="00626C92"/>
    <w:rsid w:val="00630FC8"/>
    <w:rsid w:val="00631751"/>
    <w:rsid w:val="00633765"/>
    <w:rsid w:val="006369DB"/>
    <w:rsid w:val="00640660"/>
    <w:rsid w:val="00640797"/>
    <w:rsid w:val="00641A79"/>
    <w:rsid w:val="006423DC"/>
    <w:rsid w:val="00644268"/>
    <w:rsid w:val="006449FC"/>
    <w:rsid w:val="00654333"/>
    <w:rsid w:val="00660E6F"/>
    <w:rsid w:val="006623CF"/>
    <w:rsid w:val="00663305"/>
    <w:rsid w:val="00663B0A"/>
    <w:rsid w:val="00665AAC"/>
    <w:rsid w:val="00665DD5"/>
    <w:rsid w:val="00666ECC"/>
    <w:rsid w:val="0066783E"/>
    <w:rsid w:val="006734B7"/>
    <w:rsid w:val="006735B8"/>
    <w:rsid w:val="00674339"/>
    <w:rsid w:val="0067540D"/>
    <w:rsid w:val="0067673B"/>
    <w:rsid w:val="0068094F"/>
    <w:rsid w:val="0068257E"/>
    <w:rsid w:val="00683F8C"/>
    <w:rsid w:val="00684C92"/>
    <w:rsid w:val="006853AD"/>
    <w:rsid w:val="00687B94"/>
    <w:rsid w:val="0069025A"/>
    <w:rsid w:val="006925EE"/>
    <w:rsid w:val="00692D65"/>
    <w:rsid w:val="0069425F"/>
    <w:rsid w:val="00695251"/>
    <w:rsid w:val="00695DCF"/>
    <w:rsid w:val="006A12E8"/>
    <w:rsid w:val="006A1701"/>
    <w:rsid w:val="006A4273"/>
    <w:rsid w:val="006A4F6E"/>
    <w:rsid w:val="006A5452"/>
    <w:rsid w:val="006A66B2"/>
    <w:rsid w:val="006A6C4A"/>
    <w:rsid w:val="006B02BF"/>
    <w:rsid w:val="006B3B55"/>
    <w:rsid w:val="006B40BC"/>
    <w:rsid w:val="006B4CB9"/>
    <w:rsid w:val="006B5044"/>
    <w:rsid w:val="006B6012"/>
    <w:rsid w:val="006C2010"/>
    <w:rsid w:val="006C2F70"/>
    <w:rsid w:val="006C4CFD"/>
    <w:rsid w:val="006C61BA"/>
    <w:rsid w:val="006C6893"/>
    <w:rsid w:val="006D368F"/>
    <w:rsid w:val="006E2229"/>
    <w:rsid w:val="006E3B17"/>
    <w:rsid w:val="006E6FD6"/>
    <w:rsid w:val="006F2A1C"/>
    <w:rsid w:val="006F3388"/>
    <w:rsid w:val="006F359A"/>
    <w:rsid w:val="006F3FC9"/>
    <w:rsid w:val="006F686E"/>
    <w:rsid w:val="00701418"/>
    <w:rsid w:val="00705911"/>
    <w:rsid w:val="0071254B"/>
    <w:rsid w:val="00713F2E"/>
    <w:rsid w:val="00715DC9"/>
    <w:rsid w:val="00717CAB"/>
    <w:rsid w:val="0072558E"/>
    <w:rsid w:val="00727824"/>
    <w:rsid w:val="00727DF5"/>
    <w:rsid w:val="0073021D"/>
    <w:rsid w:val="00730269"/>
    <w:rsid w:val="00731F9D"/>
    <w:rsid w:val="00733291"/>
    <w:rsid w:val="007333F0"/>
    <w:rsid w:val="007346E2"/>
    <w:rsid w:val="00735549"/>
    <w:rsid w:val="00735D0C"/>
    <w:rsid w:val="00741BDD"/>
    <w:rsid w:val="00742D1B"/>
    <w:rsid w:val="00743555"/>
    <w:rsid w:val="007479C0"/>
    <w:rsid w:val="00750594"/>
    <w:rsid w:val="00753693"/>
    <w:rsid w:val="00754428"/>
    <w:rsid w:val="00754DE3"/>
    <w:rsid w:val="0075547F"/>
    <w:rsid w:val="00767528"/>
    <w:rsid w:val="007741D6"/>
    <w:rsid w:val="00781025"/>
    <w:rsid w:val="0078212E"/>
    <w:rsid w:val="007863EC"/>
    <w:rsid w:val="0078659B"/>
    <w:rsid w:val="007872FB"/>
    <w:rsid w:val="00787664"/>
    <w:rsid w:val="007905DA"/>
    <w:rsid w:val="00790CEE"/>
    <w:rsid w:val="007919ED"/>
    <w:rsid w:val="00795916"/>
    <w:rsid w:val="00797CA8"/>
    <w:rsid w:val="007A0821"/>
    <w:rsid w:val="007A0FA8"/>
    <w:rsid w:val="007A5DC7"/>
    <w:rsid w:val="007A743C"/>
    <w:rsid w:val="007A762E"/>
    <w:rsid w:val="007A76F4"/>
    <w:rsid w:val="007B1F46"/>
    <w:rsid w:val="007B28FA"/>
    <w:rsid w:val="007B2EB3"/>
    <w:rsid w:val="007C0F7B"/>
    <w:rsid w:val="007C399A"/>
    <w:rsid w:val="007C39E6"/>
    <w:rsid w:val="007C7532"/>
    <w:rsid w:val="007D19A5"/>
    <w:rsid w:val="007D1BAE"/>
    <w:rsid w:val="007D1D06"/>
    <w:rsid w:val="007D254E"/>
    <w:rsid w:val="007D418A"/>
    <w:rsid w:val="007D41EB"/>
    <w:rsid w:val="007D534D"/>
    <w:rsid w:val="007D61F7"/>
    <w:rsid w:val="007D71A2"/>
    <w:rsid w:val="007E003D"/>
    <w:rsid w:val="007E04A7"/>
    <w:rsid w:val="007E0702"/>
    <w:rsid w:val="007E2058"/>
    <w:rsid w:val="007E31F4"/>
    <w:rsid w:val="007E425D"/>
    <w:rsid w:val="007E4EBF"/>
    <w:rsid w:val="007E6E16"/>
    <w:rsid w:val="007F2FB3"/>
    <w:rsid w:val="007F326C"/>
    <w:rsid w:val="007F4D5C"/>
    <w:rsid w:val="007F5F8F"/>
    <w:rsid w:val="007F6323"/>
    <w:rsid w:val="007F7D4D"/>
    <w:rsid w:val="008069E2"/>
    <w:rsid w:val="00811139"/>
    <w:rsid w:val="00811817"/>
    <w:rsid w:val="0081204D"/>
    <w:rsid w:val="00812CE8"/>
    <w:rsid w:val="00816730"/>
    <w:rsid w:val="00820FEA"/>
    <w:rsid w:val="00821832"/>
    <w:rsid w:val="00821AAB"/>
    <w:rsid w:val="0082215E"/>
    <w:rsid w:val="00822FC9"/>
    <w:rsid w:val="00823E27"/>
    <w:rsid w:val="00824C0E"/>
    <w:rsid w:val="008279F4"/>
    <w:rsid w:val="008342D3"/>
    <w:rsid w:val="0083516C"/>
    <w:rsid w:val="008361DF"/>
    <w:rsid w:val="008370A7"/>
    <w:rsid w:val="00837FCD"/>
    <w:rsid w:val="008411BF"/>
    <w:rsid w:val="00843D4C"/>
    <w:rsid w:val="00844E2E"/>
    <w:rsid w:val="008458E6"/>
    <w:rsid w:val="008475A4"/>
    <w:rsid w:val="0084799A"/>
    <w:rsid w:val="00847C83"/>
    <w:rsid w:val="00851DAF"/>
    <w:rsid w:val="00854D61"/>
    <w:rsid w:val="008575A4"/>
    <w:rsid w:val="008635CF"/>
    <w:rsid w:val="00863CA3"/>
    <w:rsid w:val="00871298"/>
    <w:rsid w:val="00872809"/>
    <w:rsid w:val="0087661E"/>
    <w:rsid w:val="008821BC"/>
    <w:rsid w:val="00884A8A"/>
    <w:rsid w:val="00891210"/>
    <w:rsid w:val="00891255"/>
    <w:rsid w:val="008920CF"/>
    <w:rsid w:val="008921B0"/>
    <w:rsid w:val="0089448F"/>
    <w:rsid w:val="00895EB3"/>
    <w:rsid w:val="00896EF6"/>
    <w:rsid w:val="00896FA9"/>
    <w:rsid w:val="00897C21"/>
    <w:rsid w:val="008A0DC0"/>
    <w:rsid w:val="008A175D"/>
    <w:rsid w:val="008A2E98"/>
    <w:rsid w:val="008A3E06"/>
    <w:rsid w:val="008A4202"/>
    <w:rsid w:val="008A5A9F"/>
    <w:rsid w:val="008A6A80"/>
    <w:rsid w:val="008A76E4"/>
    <w:rsid w:val="008A7D78"/>
    <w:rsid w:val="008B04EE"/>
    <w:rsid w:val="008B2D8C"/>
    <w:rsid w:val="008B452E"/>
    <w:rsid w:val="008B5C67"/>
    <w:rsid w:val="008B7700"/>
    <w:rsid w:val="008C05D6"/>
    <w:rsid w:val="008C10FB"/>
    <w:rsid w:val="008C2C56"/>
    <w:rsid w:val="008C2C90"/>
    <w:rsid w:val="008C3718"/>
    <w:rsid w:val="008C4278"/>
    <w:rsid w:val="008C4953"/>
    <w:rsid w:val="008C6198"/>
    <w:rsid w:val="008D0D0C"/>
    <w:rsid w:val="008D11EA"/>
    <w:rsid w:val="008D20F9"/>
    <w:rsid w:val="008D244F"/>
    <w:rsid w:val="008D3843"/>
    <w:rsid w:val="008D4EA0"/>
    <w:rsid w:val="008D5845"/>
    <w:rsid w:val="008D74BA"/>
    <w:rsid w:val="008E09D5"/>
    <w:rsid w:val="008E150C"/>
    <w:rsid w:val="008E19FD"/>
    <w:rsid w:val="008E52BE"/>
    <w:rsid w:val="008E78E5"/>
    <w:rsid w:val="008F631D"/>
    <w:rsid w:val="008F7259"/>
    <w:rsid w:val="00901140"/>
    <w:rsid w:val="009030A2"/>
    <w:rsid w:val="00906554"/>
    <w:rsid w:val="0091151A"/>
    <w:rsid w:val="00915447"/>
    <w:rsid w:val="00917B2E"/>
    <w:rsid w:val="00921E42"/>
    <w:rsid w:val="009225C1"/>
    <w:rsid w:val="00922F34"/>
    <w:rsid w:val="00926576"/>
    <w:rsid w:val="00930064"/>
    <w:rsid w:val="0093181D"/>
    <w:rsid w:val="00932E87"/>
    <w:rsid w:val="009442A8"/>
    <w:rsid w:val="009442B8"/>
    <w:rsid w:val="00945009"/>
    <w:rsid w:val="00952213"/>
    <w:rsid w:val="00952655"/>
    <w:rsid w:val="009540D8"/>
    <w:rsid w:val="0095431C"/>
    <w:rsid w:val="00955DBD"/>
    <w:rsid w:val="00962A21"/>
    <w:rsid w:val="0096477F"/>
    <w:rsid w:val="0096480B"/>
    <w:rsid w:val="00964FBA"/>
    <w:rsid w:val="00966C02"/>
    <w:rsid w:val="00971969"/>
    <w:rsid w:val="00974A46"/>
    <w:rsid w:val="009755EC"/>
    <w:rsid w:val="00975EE1"/>
    <w:rsid w:val="00977EAD"/>
    <w:rsid w:val="009800FC"/>
    <w:rsid w:val="00980AF6"/>
    <w:rsid w:val="00980E64"/>
    <w:rsid w:val="00980EB9"/>
    <w:rsid w:val="00984CDB"/>
    <w:rsid w:val="00986096"/>
    <w:rsid w:val="00986A3D"/>
    <w:rsid w:val="00992D3B"/>
    <w:rsid w:val="00993D5C"/>
    <w:rsid w:val="009952F4"/>
    <w:rsid w:val="00995E1D"/>
    <w:rsid w:val="00996359"/>
    <w:rsid w:val="00996975"/>
    <w:rsid w:val="009A195E"/>
    <w:rsid w:val="009A4303"/>
    <w:rsid w:val="009A556A"/>
    <w:rsid w:val="009A5F39"/>
    <w:rsid w:val="009A60F3"/>
    <w:rsid w:val="009B1528"/>
    <w:rsid w:val="009B2540"/>
    <w:rsid w:val="009B7689"/>
    <w:rsid w:val="009C0ED8"/>
    <w:rsid w:val="009C1E9D"/>
    <w:rsid w:val="009C55EF"/>
    <w:rsid w:val="009D1359"/>
    <w:rsid w:val="009D153A"/>
    <w:rsid w:val="009D3C84"/>
    <w:rsid w:val="009E1348"/>
    <w:rsid w:val="009E199F"/>
    <w:rsid w:val="009E3D4F"/>
    <w:rsid w:val="009E7B72"/>
    <w:rsid w:val="009F1EE7"/>
    <w:rsid w:val="009F27E2"/>
    <w:rsid w:val="009F5190"/>
    <w:rsid w:val="00A0124C"/>
    <w:rsid w:val="00A01276"/>
    <w:rsid w:val="00A02F92"/>
    <w:rsid w:val="00A04B71"/>
    <w:rsid w:val="00A06959"/>
    <w:rsid w:val="00A11689"/>
    <w:rsid w:val="00A12604"/>
    <w:rsid w:val="00A13417"/>
    <w:rsid w:val="00A137BD"/>
    <w:rsid w:val="00A143D9"/>
    <w:rsid w:val="00A14BBE"/>
    <w:rsid w:val="00A21362"/>
    <w:rsid w:val="00A21960"/>
    <w:rsid w:val="00A2690F"/>
    <w:rsid w:val="00A270DA"/>
    <w:rsid w:val="00A33133"/>
    <w:rsid w:val="00A33757"/>
    <w:rsid w:val="00A33B3C"/>
    <w:rsid w:val="00A33FC4"/>
    <w:rsid w:val="00A37EC2"/>
    <w:rsid w:val="00A41D91"/>
    <w:rsid w:val="00A4225D"/>
    <w:rsid w:val="00A42D07"/>
    <w:rsid w:val="00A43054"/>
    <w:rsid w:val="00A4414A"/>
    <w:rsid w:val="00A4454B"/>
    <w:rsid w:val="00A5263D"/>
    <w:rsid w:val="00A55113"/>
    <w:rsid w:val="00A55E6D"/>
    <w:rsid w:val="00A57FC8"/>
    <w:rsid w:val="00A613FF"/>
    <w:rsid w:val="00A617CA"/>
    <w:rsid w:val="00A62E4C"/>
    <w:rsid w:val="00A65051"/>
    <w:rsid w:val="00A659A6"/>
    <w:rsid w:val="00A65E20"/>
    <w:rsid w:val="00A65F23"/>
    <w:rsid w:val="00A6634F"/>
    <w:rsid w:val="00A71D44"/>
    <w:rsid w:val="00A73870"/>
    <w:rsid w:val="00A76A19"/>
    <w:rsid w:val="00A771C9"/>
    <w:rsid w:val="00A81DCF"/>
    <w:rsid w:val="00A83D05"/>
    <w:rsid w:val="00A8648D"/>
    <w:rsid w:val="00A86A69"/>
    <w:rsid w:val="00A90B44"/>
    <w:rsid w:val="00A927B4"/>
    <w:rsid w:val="00A933B7"/>
    <w:rsid w:val="00A938A5"/>
    <w:rsid w:val="00A947FA"/>
    <w:rsid w:val="00A951B1"/>
    <w:rsid w:val="00A96BE4"/>
    <w:rsid w:val="00A9758F"/>
    <w:rsid w:val="00AA02A5"/>
    <w:rsid w:val="00AA1489"/>
    <w:rsid w:val="00AA16CC"/>
    <w:rsid w:val="00AA3299"/>
    <w:rsid w:val="00AB215D"/>
    <w:rsid w:val="00AB2A8A"/>
    <w:rsid w:val="00AB3339"/>
    <w:rsid w:val="00AB468B"/>
    <w:rsid w:val="00AB4C5A"/>
    <w:rsid w:val="00AB7195"/>
    <w:rsid w:val="00AB7317"/>
    <w:rsid w:val="00AC1C81"/>
    <w:rsid w:val="00AC217C"/>
    <w:rsid w:val="00AC2443"/>
    <w:rsid w:val="00AC369E"/>
    <w:rsid w:val="00AD009A"/>
    <w:rsid w:val="00AD0D6D"/>
    <w:rsid w:val="00AD1D0F"/>
    <w:rsid w:val="00AD3AA2"/>
    <w:rsid w:val="00AD3C4E"/>
    <w:rsid w:val="00AD456F"/>
    <w:rsid w:val="00AD5D03"/>
    <w:rsid w:val="00AE0030"/>
    <w:rsid w:val="00AE4FFF"/>
    <w:rsid w:val="00AE56B5"/>
    <w:rsid w:val="00AE5C6B"/>
    <w:rsid w:val="00AF0B0E"/>
    <w:rsid w:val="00AF28FD"/>
    <w:rsid w:val="00AF2C5B"/>
    <w:rsid w:val="00AF6FD2"/>
    <w:rsid w:val="00B0073F"/>
    <w:rsid w:val="00B0122E"/>
    <w:rsid w:val="00B01CA4"/>
    <w:rsid w:val="00B020D8"/>
    <w:rsid w:val="00B03B0B"/>
    <w:rsid w:val="00B04271"/>
    <w:rsid w:val="00B042B7"/>
    <w:rsid w:val="00B05695"/>
    <w:rsid w:val="00B057C7"/>
    <w:rsid w:val="00B06C29"/>
    <w:rsid w:val="00B0737E"/>
    <w:rsid w:val="00B1121F"/>
    <w:rsid w:val="00B1148A"/>
    <w:rsid w:val="00B12860"/>
    <w:rsid w:val="00B1483D"/>
    <w:rsid w:val="00B17C35"/>
    <w:rsid w:val="00B219E7"/>
    <w:rsid w:val="00B21DA7"/>
    <w:rsid w:val="00B22D15"/>
    <w:rsid w:val="00B23A10"/>
    <w:rsid w:val="00B24AC9"/>
    <w:rsid w:val="00B26F5E"/>
    <w:rsid w:val="00B3055F"/>
    <w:rsid w:val="00B31476"/>
    <w:rsid w:val="00B3327F"/>
    <w:rsid w:val="00B346F4"/>
    <w:rsid w:val="00B34DE4"/>
    <w:rsid w:val="00B367F7"/>
    <w:rsid w:val="00B417A3"/>
    <w:rsid w:val="00B417FB"/>
    <w:rsid w:val="00B46233"/>
    <w:rsid w:val="00B46346"/>
    <w:rsid w:val="00B4683A"/>
    <w:rsid w:val="00B47CEB"/>
    <w:rsid w:val="00B50126"/>
    <w:rsid w:val="00B5223D"/>
    <w:rsid w:val="00B522DF"/>
    <w:rsid w:val="00B57F1D"/>
    <w:rsid w:val="00B62050"/>
    <w:rsid w:val="00B654A8"/>
    <w:rsid w:val="00B65D44"/>
    <w:rsid w:val="00B67C00"/>
    <w:rsid w:val="00B703A5"/>
    <w:rsid w:val="00B71D14"/>
    <w:rsid w:val="00B71E0E"/>
    <w:rsid w:val="00B725B8"/>
    <w:rsid w:val="00B728A5"/>
    <w:rsid w:val="00B72DD6"/>
    <w:rsid w:val="00B73526"/>
    <w:rsid w:val="00B75929"/>
    <w:rsid w:val="00B76519"/>
    <w:rsid w:val="00B81829"/>
    <w:rsid w:val="00B832BF"/>
    <w:rsid w:val="00B839F5"/>
    <w:rsid w:val="00B86E63"/>
    <w:rsid w:val="00B91982"/>
    <w:rsid w:val="00B92892"/>
    <w:rsid w:val="00B967A1"/>
    <w:rsid w:val="00B97371"/>
    <w:rsid w:val="00B97689"/>
    <w:rsid w:val="00B97E31"/>
    <w:rsid w:val="00BA0803"/>
    <w:rsid w:val="00BA559B"/>
    <w:rsid w:val="00BA61EC"/>
    <w:rsid w:val="00BA6FC9"/>
    <w:rsid w:val="00BB072D"/>
    <w:rsid w:val="00BB50EE"/>
    <w:rsid w:val="00BB6662"/>
    <w:rsid w:val="00BC01C8"/>
    <w:rsid w:val="00BC0294"/>
    <w:rsid w:val="00BC037B"/>
    <w:rsid w:val="00BC317A"/>
    <w:rsid w:val="00BC5E47"/>
    <w:rsid w:val="00BC6740"/>
    <w:rsid w:val="00BC6FB7"/>
    <w:rsid w:val="00BC7B98"/>
    <w:rsid w:val="00BD07A0"/>
    <w:rsid w:val="00BD0EDC"/>
    <w:rsid w:val="00BD558D"/>
    <w:rsid w:val="00BD62F8"/>
    <w:rsid w:val="00BE04CE"/>
    <w:rsid w:val="00BF17EB"/>
    <w:rsid w:val="00BF2E4E"/>
    <w:rsid w:val="00BF5800"/>
    <w:rsid w:val="00BF670E"/>
    <w:rsid w:val="00BF7522"/>
    <w:rsid w:val="00BF7B1D"/>
    <w:rsid w:val="00C00A97"/>
    <w:rsid w:val="00C0486A"/>
    <w:rsid w:val="00C05DA2"/>
    <w:rsid w:val="00C05F30"/>
    <w:rsid w:val="00C0623C"/>
    <w:rsid w:val="00C06E89"/>
    <w:rsid w:val="00C12ECC"/>
    <w:rsid w:val="00C159E0"/>
    <w:rsid w:val="00C15FF4"/>
    <w:rsid w:val="00C1602F"/>
    <w:rsid w:val="00C20587"/>
    <w:rsid w:val="00C20F55"/>
    <w:rsid w:val="00C20FAE"/>
    <w:rsid w:val="00C22FFF"/>
    <w:rsid w:val="00C248A0"/>
    <w:rsid w:val="00C2731D"/>
    <w:rsid w:val="00C33E25"/>
    <w:rsid w:val="00C40551"/>
    <w:rsid w:val="00C41B18"/>
    <w:rsid w:val="00C471F8"/>
    <w:rsid w:val="00C507A8"/>
    <w:rsid w:val="00C50DDB"/>
    <w:rsid w:val="00C51493"/>
    <w:rsid w:val="00C5275B"/>
    <w:rsid w:val="00C52A46"/>
    <w:rsid w:val="00C622E8"/>
    <w:rsid w:val="00C623E9"/>
    <w:rsid w:val="00C63859"/>
    <w:rsid w:val="00C65019"/>
    <w:rsid w:val="00C661EF"/>
    <w:rsid w:val="00C67D2A"/>
    <w:rsid w:val="00C73216"/>
    <w:rsid w:val="00C73F6C"/>
    <w:rsid w:val="00C740BD"/>
    <w:rsid w:val="00C74153"/>
    <w:rsid w:val="00C744BE"/>
    <w:rsid w:val="00C75570"/>
    <w:rsid w:val="00C75B42"/>
    <w:rsid w:val="00C75F1D"/>
    <w:rsid w:val="00C773EE"/>
    <w:rsid w:val="00C77A9C"/>
    <w:rsid w:val="00C80311"/>
    <w:rsid w:val="00C80FAD"/>
    <w:rsid w:val="00C83359"/>
    <w:rsid w:val="00C835CC"/>
    <w:rsid w:val="00C862B4"/>
    <w:rsid w:val="00C87169"/>
    <w:rsid w:val="00C91712"/>
    <w:rsid w:val="00C92B27"/>
    <w:rsid w:val="00C93032"/>
    <w:rsid w:val="00C95014"/>
    <w:rsid w:val="00C956C5"/>
    <w:rsid w:val="00C95AB3"/>
    <w:rsid w:val="00C95AF3"/>
    <w:rsid w:val="00C96222"/>
    <w:rsid w:val="00C97163"/>
    <w:rsid w:val="00C97381"/>
    <w:rsid w:val="00C97E9F"/>
    <w:rsid w:val="00CA20A4"/>
    <w:rsid w:val="00CA218C"/>
    <w:rsid w:val="00CA5506"/>
    <w:rsid w:val="00CA716D"/>
    <w:rsid w:val="00CB2233"/>
    <w:rsid w:val="00CB3753"/>
    <w:rsid w:val="00CB389C"/>
    <w:rsid w:val="00CB47A2"/>
    <w:rsid w:val="00CB7651"/>
    <w:rsid w:val="00CB7956"/>
    <w:rsid w:val="00CC0FD3"/>
    <w:rsid w:val="00CC12BB"/>
    <w:rsid w:val="00CC68F7"/>
    <w:rsid w:val="00CD2428"/>
    <w:rsid w:val="00CD47F9"/>
    <w:rsid w:val="00CE068E"/>
    <w:rsid w:val="00CE1B53"/>
    <w:rsid w:val="00CE6833"/>
    <w:rsid w:val="00CF0623"/>
    <w:rsid w:val="00CF0975"/>
    <w:rsid w:val="00CF2A57"/>
    <w:rsid w:val="00CF420A"/>
    <w:rsid w:val="00CF44F3"/>
    <w:rsid w:val="00CF46F6"/>
    <w:rsid w:val="00CF4EE3"/>
    <w:rsid w:val="00CF5E07"/>
    <w:rsid w:val="00CF61DE"/>
    <w:rsid w:val="00CF6BEC"/>
    <w:rsid w:val="00CF6C4B"/>
    <w:rsid w:val="00CF7351"/>
    <w:rsid w:val="00D078B2"/>
    <w:rsid w:val="00D13497"/>
    <w:rsid w:val="00D15952"/>
    <w:rsid w:val="00D16461"/>
    <w:rsid w:val="00D17209"/>
    <w:rsid w:val="00D2016D"/>
    <w:rsid w:val="00D20263"/>
    <w:rsid w:val="00D22275"/>
    <w:rsid w:val="00D25390"/>
    <w:rsid w:val="00D2570C"/>
    <w:rsid w:val="00D261D3"/>
    <w:rsid w:val="00D307B2"/>
    <w:rsid w:val="00D31A12"/>
    <w:rsid w:val="00D31C49"/>
    <w:rsid w:val="00D31F1B"/>
    <w:rsid w:val="00D32E31"/>
    <w:rsid w:val="00D3497E"/>
    <w:rsid w:val="00D35C4A"/>
    <w:rsid w:val="00D36C54"/>
    <w:rsid w:val="00D373A3"/>
    <w:rsid w:val="00D4740B"/>
    <w:rsid w:val="00D47D4C"/>
    <w:rsid w:val="00D51293"/>
    <w:rsid w:val="00D5185C"/>
    <w:rsid w:val="00D543BA"/>
    <w:rsid w:val="00D60FD8"/>
    <w:rsid w:val="00D618C5"/>
    <w:rsid w:val="00D631E8"/>
    <w:rsid w:val="00D6529E"/>
    <w:rsid w:val="00D65AF0"/>
    <w:rsid w:val="00D662EE"/>
    <w:rsid w:val="00D66799"/>
    <w:rsid w:val="00D66812"/>
    <w:rsid w:val="00D66E10"/>
    <w:rsid w:val="00D70643"/>
    <w:rsid w:val="00D75A28"/>
    <w:rsid w:val="00D75CAF"/>
    <w:rsid w:val="00D75E2D"/>
    <w:rsid w:val="00D76F91"/>
    <w:rsid w:val="00D81F1F"/>
    <w:rsid w:val="00D8225B"/>
    <w:rsid w:val="00D82ED9"/>
    <w:rsid w:val="00D835CB"/>
    <w:rsid w:val="00D83624"/>
    <w:rsid w:val="00D8455E"/>
    <w:rsid w:val="00D86E8A"/>
    <w:rsid w:val="00D87A1F"/>
    <w:rsid w:val="00D87DB6"/>
    <w:rsid w:val="00D9257A"/>
    <w:rsid w:val="00D945C7"/>
    <w:rsid w:val="00D94A59"/>
    <w:rsid w:val="00D94C1C"/>
    <w:rsid w:val="00DA0251"/>
    <w:rsid w:val="00DA0E51"/>
    <w:rsid w:val="00DA3050"/>
    <w:rsid w:val="00DA4D49"/>
    <w:rsid w:val="00DB2A73"/>
    <w:rsid w:val="00DB3936"/>
    <w:rsid w:val="00DB3BB0"/>
    <w:rsid w:val="00DB4F8B"/>
    <w:rsid w:val="00DB724E"/>
    <w:rsid w:val="00DC1E17"/>
    <w:rsid w:val="00DC2174"/>
    <w:rsid w:val="00DC3678"/>
    <w:rsid w:val="00DC3709"/>
    <w:rsid w:val="00DD3AC3"/>
    <w:rsid w:val="00DD40EB"/>
    <w:rsid w:val="00DD46F5"/>
    <w:rsid w:val="00DD4C0E"/>
    <w:rsid w:val="00DD6209"/>
    <w:rsid w:val="00DE073D"/>
    <w:rsid w:val="00DE4C17"/>
    <w:rsid w:val="00DE6369"/>
    <w:rsid w:val="00DE6AD7"/>
    <w:rsid w:val="00DF0B78"/>
    <w:rsid w:val="00DF4268"/>
    <w:rsid w:val="00DF643B"/>
    <w:rsid w:val="00DF6BAA"/>
    <w:rsid w:val="00E01168"/>
    <w:rsid w:val="00E016DA"/>
    <w:rsid w:val="00E022FC"/>
    <w:rsid w:val="00E02548"/>
    <w:rsid w:val="00E049C4"/>
    <w:rsid w:val="00E0586B"/>
    <w:rsid w:val="00E0602C"/>
    <w:rsid w:val="00E07D1E"/>
    <w:rsid w:val="00E1008A"/>
    <w:rsid w:val="00E13F76"/>
    <w:rsid w:val="00E15784"/>
    <w:rsid w:val="00E16109"/>
    <w:rsid w:val="00E17E15"/>
    <w:rsid w:val="00E23A3D"/>
    <w:rsid w:val="00E252B0"/>
    <w:rsid w:val="00E26DE3"/>
    <w:rsid w:val="00E27442"/>
    <w:rsid w:val="00E27FE3"/>
    <w:rsid w:val="00E32A7F"/>
    <w:rsid w:val="00E32E1C"/>
    <w:rsid w:val="00E335FD"/>
    <w:rsid w:val="00E34C6C"/>
    <w:rsid w:val="00E37F3C"/>
    <w:rsid w:val="00E41304"/>
    <w:rsid w:val="00E42FFB"/>
    <w:rsid w:val="00E45C77"/>
    <w:rsid w:val="00E46097"/>
    <w:rsid w:val="00E4666E"/>
    <w:rsid w:val="00E51625"/>
    <w:rsid w:val="00E53D0B"/>
    <w:rsid w:val="00E55372"/>
    <w:rsid w:val="00E55E4B"/>
    <w:rsid w:val="00E61006"/>
    <w:rsid w:val="00E6105F"/>
    <w:rsid w:val="00E647BA"/>
    <w:rsid w:val="00E67203"/>
    <w:rsid w:val="00E74994"/>
    <w:rsid w:val="00E75305"/>
    <w:rsid w:val="00E761CA"/>
    <w:rsid w:val="00E77B1D"/>
    <w:rsid w:val="00E80140"/>
    <w:rsid w:val="00E8097C"/>
    <w:rsid w:val="00E8221B"/>
    <w:rsid w:val="00E83AF1"/>
    <w:rsid w:val="00E84E19"/>
    <w:rsid w:val="00E85113"/>
    <w:rsid w:val="00E91847"/>
    <w:rsid w:val="00E94B92"/>
    <w:rsid w:val="00EA15AC"/>
    <w:rsid w:val="00EA1D04"/>
    <w:rsid w:val="00EA2380"/>
    <w:rsid w:val="00EA619E"/>
    <w:rsid w:val="00EA6E79"/>
    <w:rsid w:val="00EB09E9"/>
    <w:rsid w:val="00EB1EEF"/>
    <w:rsid w:val="00EB2458"/>
    <w:rsid w:val="00EB57FC"/>
    <w:rsid w:val="00EB7962"/>
    <w:rsid w:val="00EC0F5F"/>
    <w:rsid w:val="00EC1465"/>
    <w:rsid w:val="00EC31E4"/>
    <w:rsid w:val="00EC3717"/>
    <w:rsid w:val="00EC3F67"/>
    <w:rsid w:val="00EC4F3E"/>
    <w:rsid w:val="00EC53E8"/>
    <w:rsid w:val="00EC545C"/>
    <w:rsid w:val="00EC65CA"/>
    <w:rsid w:val="00EC66A3"/>
    <w:rsid w:val="00EC6D79"/>
    <w:rsid w:val="00EC7D42"/>
    <w:rsid w:val="00EC7F86"/>
    <w:rsid w:val="00ED2559"/>
    <w:rsid w:val="00ED2767"/>
    <w:rsid w:val="00ED30B4"/>
    <w:rsid w:val="00ED5B4B"/>
    <w:rsid w:val="00EE21CE"/>
    <w:rsid w:val="00EF44EE"/>
    <w:rsid w:val="00F02B66"/>
    <w:rsid w:val="00F051FF"/>
    <w:rsid w:val="00F06A2B"/>
    <w:rsid w:val="00F14961"/>
    <w:rsid w:val="00F14D7C"/>
    <w:rsid w:val="00F16B3B"/>
    <w:rsid w:val="00F20252"/>
    <w:rsid w:val="00F2070C"/>
    <w:rsid w:val="00F21573"/>
    <w:rsid w:val="00F22D45"/>
    <w:rsid w:val="00F23DD4"/>
    <w:rsid w:val="00F23E60"/>
    <w:rsid w:val="00F269ED"/>
    <w:rsid w:val="00F32A32"/>
    <w:rsid w:val="00F340AC"/>
    <w:rsid w:val="00F34380"/>
    <w:rsid w:val="00F360BD"/>
    <w:rsid w:val="00F368AB"/>
    <w:rsid w:val="00F40AE3"/>
    <w:rsid w:val="00F41002"/>
    <w:rsid w:val="00F41D15"/>
    <w:rsid w:val="00F471AC"/>
    <w:rsid w:val="00F477C3"/>
    <w:rsid w:val="00F60F37"/>
    <w:rsid w:val="00F623FA"/>
    <w:rsid w:val="00F644F8"/>
    <w:rsid w:val="00F64510"/>
    <w:rsid w:val="00F70CA5"/>
    <w:rsid w:val="00F716AD"/>
    <w:rsid w:val="00F75324"/>
    <w:rsid w:val="00F778D1"/>
    <w:rsid w:val="00F81CCB"/>
    <w:rsid w:val="00F8228B"/>
    <w:rsid w:val="00F830D4"/>
    <w:rsid w:val="00F83C79"/>
    <w:rsid w:val="00F867A2"/>
    <w:rsid w:val="00F907A3"/>
    <w:rsid w:val="00F91839"/>
    <w:rsid w:val="00F929AB"/>
    <w:rsid w:val="00F958DA"/>
    <w:rsid w:val="00F96051"/>
    <w:rsid w:val="00F97D1F"/>
    <w:rsid w:val="00FA1809"/>
    <w:rsid w:val="00FA24E8"/>
    <w:rsid w:val="00FA2695"/>
    <w:rsid w:val="00FA3DB3"/>
    <w:rsid w:val="00FA5EBB"/>
    <w:rsid w:val="00FA73DF"/>
    <w:rsid w:val="00FB19BC"/>
    <w:rsid w:val="00FB34D2"/>
    <w:rsid w:val="00FB35AB"/>
    <w:rsid w:val="00FB6245"/>
    <w:rsid w:val="00FB62AD"/>
    <w:rsid w:val="00FB6934"/>
    <w:rsid w:val="00FC0DC9"/>
    <w:rsid w:val="00FC0EC0"/>
    <w:rsid w:val="00FC1485"/>
    <w:rsid w:val="00FC2AE9"/>
    <w:rsid w:val="00FC3A0D"/>
    <w:rsid w:val="00FC3F90"/>
    <w:rsid w:val="00FD0496"/>
    <w:rsid w:val="00FD04B6"/>
    <w:rsid w:val="00FD245E"/>
    <w:rsid w:val="00FD33C6"/>
    <w:rsid w:val="00FD3D3E"/>
    <w:rsid w:val="00FD42D1"/>
    <w:rsid w:val="00FD54A6"/>
    <w:rsid w:val="00FD714B"/>
    <w:rsid w:val="00FD771B"/>
    <w:rsid w:val="00FE32C6"/>
    <w:rsid w:val="00FE7832"/>
    <w:rsid w:val="00FF065D"/>
    <w:rsid w:val="00FF129C"/>
    <w:rsid w:val="00FF4688"/>
    <w:rsid w:val="00FF4C10"/>
    <w:rsid w:val="00FF5432"/>
    <w:rsid w:val="00FF56BD"/>
    <w:rsid w:val="00FF61DE"/>
    <w:rsid w:val="00FF63F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1CA4"/>
    <w:pPr>
      <w:widowControl w:val="0"/>
    </w:pPr>
    <w:rPr>
      <w:kern w:val="2"/>
      <w:sz w:val="24"/>
      <w:szCs w:val="24"/>
    </w:rPr>
  </w:style>
  <w:style w:type="paragraph" w:styleId="1">
    <w:name w:val="heading 1"/>
    <w:basedOn w:val="a"/>
    <w:next w:val="a"/>
    <w:link w:val="10"/>
    <w:uiPriority w:val="1"/>
    <w:qFormat/>
    <w:rsid w:val="00812CE8"/>
    <w:pPr>
      <w:autoSpaceDE w:val="0"/>
      <w:autoSpaceDN w:val="0"/>
      <w:adjustRightInd w:val="0"/>
      <w:ind w:left="109"/>
      <w:outlineLvl w:val="0"/>
    </w:pPr>
    <w:rPr>
      <w:rFonts w:ascii="標楷體" w:eastAsia="標楷體" w:cs="標楷體"/>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C6D79"/>
    <w:rPr>
      <w:color w:val="0000FF"/>
      <w:u w:val="single"/>
    </w:rPr>
  </w:style>
  <w:style w:type="character" w:styleId="a4">
    <w:name w:val="FollowedHyperlink"/>
    <w:rsid w:val="00EC6D79"/>
    <w:rPr>
      <w:color w:val="800080"/>
      <w:u w:val="single"/>
    </w:rPr>
  </w:style>
  <w:style w:type="paragraph" w:styleId="a5">
    <w:name w:val="Balloon Text"/>
    <w:basedOn w:val="a"/>
    <w:semiHidden/>
    <w:rsid w:val="00431B1F"/>
    <w:rPr>
      <w:rFonts w:ascii="Arial" w:hAnsi="Arial"/>
      <w:sz w:val="18"/>
      <w:szCs w:val="18"/>
    </w:rPr>
  </w:style>
  <w:style w:type="paragraph" w:styleId="a6">
    <w:name w:val="header"/>
    <w:basedOn w:val="a"/>
    <w:link w:val="a7"/>
    <w:rsid w:val="00A270DA"/>
    <w:pPr>
      <w:tabs>
        <w:tab w:val="center" w:pos="4153"/>
        <w:tab w:val="right" w:pos="8306"/>
      </w:tabs>
      <w:snapToGrid w:val="0"/>
    </w:pPr>
    <w:rPr>
      <w:sz w:val="20"/>
      <w:szCs w:val="20"/>
    </w:rPr>
  </w:style>
  <w:style w:type="character" w:customStyle="1" w:styleId="a7">
    <w:name w:val="頁首 字元"/>
    <w:link w:val="a6"/>
    <w:rsid w:val="00A270DA"/>
    <w:rPr>
      <w:kern w:val="2"/>
    </w:rPr>
  </w:style>
  <w:style w:type="paragraph" w:styleId="a8">
    <w:name w:val="footer"/>
    <w:basedOn w:val="a"/>
    <w:link w:val="a9"/>
    <w:rsid w:val="00A270DA"/>
    <w:pPr>
      <w:tabs>
        <w:tab w:val="center" w:pos="4153"/>
        <w:tab w:val="right" w:pos="8306"/>
      </w:tabs>
      <w:snapToGrid w:val="0"/>
    </w:pPr>
    <w:rPr>
      <w:sz w:val="20"/>
      <w:szCs w:val="20"/>
    </w:rPr>
  </w:style>
  <w:style w:type="character" w:customStyle="1" w:styleId="a9">
    <w:name w:val="頁尾 字元"/>
    <w:link w:val="a8"/>
    <w:rsid w:val="00A270DA"/>
    <w:rPr>
      <w:kern w:val="2"/>
    </w:rPr>
  </w:style>
  <w:style w:type="paragraph" w:styleId="aa">
    <w:name w:val="Body Text Indent"/>
    <w:basedOn w:val="a"/>
    <w:rsid w:val="00302560"/>
    <w:pPr>
      <w:ind w:left="480"/>
    </w:pPr>
    <w:rPr>
      <w:rFonts w:eastAsia="標楷體"/>
      <w:szCs w:val="20"/>
    </w:rPr>
  </w:style>
  <w:style w:type="table" w:styleId="ab">
    <w:name w:val="Table Grid"/>
    <w:basedOn w:val="a1"/>
    <w:uiPriority w:val="59"/>
    <w:rsid w:val="00A771C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CD2428"/>
  </w:style>
  <w:style w:type="character" w:customStyle="1" w:styleId="apple-style-span">
    <w:name w:val="apple-style-span"/>
    <w:basedOn w:val="a0"/>
    <w:rsid w:val="00750594"/>
  </w:style>
  <w:style w:type="paragraph" w:customStyle="1" w:styleId="Default">
    <w:name w:val="Default"/>
    <w:rsid w:val="00901140"/>
    <w:pPr>
      <w:widowControl w:val="0"/>
      <w:autoSpaceDE w:val="0"/>
      <w:autoSpaceDN w:val="0"/>
      <w:adjustRightInd w:val="0"/>
    </w:pPr>
    <w:rPr>
      <w:rFonts w:ascii="標楷體鍼鬁鍼." w:eastAsia="標楷體鍼鬁鍼." w:cs="標楷體鍼鬁鍼."/>
      <w:color w:val="000000"/>
      <w:sz w:val="24"/>
      <w:szCs w:val="24"/>
    </w:rPr>
  </w:style>
  <w:style w:type="paragraph" w:styleId="ad">
    <w:name w:val="Body Text"/>
    <w:basedOn w:val="a"/>
    <w:link w:val="ae"/>
    <w:rsid w:val="00812CE8"/>
    <w:pPr>
      <w:spacing w:after="120"/>
    </w:pPr>
  </w:style>
  <w:style w:type="character" w:customStyle="1" w:styleId="ae">
    <w:name w:val="本文 字元"/>
    <w:link w:val="ad"/>
    <w:rsid w:val="00812CE8"/>
    <w:rPr>
      <w:kern w:val="2"/>
      <w:sz w:val="24"/>
      <w:szCs w:val="24"/>
    </w:rPr>
  </w:style>
  <w:style w:type="character" w:customStyle="1" w:styleId="10">
    <w:name w:val="標題 1 字元"/>
    <w:link w:val="1"/>
    <w:uiPriority w:val="1"/>
    <w:rsid w:val="00812CE8"/>
    <w:rPr>
      <w:rFonts w:ascii="標楷體" w:eastAsia="標楷體" w:cs="標楷體"/>
      <w:sz w:val="28"/>
      <w:szCs w:val="28"/>
    </w:rPr>
  </w:style>
  <w:style w:type="paragraph" w:styleId="af">
    <w:name w:val="List Paragraph"/>
    <w:basedOn w:val="a"/>
    <w:uiPriority w:val="34"/>
    <w:qFormat/>
    <w:rsid w:val="001354AE"/>
    <w:pPr>
      <w:ind w:leftChars="200" w:left="480"/>
    </w:pPr>
    <w:rPr>
      <w:rFonts w:ascii="Calibri" w:hAnsi="Calibri"/>
      <w:szCs w:val="22"/>
    </w:rPr>
  </w:style>
  <w:style w:type="character" w:styleId="af0">
    <w:name w:val="annotation reference"/>
    <w:basedOn w:val="a0"/>
    <w:rsid w:val="00525BB5"/>
    <w:rPr>
      <w:sz w:val="18"/>
      <w:szCs w:val="18"/>
    </w:rPr>
  </w:style>
  <w:style w:type="paragraph" w:styleId="af1">
    <w:name w:val="annotation text"/>
    <w:basedOn w:val="a"/>
    <w:link w:val="af2"/>
    <w:rsid w:val="00525BB5"/>
  </w:style>
  <w:style w:type="character" w:customStyle="1" w:styleId="af2">
    <w:name w:val="註解文字 字元"/>
    <w:basedOn w:val="a0"/>
    <w:link w:val="af1"/>
    <w:rsid w:val="00525BB5"/>
    <w:rPr>
      <w:kern w:val="2"/>
      <w:sz w:val="24"/>
      <w:szCs w:val="24"/>
    </w:rPr>
  </w:style>
  <w:style w:type="paragraph" w:styleId="af3">
    <w:name w:val="annotation subject"/>
    <w:basedOn w:val="af1"/>
    <w:next w:val="af1"/>
    <w:link w:val="af4"/>
    <w:rsid w:val="00525BB5"/>
    <w:rPr>
      <w:b/>
      <w:bCs/>
    </w:rPr>
  </w:style>
  <w:style w:type="character" w:customStyle="1" w:styleId="af4">
    <w:name w:val="註解主旨 字元"/>
    <w:basedOn w:val="af2"/>
    <w:link w:val="af3"/>
    <w:rsid w:val="00525BB5"/>
    <w:rPr>
      <w:b/>
      <w:bCs/>
      <w:kern w:val="2"/>
      <w:sz w:val="24"/>
      <w:szCs w:val="24"/>
    </w:rPr>
  </w:style>
  <w:style w:type="character" w:customStyle="1" w:styleId="normaltextrun">
    <w:name w:val="normaltextrun"/>
    <w:basedOn w:val="a0"/>
    <w:rsid w:val="00922F34"/>
  </w:style>
  <w:style w:type="paragraph" w:customStyle="1" w:styleId="EndNoteBibliographyTitle">
    <w:name w:val="EndNote Bibliography Title"/>
    <w:basedOn w:val="a"/>
    <w:link w:val="EndNoteBibliographyTitle0"/>
    <w:rsid w:val="006B6012"/>
    <w:pPr>
      <w:jc w:val="center"/>
    </w:pPr>
    <w:rPr>
      <w:noProof/>
    </w:rPr>
  </w:style>
  <w:style w:type="character" w:customStyle="1" w:styleId="EndNoteBibliographyTitle0">
    <w:name w:val="EndNote Bibliography Title 字元"/>
    <w:basedOn w:val="a0"/>
    <w:link w:val="EndNoteBibliographyTitle"/>
    <w:rsid w:val="006B6012"/>
    <w:rPr>
      <w:noProof/>
      <w:kern w:val="2"/>
      <w:sz w:val="24"/>
      <w:szCs w:val="24"/>
    </w:rPr>
  </w:style>
  <w:style w:type="paragraph" w:customStyle="1" w:styleId="EndNoteBibliography">
    <w:name w:val="EndNote Bibliography"/>
    <w:basedOn w:val="a"/>
    <w:link w:val="EndNoteBibliography0"/>
    <w:rsid w:val="006B6012"/>
    <w:rPr>
      <w:noProof/>
    </w:rPr>
  </w:style>
  <w:style w:type="character" w:customStyle="1" w:styleId="EndNoteBibliography0">
    <w:name w:val="EndNote Bibliography 字元"/>
    <w:basedOn w:val="a0"/>
    <w:link w:val="EndNoteBibliography"/>
    <w:rsid w:val="006B6012"/>
    <w:rPr>
      <w:noProof/>
      <w:kern w:val="2"/>
      <w:sz w:val="24"/>
      <w:szCs w:val="24"/>
    </w:rPr>
  </w:style>
</w:styles>
</file>

<file path=word/webSettings.xml><?xml version="1.0" encoding="utf-8"?>
<w:webSettings xmlns:r="http://schemas.openxmlformats.org/officeDocument/2006/relationships" xmlns:w="http://schemas.openxmlformats.org/wordprocessingml/2006/main">
  <w:divs>
    <w:div w:id="120345895">
      <w:bodyDiv w:val="1"/>
      <w:marLeft w:val="0"/>
      <w:marRight w:val="0"/>
      <w:marTop w:val="0"/>
      <w:marBottom w:val="0"/>
      <w:divBdr>
        <w:top w:val="none" w:sz="0" w:space="0" w:color="auto"/>
        <w:left w:val="none" w:sz="0" w:space="0" w:color="auto"/>
        <w:bottom w:val="none" w:sz="0" w:space="0" w:color="auto"/>
        <w:right w:val="none" w:sz="0" w:space="0" w:color="auto"/>
      </w:divBdr>
    </w:div>
    <w:div w:id="1534003538">
      <w:bodyDiv w:val="1"/>
      <w:marLeft w:val="0"/>
      <w:marRight w:val="0"/>
      <w:marTop w:val="0"/>
      <w:marBottom w:val="0"/>
      <w:divBdr>
        <w:top w:val="none" w:sz="0" w:space="0" w:color="auto"/>
        <w:left w:val="none" w:sz="0" w:space="0" w:color="auto"/>
        <w:bottom w:val="none" w:sz="0" w:space="0" w:color="auto"/>
        <w:right w:val="none" w:sz="0" w:space="0" w:color="auto"/>
      </w:divBdr>
    </w:div>
    <w:div w:id="17166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A8A5E-A9CE-43D6-8710-DBFFA543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5626</Characters>
  <Application>Microsoft Office Word</Application>
  <DocSecurity>0</DocSecurity>
  <Lines>46</Lines>
  <Paragraphs>13</Paragraphs>
  <ScaleCrop>false</ScaleCrop>
  <Company>CMT</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國立中山大學光電工程學系</dc:title>
  <dc:creator>TIGER-XP</dc:creator>
  <cp:lastModifiedBy>Jenna</cp:lastModifiedBy>
  <cp:revision>2</cp:revision>
  <cp:lastPrinted>2022-04-06T09:41:00Z</cp:lastPrinted>
  <dcterms:created xsi:type="dcterms:W3CDTF">2024-06-19T21:14:00Z</dcterms:created>
  <dcterms:modified xsi:type="dcterms:W3CDTF">2024-06-19T21:14:00Z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c6aff7f2747a78f8f8230dad2c922fea298f5c14cb0f7d167365ea2732d535ae</vt:lpwstr>
  </property>
</Properties>
</file>