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361" w:beforeLines="100" w:line="360" w:lineRule="auto"/>
        <w:jc w:val="center"/>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ỦY BAN NHÂN DÂN TP HỒ CHÍ MINH</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TRƯỜNG ĐẠI HỌC SÀI GÒN</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KHOA CÔNG NGHỆ THÔNG TIN</w:t>
      </w:r>
    </w:p>
    <w:p>
      <w:pPr>
        <w:spacing w:line="360" w:lineRule="auto"/>
        <w:jc w:val="center"/>
        <w:rPr>
          <w:rFonts w:hint="default" w:ascii="Times New Roman" w:hAnsi="Times New Roman" w:cs="Times New Roman"/>
          <w:sz w:val="26"/>
          <w:szCs w:val="26"/>
          <w:lang w:val="vi-VN"/>
        </w:rPr>
      </w:pPr>
      <w:r>
        <w:rPr>
          <w:sz w:val="26"/>
        </w:rPr>
        <mc:AlternateContent>
          <mc:Choice Requires="wps">
            <w:drawing>
              <wp:anchor distT="0" distB="0" distL="114300" distR="114300" simplePos="0" relativeHeight="251659264" behindDoc="0" locked="0" layoutInCell="1" allowOverlap="1">
                <wp:simplePos x="0" y="0"/>
                <wp:positionH relativeFrom="column">
                  <wp:posOffset>1426845</wp:posOffset>
                </wp:positionH>
                <wp:positionV relativeFrom="paragraph">
                  <wp:posOffset>117475</wp:posOffset>
                </wp:positionV>
                <wp:extent cx="2682240" cy="635"/>
                <wp:effectExtent l="0" t="0" r="0" b="0"/>
                <wp:wrapNone/>
                <wp:docPr id="1" name="Lines 3"/>
                <wp:cNvGraphicFramePr/>
                <a:graphic xmlns:a="http://schemas.openxmlformats.org/drawingml/2006/main">
                  <a:graphicData uri="http://schemas.microsoft.com/office/word/2010/wordprocessingShape">
                    <wps:wsp>
                      <wps:cNvSpPr/>
                      <wps:spPr>
                        <a:xfrm>
                          <a:off x="0" y="0"/>
                          <a:ext cx="268224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3" o:spid="_x0000_s1026" o:spt="20" style="position:absolute;left:0pt;margin-left:112.35pt;margin-top:9.25pt;height:0.05pt;width:211.2pt;z-index:251659264;mso-width-relative:page;mso-height-relative:page;" filled="f" stroked="t" coordsize="21600,21600" o:gfxdata="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PcnhdcAAAAJAQAADwAAAAAA&#10;AAABACAAAAAiAAAAZHJzL2Rvd25yZXYueG1sUEsBAhQAFAAAAAgAh07iQPgoLKrbAQAA3AMAAA4A&#10;AAAAAAAAAQAgAAAAJgEAAGRycy9lMm9Eb2MueG1sUEsFBgAAAAAGAAYAWQEAAHMFAAAAAA==&#10;">
                <v:fill on="f" focussize="0,0"/>
                <v:stroke color="#000000" joinstyle="round"/>
                <v:imagedata o:title=""/>
                <o:lock v:ext="edit" aspectratio="f"/>
              </v:line>
            </w:pict>
          </mc:Fallback>
        </mc:AlternateContent>
      </w:r>
    </w:p>
    <w:p>
      <w:pPr>
        <w:spacing w:line="360" w:lineRule="auto"/>
        <w:jc w:val="center"/>
        <w:rPr>
          <w:rFonts w:hint="default" w:ascii="Times New Roman" w:hAnsi="Times New Roman" w:cs="Times New Roman"/>
          <w:sz w:val="26"/>
          <w:szCs w:val="26"/>
          <w:lang w:val="vi-VN"/>
        </w:rPr>
      </w:pPr>
    </w:p>
    <w:p>
      <w:pPr>
        <w:spacing w:line="360" w:lineRule="auto"/>
        <w:jc w:val="center"/>
        <w:rPr>
          <w:rFonts w:hint="default" w:ascii="Times New Roman" w:hAnsi="Times New Roman" w:cs="Times New Roman"/>
          <w:sz w:val="26"/>
          <w:szCs w:val="26"/>
          <w:lang w:val="vi-VN"/>
        </w:rPr>
      </w:pPr>
      <w:r>
        <w:rPr>
          <w:rFonts w:ascii="SimSun" w:hAnsi="SimSun" w:eastAsia="SimSun" w:cs="SimSun"/>
          <w:sz w:val="24"/>
          <w:szCs w:val="24"/>
        </w:rPr>
        <w:drawing>
          <wp:inline distT="0" distB="0" distL="114300" distR="114300">
            <wp:extent cx="2609850" cy="2609850"/>
            <wp:effectExtent l="0" t="0" r="11430" b="1143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2609850" cy="260985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6"/>
          <w:szCs w:val="26"/>
          <w:lang w:val="vi-VN"/>
        </w:rPr>
      </w:pPr>
    </w:p>
    <w:p>
      <w:pPr>
        <w:spacing w:line="360" w:lineRule="auto"/>
        <w:jc w:val="center"/>
        <w:rPr>
          <w:rFonts w:hint="default" w:ascii="Times New Roman" w:hAnsi="Times New Roman" w:cs="Times New Roman"/>
          <w:sz w:val="26"/>
          <w:szCs w:val="26"/>
          <w:lang w:val="vi-VN"/>
        </w:rPr>
      </w:pPr>
    </w:p>
    <w:p>
      <w:pPr>
        <w:spacing w:line="360" w:lineRule="auto"/>
        <w:jc w:val="center"/>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BÁO CÁO ĐỒ ÁN</w:t>
      </w:r>
    </w:p>
    <w:p>
      <w:pPr>
        <w:spacing w:line="360" w:lineRule="auto"/>
        <w:jc w:val="center"/>
        <w:rPr>
          <w:rFonts w:hint="default" w:ascii="Times New Roman" w:hAnsi="Times New Roman" w:cs="Times New Roman"/>
          <w:sz w:val="32"/>
          <w:szCs w:val="32"/>
          <w:lang w:val="vi-VN"/>
        </w:rPr>
      </w:pPr>
      <w:r>
        <w:rPr>
          <w:rFonts w:hint="default" w:ascii="Times New Roman" w:hAnsi="Times New Roman" w:cs="Times New Roman"/>
          <w:sz w:val="32"/>
          <w:szCs w:val="32"/>
          <w:lang w:val="vi-VN"/>
        </w:rPr>
        <w:t>ĐỀ TÀI:  DỰ ĐOÁN LƯỢNG</w:t>
      </w:r>
    </w:p>
    <w:p>
      <w:pPr>
        <w:spacing w:line="360" w:lineRule="auto"/>
        <w:jc w:val="center"/>
        <w:rPr>
          <w:rFonts w:hint="default" w:ascii="Times New Roman" w:hAnsi="Times New Roman" w:cs="Times New Roman"/>
          <w:sz w:val="32"/>
          <w:szCs w:val="32"/>
          <w:lang w:val="vi-VN"/>
        </w:rPr>
      </w:pPr>
      <w:r>
        <w:rPr>
          <w:rFonts w:hint="default" w:ascii="Times New Roman" w:hAnsi="Times New Roman" w:cs="Times New Roman"/>
          <w:sz w:val="32"/>
          <w:szCs w:val="32"/>
          <w:lang w:val="vi-VN"/>
        </w:rPr>
        <w:t>TRUY CẬP TRANG WEB BẰNG MÔ HÌNH ARIMA</w:t>
      </w:r>
    </w:p>
    <w:p>
      <w:pPr>
        <w:spacing w:line="360" w:lineRule="auto"/>
        <w:jc w:val="center"/>
        <w:rPr>
          <w:rFonts w:hint="default" w:ascii="Times New Roman" w:hAnsi="Times New Roman" w:cs="Times New Roman"/>
          <w:sz w:val="28"/>
          <w:szCs w:val="28"/>
          <w:lang w:val="vi-VN"/>
        </w:rPr>
      </w:pPr>
    </w:p>
    <w:p>
      <w:pPr>
        <w:spacing w:line="360" w:lineRule="auto"/>
        <w:ind w:left="2000" w:leftChars="1000" w:firstLine="0" w:firstLine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Giảng viên hướng dẫn: </w:t>
      </w:r>
      <w:r>
        <w:rPr>
          <w:rFonts w:hint="default" w:ascii="Times New Roman" w:hAnsi="Times New Roman" w:cs="Times New Roman"/>
          <w:b/>
          <w:bCs/>
          <w:sz w:val="28"/>
          <w:szCs w:val="28"/>
          <w:lang w:val="vi-VN"/>
        </w:rPr>
        <w:t>Ts. Trịnh Tấn Đạt</w:t>
      </w:r>
    </w:p>
    <w:p>
      <w:pPr>
        <w:spacing w:line="360" w:lineRule="auto"/>
        <w:ind w:left="2000" w:leftChars="1000" w:firstLine="0" w:firstLine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Sinh viên thực hiện: </w:t>
      </w:r>
      <w:r>
        <w:rPr>
          <w:rFonts w:hint="default" w:ascii="Times New Roman" w:hAnsi="Times New Roman" w:cs="Times New Roman"/>
          <w:b/>
          <w:bCs/>
          <w:sz w:val="28"/>
          <w:szCs w:val="28"/>
          <w:lang w:val="vi-VN"/>
        </w:rPr>
        <w:t>Trần Ngọc Vũ</w:t>
      </w:r>
    </w:p>
    <w:p>
      <w:pPr>
        <w:spacing w:line="360" w:lineRule="auto"/>
        <w:ind w:left="2000" w:leftChars="1000" w:firstLine="0" w:firstLine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MSSV: </w:t>
      </w:r>
      <w:r>
        <w:rPr>
          <w:rFonts w:hint="default" w:ascii="Times New Roman" w:hAnsi="Times New Roman" w:cs="Times New Roman"/>
          <w:b/>
          <w:bCs/>
          <w:sz w:val="28"/>
          <w:szCs w:val="28"/>
          <w:lang w:val="vi-VN"/>
        </w:rPr>
        <w:t>3121410581</w:t>
      </w:r>
    </w:p>
    <w:p>
      <w:pPr>
        <w:spacing w:line="360" w:lineRule="auto"/>
        <w:jc w:val="left"/>
        <w:rPr>
          <w:rFonts w:hint="default" w:ascii="Times New Roman" w:hAnsi="Times New Roman" w:cs="Times New Roman"/>
          <w:sz w:val="26"/>
          <w:szCs w:val="26"/>
          <w:lang w:val="vi-VN"/>
        </w:rPr>
      </w:pPr>
    </w:p>
    <w:p>
      <w:pPr>
        <w:spacing w:line="360" w:lineRule="auto"/>
        <w:jc w:val="left"/>
        <w:rPr>
          <w:rFonts w:hint="default" w:ascii="Times New Roman" w:hAnsi="Times New Roman" w:cs="Times New Roman"/>
          <w:sz w:val="26"/>
          <w:szCs w:val="26"/>
          <w:lang w:val="vi-VN"/>
        </w:rPr>
      </w:pPr>
    </w:p>
    <w:p>
      <w:pPr>
        <w:spacing w:line="360" w:lineRule="auto"/>
        <w:jc w:val="center"/>
        <w:rPr>
          <w:rFonts w:hint="default" w:ascii="Times New Roman" w:hAnsi="Times New Roman" w:cs="Times New Roman"/>
          <w:b/>
          <w:bCs/>
          <w:sz w:val="28"/>
          <w:szCs w:val="28"/>
          <w:lang w:val="vi-VN"/>
        </w:rPr>
        <w:sectPr>
          <w:pgSz w:w="11906" w:h="16838"/>
          <w:pgMar w:top="1984" w:right="1134" w:bottom="1701" w:left="1984" w:header="720" w:footer="720" w:gutter="0"/>
          <w:paperSrc/>
          <w:pgBorders w:display="firstPage">
            <w:top w:val="thinThickMediumGap" w:color="auto" w:sz="24" w:space="1"/>
            <w:left w:val="thinThickMediumGap" w:color="auto" w:sz="24" w:space="4"/>
            <w:bottom w:val="thinThickMediumGap" w:color="auto" w:sz="24" w:space="1"/>
            <w:right w:val="thinThickMediumGap" w:color="auto" w:sz="24" w:space="4"/>
          </w:pgBorders>
          <w:pgNumType w:fmt="upperRoman" w:start="1"/>
          <w:cols w:space="720" w:num="1"/>
          <w:rtlGutter w:val="0"/>
          <w:docGrid w:linePitch="360" w:charSpace="0"/>
        </w:sectPr>
      </w:pPr>
      <w:r>
        <w:rPr>
          <w:rFonts w:hint="default" w:ascii="Times New Roman" w:hAnsi="Times New Roman" w:cs="Times New Roman"/>
          <w:b/>
          <w:bCs/>
          <w:sz w:val="28"/>
          <w:szCs w:val="28"/>
          <w:lang w:val="vi-VN"/>
        </w:rPr>
        <w:t>NIÊN KHÓA: 2021 - 2025</w:t>
      </w:r>
    </w:p>
    <w:p>
      <w:pPr>
        <w:spacing w:line="360" w:lineRule="auto"/>
        <w:jc w:val="both"/>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en-US"/>
        </w:rPr>
        <w:t>M</w:t>
      </w:r>
      <w:r>
        <w:rPr>
          <w:rFonts w:hint="default" w:ascii="Times New Roman" w:hAnsi="Times New Roman" w:cs="Times New Roman"/>
          <w:b/>
          <w:bCs/>
          <w:sz w:val="32"/>
          <w:szCs w:val="32"/>
          <w:lang w:val="vi-VN"/>
        </w:rPr>
        <w:t>ỤC LỤC</w:t>
      </w:r>
    </w:p>
    <w:p>
      <w:p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Lời nói đầu</w:t>
      </w:r>
      <w:r>
        <w:rPr>
          <w:rFonts w:hint="default" w:ascii="Times New Roman" w:hAnsi="Times New Roman" w:cs="Times New Roman"/>
          <w:b w:val="0"/>
          <w:bCs w:val="0"/>
          <w:sz w:val="28"/>
          <w:szCs w:val="28"/>
          <w:lang w:val="vi-VN"/>
        </w:rPr>
        <w:tab/>
      </w:r>
    </w:p>
    <w:p>
      <w:pPr>
        <w:numPr>
          <w:ilvl w:val="0"/>
          <w:numId w:val="0"/>
        </w:num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Giới thiệu đề tài</w:t>
      </w:r>
      <w:r>
        <w:rPr>
          <w:rFonts w:hint="default" w:ascii="Times New Roman" w:hAnsi="Times New Roman" w:cs="Times New Roman"/>
          <w:b w:val="0"/>
          <w:bCs w:val="0"/>
          <w:sz w:val="28"/>
          <w:szCs w:val="28"/>
          <w:lang w:val="vi-VN"/>
        </w:rPr>
        <w:tab/>
      </w:r>
    </w:p>
    <w:p>
      <w:pPr>
        <w:numPr>
          <w:ilvl w:val="0"/>
          <w:numId w:val="1"/>
        </w:num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Tổng quan về đề tài</w:t>
      </w:r>
      <w:r>
        <w:rPr>
          <w:rFonts w:hint="default" w:ascii="Times New Roman" w:hAnsi="Times New Roman" w:cs="Times New Roman"/>
          <w:b w:val="0"/>
          <w:bCs w:val="0"/>
          <w:sz w:val="28"/>
          <w:szCs w:val="28"/>
          <w:lang w:val="vi-VN"/>
        </w:rPr>
        <w:tab/>
      </w:r>
    </w:p>
    <w:p>
      <w:pPr>
        <w:numPr>
          <w:ilvl w:val="0"/>
          <w:numId w:val="1"/>
        </w:numPr>
        <w:tabs>
          <w:tab w:val="left" w:leader="dot" w:pos="8400"/>
        </w:tabs>
        <w:spacing w:line="360" w:lineRule="auto"/>
        <w:ind w:left="0" w:leftChars="0" w:firstLine="0" w:firstLine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Mô tả bài toán</w:t>
      </w:r>
      <w:r>
        <w:rPr>
          <w:rFonts w:hint="default" w:ascii="Times New Roman" w:hAnsi="Times New Roman" w:cs="Times New Roman"/>
          <w:b w:val="0"/>
          <w:bCs w:val="0"/>
          <w:sz w:val="28"/>
          <w:szCs w:val="28"/>
          <w:lang w:val="vi-VN"/>
        </w:rPr>
        <w:tab/>
      </w:r>
    </w:p>
    <w:p>
      <w:pPr>
        <w:numPr>
          <w:ilvl w:val="0"/>
          <w:numId w:val="0"/>
        </w:num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Chuỗi thời gian </w:t>
      </w:r>
      <w:r>
        <w:rPr>
          <w:rFonts w:hint="default" w:ascii="Times New Roman" w:hAnsi="Times New Roman" w:cs="Times New Roman"/>
          <w:b w:val="0"/>
          <w:bCs w:val="0"/>
          <w:sz w:val="28"/>
          <w:szCs w:val="28"/>
          <w:lang w:val="vi-VN"/>
        </w:rPr>
        <w:tab/>
      </w:r>
    </w:p>
    <w:p>
      <w:pPr>
        <w:numPr>
          <w:ilvl w:val="0"/>
          <w:numId w:val="0"/>
        </w:num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Mô hình ARIMA</w:t>
      </w:r>
      <w:r>
        <w:rPr>
          <w:rFonts w:hint="default" w:ascii="Times New Roman" w:hAnsi="Times New Roman" w:cs="Times New Roman"/>
          <w:b w:val="0"/>
          <w:bCs w:val="0"/>
          <w:sz w:val="28"/>
          <w:szCs w:val="28"/>
          <w:lang w:val="vi-VN"/>
        </w:rPr>
        <w:tab/>
      </w:r>
    </w:p>
    <w:p>
      <w:pPr>
        <w:numPr>
          <w:ilvl w:val="0"/>
          <w:numId w:val="2"/>
        </w:num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Lý thuyết</w:t>
      </w:r>
      <w:r>
        <w:rPr>
          <w:rFonts w:hint="default" w:ascii="Times New Roman" w:hAnsi="Times New Roman" w:cs="Times New Roman"/>
          <w:b w:val="0"/>
          <w:bCs w:val="0"/>
          <w:sz w:val="28"/>
          <w:szCs w:val="28"/>
          <w:lang w:val="vi-VN"/>
        </w:rPr>
        <w:tab/>
      </w:r>
    </w:p>
    <w:p>
      <w:pPr>
        <w:numPr>
          <w:ilvl w:val="1"/>
          <w:numId w:val="2"/>
        </w:num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Auto regression</w:t>
      </w:r>
      <w:r>
        <w:rPr>
          <w:rFonts w:hint="default" w:ascii="Times New Roman" w:hAnsi="Times New Roman" w:cs="Times New Roman"/>
          <w:b w:val="0"/>
          <w:bCs w:val="0"/>
          <w:sz w:val="28"/>
          <w:szCs w:val="28"/>
          <w:lang w:val="vi-VN"/>
        </w:rPr>
        <w:tab/>
      </w:r>
    </w:p>
    <w:p>
      <w:pPr>
        <w:numPr>
          <w:ilvl w:val="1"/>
          <w:numId w:val="2"/>
        </w:num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Moving average</w:t>
      </w:r>
      <w:r>
        <w:rPr>
          <w:rFonts w:hint="default" w:ascii="Times New Roman" w:hAnsi="Times New Roman" w:cs="Times New Roman"/>
          <w:b w:val="0"/>
          <w:bCs w:val="0"/>
          <w:sz w:val="28"/>
          <w:szCs w:val="28"/>
          <w:lang w:val="vi-VN"/>
        </w:rPr>
        <w:tab/>
      </w:r>
    </w:p>
    <w:p>
      <w:pPr>
        <w:numPr>
          <w:ilvl w:val="1"/>
          <w:numId w:val="2"/>
        </w:num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Intergated</w:t>
      </w:r>
      <w:r>
        <w:rPr>
          <w:rFonts w:hint="default" w:ascii="Times New Roman" w:hAnsi="Times New Roman" w:cs="Times New Roman"/>
          <w:b w:val="0"/>
          <w:bCs w:val="0"/>
          <w:sz w:val="28"/>
          <w:szCs w:val="28"/>
          <w:lang w:val="vi-VN"/>
        </w:rPr>
        <w:tab/>
      </w:r>
    </w:p>
    <w:p>
      <w:pPr>
        <w:numPr>
          <w:ilvl w:val="0"/>
          <w:numId w:val="2"/>
        </w:numPr>
        <w:tabs>
          <w:tab w:val="left" w:leader="dot" w:pos="8400"/>
        </w:tabs>
        <w:spacing w:line="360" w:lineRule="auto"/>
        <w:ind w:left="0" w:leftChars="0" w:firstLine="0" w:firstLine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Xây dựng mô hình </w:t>
      </w:r>
      <w:r>
        <w:rPr>
          <w:rFonts w:hint="default" w:ascii="Times New Roman" w:hAnsi="Times New Roman" w:cs="Times New Roman"/>
          <w:b w:val="0"/>
          <w:bCs w:val="0"/>
          <w:sz w:val="28"/>
          <w:szCs w:val="28"/>
          <w:lang w:val="vi-VN"/>
        </w:rPr>
        <w:tab/>
      </w:r>
    </w:p>
    <w:p>
      <w:pPr>
        <w:numPr>
          <w:ilvl w:val="1"/>
          <w:numId w:val="2"/>
        </w:numPr>
        <w:tabs>
          <w:tab w:val="left" w:leader="dot" w:pos="8400"/>
        </w:tabs>
        <w:spacing w:line="360" w:lineRule="auto"/>
        <w:ind w:left="0" w:leftChars="0" w:firstLine="0" w:firstLine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Khảo sát tính dừng </w:t>
      </w:r>
      <w:r>
        <w:rPr>
          <w:rFonts w:hint="default" w:ascii="Times New Roman" w:hAnsi="Times New Roman" w:cs="Times New Roman"/>
          <w:b w:val="0"/>
          <w:bCs w:val="0"/>
          <w:sz w:val="28"/>
          <w:szCs w:val="28"/>
          <w:lang w:val="vi-VN"/>
        </w:rPr>
        <w:tab/>
      </w:r>
    </w:p>
    <w:p>
      <w:pPr>
        <w:numPr>
          <w:ilvl w:val="1"/>
          <w:numId w:val="2"/>
        </w:numPr>
        <w:tabs>
          <w:tab w:val="left" w:leader="dot" w:pos="8400"/>
        </w:tabs>
        <w:spacing w:line="360" w:lineRule="auto"/>
        <w:ind w:left="0" w:leftChars="0" w:firstLine="0" w:firstLine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ACF và PACF </w:t>
      </w:r>
      <w:r>
        <w:rPr>
          <w:rFonts w:hint="default" w:ascii="Times New Roman" w:hAnsi="Times New Roman" w:cs="Times New Roman"/>
          <w:b w:val="0"/>
          <w:bCs w:val="0"/>
          <w:sz w:val="28"/>
          <w:szCs w:val="28"/>
          <w:lang w:val="vi-VN"/>
        </w:rPr>
        <w:tab/>
      </w:r>
    </w:p>
    <w:p>
      <w:pPr>
        <w:numPr>
          <w:ilvl w:val="1"/>
          <w:numId w:val="2"/>
        </w:numPr>
        <w:tabs>
          <w:tab w:val="left" w:leader="dot" w:pos="8400"/>
        </w:tabs>
        <w:spacing w:line="360" w:lineRule="auto"/>
        <w:ind w:left="0" w:leftChars="0" w:firstLine="0" w:firstLine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Lựa chọn tham số cho mô hình ARIMA </w:t>
      </w:r>
      <w:r>
        <w:rPr>
          <w:rFonts w:hint="default" w:ascii="Times New Roman" w:hAnsi="Times New Roman" w:cs="Times New Roman"/>
          <w:b w:val="0"/>
          <w:bCs w:val="0"/>
          <w:sz w:val="28"/>
          <w:szCs w:val="28"/>
          <w:lang w:val="vi-VN"/>
        </w:rPr>
        <w:tab/>
      </w:r>
    </w:p>
    <w:p>
      <w:pPr>
        <w:numPr>
          <w:ilvl w:val="0"/>
          <w:numId w:val="2"/>
        </w:numPr>
        <w:tabs>
          <w:tab w:val="left" w:leader="dot" w:pos="8400"/>
        </w:tabs>
        <w:spacing w:line="360" w:lineRule="auto"/>
        <w:ind w:left="0" w:leftChars="0" w:firstLine="0" w:firstLine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Khảo sát </w:t>
      </w:r>
      <w:r>
        <w:rPr>
          <w:rFonts w:hint="default" w:ascii="Times New Roman" w:hAnsi="Times New Roman" w:cs="Times New Roman"/>
          <w:b w:val="0"/>
          <w:bCs w:val="0"/>
          <w:sz w:val="28"/>
          <w:szCs w:val="28"/>
          <w:lang w:val="vi-VN"/>
        </w:rPr>
        <w:tab/>
      </w:r>
    </w:p>
    <w:p>
      <w:pPr>
        <w:numPr>
          <w:ilvl w:val="1"/>
          <w:numId w:val="2"/>
        </w:numPr>
        <w:tabs>
          <w:tab w:val="left" w:leader="dot" w:pos="8400"/>
        </w:tabs>
        <w:spacing w:line="360" w:lineRule="auto"/>
        <w:ind w:left="0" w:leftChars="0" w:firstLine="0" w:firstLine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Đọc hiểu kết quả mô hình ARIMA</w:t>
      </w:r>
    </w:p>
    <w:p>
      <w:pPr>
        <w:numPr>
          <w:ilvl w:val="0"/>
          <w:numId w:val="0"/>
        </w:numPr>
        <w:tabs>
          <w:tab w:val="left" w:leader="dot" w:pos="8400"/>
        </w:tabs>
        <w:spacing w:line="360" w:lineRule="auto"/>
        <w:ind w:left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Dự báo </w:t>
      </w:r>
      <w:r>
        <w:rPr>
          <w:rFonts w:hint="default" w:ascii="Times New Roman" w:hAnsi="Times New Roman" w:cs="Times New Roman"/>
          <w:b w:val="0"/>
          <w:bCs w:val="0"/>
          <w:sz w:val="28"/>
          <w:szCs w:val="28"/>
          <w:lang w:val="vi-VN"/>
        </w:rPr>
        <w:tab/>
      </w:r>
    </w:p>
    <w:p>
      <w:pPr>
        <w:numPr>
          <w:ilvl w:val="0"/>
          <w:numId w:val="0"/>
        </w:numPr>
        <w:tabs>
          <w:tab w:val="left" w:leader="dot" w:pos="8400"/>
        </w:tabs>
        <w:spacing w:line="360" w:lineRule="auto"/>
        <w:ind w:left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Đánh giá </w:t>
      </w:r>
      <w:r>
        <w:rPr>
          <w:rFonts w:hint="default" w:ascii="Times New Roman" w:hAnsi="Times New Roman" w:cs="Times New Roman"/>
          <w:b w:val="0"/>
          <w:bCs w:val="0"/>
          <w:sz w:val="28"/>
          <w:szCs w:val="28"/>
          <w:lang w:val="vi-VN"/>
        </w:rPr>
        <w:tab/>
      </w:r>
    </w:p>
    <w:p>
      <w:pPr>
        <w:numPr>
          <w:ilvl w:val="0"/>
          <w:numId w:val="0"/>
        </w:numPr>
        <w:tabs>
          <w:tab w:val="left" w:leader="dot" w:pos="8400"/>
        </w:tabs>
        <w:spacing w:line="360" w:lineRule="auto"/>
        <w:ind w:left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Tổng kết </w:t>
      </w:r>
      <w:r>
        <w:rPr>
          <w:rFonts w:hint="default" w:ascii="Times New Roman" w:hAnsi="Times New Roman" w:cs="Times New Roman"/>
          <w:b w:val="0"/>
          <w:bCs w:val="0"/>
          <w:sz w:val="28"/>
          <w:szCs w:val="28"/>
          <w:lang w:val="vi-VN"/>
        </w:rPr>
        <w:tab/>
      </w:r>
    </w:p>
    <w:p>
      <w:pPr>
        <w:numPr>
          <w:ilvl w:val="0"/>
          <w:numId w:val="0"/>
        </w:numPr>
        <w:tabs>
          <w:tab w:val="left" w:leader="dot" w:pos="8400"/>
        </w:tabs>
        <w:spacing w:line="360" w:lineRule="auto"/>
        <w:ind w:leftChars="0"/>
        <w:jc w:val="cente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br w:type="page"/>
      </w:r>
      <w:r>
        <w:rPr>
          <w:rFonts w:hint="default" w:ascii="Times New Roman" w:hAnsi="Times New Roman" w:cs="Times New Roman"/>
          <w:b/>
          <w:bCs/>
          <w:sz w:val="32"/>
          <w:szCs w:val="32"/>
          <w:lang w:val="vi-VN"/>
        </w:rPr>
        <w:t>LỜI NÓI ĐẦU</w:t>
      </w:r>
    </w:p>
    <w:p>
      <w:pPr>
        <w:numPr>
          <w:ilvl w:val="0"/>
          <w:numId w:val="0"/>
        </w:numPr>
        <w:tabs>
          <w:tab w:val="left" w:leader="dot" w:pos="8400"/>
        </w:tabs>
        <w:spacing w:line="360" w:lineRule="auto"/>
        <w:ind w:left="0" w:leftChars="0" w:firstLine="397" w:firstLineChars="142"/>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Trong bối cảnh internet phát triển như ngày nay, hiện tượng các website mọc lên như nấm sau mưa là điều hiển nhiên. Việc quản lí các webstite là việc làm cần thiết không thể thiếu, biết rõ số lượng khách hàng truy cập mà một trong những việc làm đó. Việc nắm được lượng truy cập của khách hàng là việc làm cần thiết để tối ưu tiền bạc và sức lực đặc biệt là các website về giải trí và kinh doanh. Ví dụ trong các dịp lễ hay các mùa giảm giá biết được lượng khách hàng truy cập, từ đó có các chiến lược marketing ít tồn tiền bạc hơn.</w:t>
      </w:r>
    </w:p>
    <w:p>
      <w:pPr>
        <w:numPr>
          <w:ilvl w:val="0"/>
          <w:numId w:val="0"/>
        </w:numPr>
        <w:tabs>
          <w:tab w:val="left" w:leader="dot" w:pos="8400"/>
        </w:tabs>
        <w:spacing w:line="360" w:lineRule="auto"/>
        <w:ind w:left="0" w:leftChars="0" w:firstLine="397" w:firstLineChars="142"/>
        <w:jc w:val="both"/>
        <w:rPr>
          <w:rFonts w:hint="default" w:ascii="Times New Roman" w:hAnsi="Times New Roman" w:cs="Times New Roman"/>
          <w:b w:val="0"/>
          <w:bCs w:val="0"/>
          <w:sz w:val="28"/>
          <w:szCs w:val="28"/>
          <w:lang w:val="vi-VN"/>
        </w:rPr>
      </w:pPr>
    </w:p>
    <w:p>
      <w:pPr>
        <w:numPr>
          <w:ilvl w:val="0"/>
          <w:numId w:val="0"/>
        </w:numPr>
        <w:tabs>
          <w:tab w:val="left" w:leader="dot" w:pos="8400"/>
        </w:tabs>
        <w:spacing w:line="360" w:lineRule="auto"/>
        <w:ind w:left="0" w:leftChars="0" w:firstLine="399" w:firstLineChars="142"/>
        <w:jc w:val="both"/>
        <w:rPr>
          <w:rFonts w:hint="default" w:ascii="Times New Roman" w:hAnsi="Times New Roman" w:cs="Times New Roman"/>
          <w:b/>
          <w:bCs/>
          <w:sz w:val="28"/>
          <w:szCs w:val="28"/>
          <w:lang w:val="vi-VN"/>
        </w:rPr>
      </w:pPr>
    </w:p>
    <w:p>
      <w:pPr>
        <w:numPr>
          <w:ilvl w:val="0"/>
          <w:numId w:val="0"/>
        </w:numPr>
        <w:tabs>
          <w:tab w:val="left" w:leader="dot" w:pos="8400"/>
        </w:tabs>
        <w:spacing w:line="360" w:lineRule="auto"/>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GIỚI THIỆU ĐỀ TÀI</w:t>
      </w:r>
    </w:p>
    <w:p>
      <w:pPr>
        <w:numPr>
          <w:ilvl w:val="0"/>
          <w:numId w:val="3"/>
        </w:numPr>
        <w:tabs>
          <w:tab w:val="left" w:leader="dot" w:pos="8400"/>
        </w:tabs>
        <w:spacing w:line="360" w:lineRule="auto"/>
        <w:ind w:left="0" w:leftChars="0" w:firstLine="0" w:firstLineChars="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Tổng quan về đề tài:</w:t>
      </w:r>
    </w:p>
    <w:p>
      <w:pPr>
        <w:numPr>
          <w:ilvl w:val="0"/>
          <w:numId w:val="0"/>
        </w:numPr>
        <w:tabs>
          <w:tab w:val="left" w:leader="dot" w:pos="8400"/>
        </w:tabs>
        <w:spacing w:line="360" w:lineRule="auto"/>
        <w:ind w:left="0" w:leftChars="0" w:firstLine="397" w:firstLineChars="142"/>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Đề tài dự đoán lượng truy cập website bằng phương pháp ARIMA được sử dụng trong bối cảnh đoán xem lượng truy cập trong các tháng tiếp theo là bao nhiêu.</w:t>
      </w:r>
    </w:p>
    <w:p>
      <w:pPr>
        <w:numPr>
          <w:ilvl w:val="0"/>
          <w:numId w:val="3"/>
        </w:numPr>
        <w:tabs>
          <w:tab w:val="left" w:leader="dot" w:pos="8400"/>
        </w:tabs>
        <w:spacing w:line="360" w:lineRule="auto"/>
        <w:ind w:left="0" w:leftChars="0" w:firstLine="0" w:firstLineChars="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Mô tả bài toán:</w:t>
      </w:r>
    </w:p>
    <w:p>
      <w:pPr>
        <w:numPr>
          <w:ilvl w:val="0"/>
          <w:numId w:val="0"/>
        </w:numPr>
        <w:tabs>
          <w:tab w:val="left" w:leader="dot" w:pos="8400"/>
        </w:tabs>
        <w:spacing w:line="360" w:lineRule="auto"/>
        <w:ind w:left="0" w:leftChars="0" w:firstLine="397" w:firstLineChars="142"/>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Chúng ta có một bộ dữ liệu chuỗi thời gian. Sau đó trải qua làm sạch và phân tích rồi áp dụng bộ dữ liệu vào mô hình ARIMA. Lựa chọn mô hình tốt nhất, đánh giá và đưa ra kết luận tổng quát cuối cùng.</w:t>
      </w:r>
    </w:p>
    <w:p>
      <w:pPr>
        <w:numPr>
          <w:ilvl w:val="0"/>
          <w:numId w:val="0"/>
        </w:numPr>
        <w:tabs>
          <w:tab w:val="left" w:leader="dot" w:pos="8400"/>
        </w:tabs>
        <w:spacing w:line="360" w:lineRule="auto"/>
        <w:ind w:left="0" w:leftChars="0" w:firstLine="0" w:firstLineChars="0"/>
        <w:jc w:val="center"/>
        <w:rPr>
          <w:rFonts w:hint="default" w:ascii="Times New Roman" w:hAnsi="Times New Roman" w:cs="Times New Roman"/>
          <w:b/>
          <w:bCs/>
          <w:sz w:val="32"/>
          <w:szCs w:val="32"/>
          <w:lang w:val="vi-VN"/>
        </w:rPr>
      </w:pPr>
      <w:r>
        <w:rPr>
          <w:rFonts w:hint="default" w:ascii="Times New Roman" w:hAnsi="Times New Roman" w:cs="Times New Roman"/>
          <w:b w:val="0"/>
          <w:bCs w:val="0"/>
          <w:sz w:val="28"/>
          <w:szCs w:val="28"/>
          <w:lang w:val="vi-VN"/>
        </w:rPr>
        <w:br w:type="page"/>
      </w:r>
      <w:r>
        <w:rPr>
          <w:rFonts w:hint="default" w:ascii="Times New Roman" w:hAnsi="Times New Roman" w:cs="Times New Roman"/>
          <w:b/>
          <w:bCs/>
          <w:sz w:val="32"/>
          <w:szCs w:val="32"/>
          <w:lang w:val="vi-VN"/>
        </w:rPr>
        <w:t>CHUỖI THỜI GIAN</w:t>
      </w:r>
    </w:p>
    <w:p>
      <w:pPr>
        <w:numPr>
          <w:ilvl w:val="0"/>
          <w:numId w:val="0"/>
        </w:numPr>
        <w:tabs>
          <w:tab w:val="left" w:leader="dot" w:pos="8400"/>
        </w:tabs>
        <w:spacing w:line="360" w:lineRule="auto"/>
        <w:ind w:left="0" w:leftChars="0" w:firstLine="397" w:firstLineChars="142"/>
        <w:jc w:val="both"/>
        <w:rPr>
          <w:rFonts w:hint="default" w:ascii="Times New Roman" w:hAnsi="Times New Roman" w:cs="Times New Roman"/>
          <w:b w:val="0"/>
          <w:bCs w:val="0"/>
          <w:sz w:val="28"/>
          <w:szCs w:val="28"/>
          <w:lang w:val="vi-VN"/>
        </w:rPr>
      </w:pPr>
      <w:r>
        <w:rPr>
          <w:rFonts w:hint="default" w:ascii="Times New Roman" w:hAnsi="Times New Roman" w:eastAsia="Segoe UI" w:cs="Times New Roman"/>
          <w:i w:val="0"/>
          <w:iCs w:val="0"/>
          <w:caps w:val="0"/>
          <w:color w:val="111111"/>
          <w:spacing w:val="0"/>
          <w:sz w:val="28"/>
          <w:szCs w:val="28"/>
        </w:rPr>
        <w:t>Chuỗi thời gian (time series) là một chuỗi các điểm dữ liệu được thu thập theo thứ tự thời gian. Mỗi điểm dữ liệu đại diện cho một giá trị của một đại lượng được quan sát tại một thời điểm cụ thể. Chuỗi thời gian được sử dụng rộng rãi trong nhiều lĩnh vực khác nhau, chẳng hạn như kinh tế, tài chính, khoa học khí tượng, y tế và nhiều lĩnh vực khác.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w:hAnsi="Times New Roman" w:eastAsia="Segoe UI" w:cs="Times New Roman"/>
          <w:i w:val="0"/>
          <w:iCs w:val="0"/>
          <w:caps w:val="0"/>
          <w:color w:val="111111"/>
          <w:spacing w:val="0"/>
          <w:sz w:val="28"/>
          <w:szCs w:val="28"/>
        </w:rPr>
      </w:pPr>
      <w:r>
        <w:rPr>
          <w:rFonts w:hint="default" w:ascii="Times New Roman" w:hAnsi="Times New Roman" w:eastAsia="Segoe UI" w:cs="Times New Roman"/>
          <w:i w:val="0"/>
          <w:iCs w:val="0"/>
          <w:caps w:val="0"/>
          <w:color w:val="111111"/>
          <w:spacing w:val="0"/>
          <w:sz w:val="28"/>
          <w:szCs w:val="28"/>
        </w:rPr>
        <w:t>Một số đặc điểm của chuỗi thời gian bao gồm:</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eastAsia="Segoe UI" w:cs="Times New Roman"/>
          <w:i w:val="0"/>
          <w:iCs w:val="0"/>
          <w:caps w:val="0"/>
          <w:color w:val="111111"/>
          <w:spacing w:val="0"/>
          <w:sz w:val="28"/>
          <w:szCs w:val="28"/>
        </w:rPr>
      </w:pPr>
      <w:r>
        <w:rPr>
          <w:rFonts w:hint="default" w:ascii="Times New Roman" w:hAnsi="Times New Roman" w:eastAsia="Segoe UI" w:cs="Times New Roman"/>
          <w:i w:val="0"/>
          <w:iCs w:val="0"/>
          <w:caps w:val="0"/>
          <w:color w:val="111111"/>
          <w:spacing w:val="0"/>
          <w:sz w:val="28"/>
          <w:szCs w:val="28"/>
          <w:lang w:val="vi-VN"/>
        </w:rPr>
        <w:t>Xu hướng (Trend): Chuỗi thời gian có 1 xu hướng tăng hoặc giảm dài hạn</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eastAsia="Segoe UI" w:cs="Times New Roman"/>
          <w:i w:val="0"/>
          <w:iCs w:val="0"/>
          <w:caps w:val="0"/>
          <w:color w:val="111111"/>
          <w:spacing w:val="0"/>
          <w:sz w:val="28"/>
          <w:szCs w:val="28"/>
        </w:rPr>
      </w:pPr>
      <w:r>
        <w:rPr>
          <w:rFonts w:hint="default" w:ascii="Times New Roman" w:hAnsi="Times New Roman" w:eastAsia="Segoe UI" w:cs="Times New Roman"/>
          <w:i w:val="0"/>
          <w:iCs w:val="0"/>
          <w:caps w:val="0"/>
          <w:color w:val="111111"/>
          <w:spacing w:val="0"/>
          <w:sz w:val="28"/>
          <w:szCs w:val="28"/>
          <w:lang w:val="vi-VN"/>
        </w:rPr>
        <w:t xml:space="preserve">Mùa vụ (Seasonality): </w:t>
      </w:r>
      <w:r>
        <w:rPr>
          <w:rFonts w:hint="default" w:ascii="Times New Roman" w:hAnsi="Times New Roman" w:eastAsia="Segoe UI" w:cs="Times New Roman"/>
          <w:i w:val="0"/>
          <w:iCs w:val="0"/>
          <w:caps w:val="0"/>
          <w:color w:val="111111"/>
          <w:spacing w:val="0"/>
          <w:sz w:val="28"/>
          <w:szCs w:val="28"/>
        </w:rPr>
        <w:t>Chuỗi thời gian có thể có một mô hình lặp lại theo chu kỳ cố định, chẳng hạn như hàng năm, hàng quý hoặc hàng tháng.</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eastAsia="Segoe UI" w:cs="Times New Roman"/>
          <w:i w:val="0"/>
          <w:iCs w:val="0"/>
          <w:caps w:val="0"/>
          <w:color w:val="111111"/>
          <w:spacing w:val="0"/>
          <w:sz w:val="28"/>
          <w:szCs w:val="28"/>
        </w:rPr>
      </w:pPr>
      <w:r>
        <w:rPr>
          <w:rFonts w:hint="default" w:ascii="Times New Roman" w:hAnsi="Times New Roman" w:eastAsia="Segoe UI" w:cs="Times New Roman"/>
          <w:i w:val="0"/>
          <w:iCs w:val="0"/>
          <w:caps w:val="0"/>
          <w:color w:val="111111"/>
          <w:spacing w:val="0"/>
          <w:sz w:val="28"/>
          <w:szCs w:val="28"/>
          <w:lang w:val="vi-VN"/>
        </w:rPr>
        <w:t xml:space="preserve">Độ biến động (Volatility): </w:t>
      </w:r>
      <w:r>
        <w:rPr>
          <w:rFonts w:hint="default" w:ascii="Times New Roman" w:hAnsi="Times New Roman" w:eastAsia="Segoe UI" w:cs="Times New Roman"/>
          <w:i w:val="0"/>
          <w:iCs w:val="0"/>
          <w:caps w:val="0"/>
          <w:color w:val="111111"/>
          <w:spacing w:val="0"/>
          <w:sz w:val="28"/>
          <w:szCs w:val="28"/>
        </w:rPr>
        <w:t>Chuỗi thời gian có thể có độ biến động cao hoặc thấp, tức là giá trị của chuỗi thay đổi nhiều hoặc ít theo thời gian.</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eastAsia="Segoe UI" w:cs="Times New Roman"/>
          <w:i w:val="0"/>
          <w:iCs w:val="0"/>
          <w:caps w:val="0"/>
          <w:color w:val="111111"/>
          <w:spacing w:val="0"/>
          <w:sz w:val="28"/>
          <w:szCs w:val="28"/>
        </w:rPr>
      </w:pPr>
      <w:r>
        <w:rPr>
          <w:rFonts w:hint="default" w:ascii="Times New Roman" w:hAnsi="Times New Roman" w:eastAsia="Segoe UI" w:cs="Times New Roman"/>
          <w:i w:val="0"/>
          <w:iCs w:val="0"/>
          <w:caps w:val="0"/>
          <w:color w:val="111111"/>
          <w:spacing w:val="0"/>
          <w:sz w:val="28"/>
          <w:szCs w:val="28"/>
          <w:lang w:val="vi-VN"/>
        </w:rPr>
        <w:t>T</w:t>
      </w:r>
      <w:r>
        <w:rPr>
          <w:rStyle w:val="7"/>
          <w:rFonts w:hint="default" w:ascii="Times New Roman" w:hAnsi="Times New Roman" w:eastAsia="Segoe UI" w:cs="Times New Roman"/>
          <w:b w:val="0"/>
          <w:bCs w:val="0"/>
          <w:i w:val="0"/>
          <w:iCs w:val="0"/>
          <w:caps w:val="0"/>
          <w:color w:val="111111"/>
          <w:spacing w:val="0"/>
          <w:sz w:val="28"/>
          <w:szCs w:val="28"/>
        </w:rPr>
        <w:t>ự tương quan (Autocorrelation):</w:t>
      </w:r>
      <w:r>
        <w:rPr>
          <w:rFonts w:hint="default" w:ascii="Times New Roman" w:hAnsi="Times New Roman" w:eastAsia="Segoe UI" w:cs="Times New Roman"/>
          <w:i w:val="0"/>
          <w:iCs w:val="0"/>
          <w:caps w:val="0"/>
          <w:color w:val="111111"/>
          <w:spacing w:val="0"/>
          <w:sz w:val="28"/>
          <w:szCs w:val="28"/>
        </w:rPr>
        <w:t> Các giá trị trong chuỗi thời gian có thể tương quan với các giá trị trước đó của chính nó.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0" w:right="0" w:firstLine="0"/>
        <w:jc w:val="both"/>
        <w:rPr>
          <w:rFonts w:hint="default" w:ascii="Times New Roman" w:hAnsi="Times New Roman" w:eastAsia="Segoe UI" w:cs="Times New Roman"/>
          <w:i w:val="0"/>
          <w:iCs w:val="0"/>
          <w:caps w:val="0"/>
          <w:color w:val="111111"/>
          <w:spacing w:val="0"/>
          <w:sz w:val="28"/>
          <w:szCs w:val="28"/>
        </w:rPr>
      </w:pPr>
      <w:r>
        <w:rPr>
          <w:rFonts w:hint="default" w:ascii="Times New Roman" w:hAnsi="Times New Roman" w:eastAsia="Segoe UI" w:cs="Times New Roman"/>
          <w:i w:val="0"/>
          <w:iCs w:val="0"/>
          <w:caps w:val="0"/>
          <w:color w:val="111111"/>
          <w:spacing w:val="0"/>
          <w:sz w:val="28"/>
          <w:szCs w:val="28"/>
        </w:rPr>
        <w:t>Các đặc điểm này có thể được phân tích và mô hình hóa để dự đoán các giá trị trong tương lai của chuỗi thời gian.</w:t>
      </w:r>
    </w:p>
    <w:p>
      <w:pPr>
        <w:numPr>
          <w:ilvl w:val="0"/>
          <w:numId w:val="0"/>
        </w:numPr>
        <w:tabs>
          <w:tab w:val="left" w:leader="dot" w:pos="8400"/>
        </w:tabs>
        <w:spacing w:line="360" w:lineRule="auto"/>
        <w:ind w:left="0" w:leftChars="0" w:firstLine="0" w:firstLine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Chuỗi thời gian có xu hướng:</w:t>
      </w:r>
    </w:p>
    <w:p>
      <w:pPr>
        <w:numPr>
          <w:ilvl w:val="0"/>
          <w:numId w:val="0"/>
        </w:numPr>
        <w:tabs>
          <w:tab w:val="left" w:leader="dot" w:pos="8400"/>
        </w:tabs>
        <w:spacing w:line="360" w:lineRule="auto"/>
        <w:ind w:left="0" w:leftChars="0" w:firstLine="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4514850" cy="2257425"/>
            <wp:effectExtent l="0" t="0" r="11430" b="1333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4514850" cy="2257425"/>
                    </a:xfrm>
                    <a:prstGeom prst="rect">
                      <a:avLst/>
                    </a:prstGeom>
                    <a:noFill/>
                    <a:ln>
                      <a:noFill/>
                    </a:ln>
                  </pic:spPr>
                </pic:pic>
              </a:graphicData>
            </a:graphic>
          </wp:inline>
        </w:drawing>
      </w:r>
    </w:p>
    <w:p>
      <w:pPr>
        <w:numPr>
          <w:ilvl w:val="0"/>
          <w:numId w:val="0"/>
        </w:numPr>
        <w:tabs>
          <w:tab w:val="left" w:leader="dot" w:pos="8400"/>
        </w:tabs>
        <w:spacing w:line="360" w:lineRule="auto"/>
        <w:ind w:left="0" w:leftChars="0" w:firstLine="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Ta có thể thấy chuỗi có đà tăng liên tục (có thể giảm) trong dài hạn</w:t>
      </w:r>
    </w:p>
    <w:p>
      <w:pPr>
        <w:numPr>
          <w:ilvl w:val="0"/>
          <w:numId w:val="0"/>
        </w:numPr>
        <w:tabs>
          <w:tab w:val="left" w:leader="dot" w:pos="8400"/>
        </w:tabs>
        <w:spacing w:line="360" w:lineRule="auto"/>
        <w:ind w:left="0" w:leftChars="0" w:firstLine="0" w:firstLineChars="0"/>
        <w:jc w:val="both"/>
        <w:rPr>
          <w:rFonts w:hint="default" w:ascii="Times New Roman" w:hAnsi="Times New Roman" w:cs="Times New Roman"/>
          <w:sz w:val="28"/>
          <w:szCs w:val="28"/>
          <w:lang w:val="vi-VN"/>
        </w:rPr>
      </w:pPr>
    </w:p>
    <w:p>
      <w:pPr>
        <w:numPr>
          <w:ilvl w:val="0"/>
          <w:numId w:val="0"/>
        </w:numPr>
        <w:tabs>
          <w:tab w:val="left" w:leader="dot" w:pos="8400"/>
        </w:tabs>
        <w:spacing w:line="360" w:lineRule="auto"/>
        <w:ind w:left="0" w:leftChars="0" w:firstLine="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Chuỗi thời gian có tính mùa vụ:</w:t>
      </w:r>
    </w:p>
    <w:p>
      <w:pPr>
        <w:numPr>
          <w:ilvl w:val="0"/>
          <w:numId w:val="0"/>
        </w:numPr>
        <w:tabs>
          <w:tab w:val="left" w:leader="dot" w:pos="8400"/>
        </w:tabs>
        <w:spacing w:line="360" w:lineRule="auto"/>
        <w:ind w:left="0" w:leftChars="0" w:firstLine="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4914900" cy="2073275"/>
            <wp:effectExtent l="0" t="0" r="7620" b="1460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4914900" cy="2073275"/>
                    </a:xfrm>
                    <a:prstGeom prst="rect">
                      <a:avLst/>
                    </a:prstGeom>
                    <a:noFill/>
                    <a:ln>
                      <a:noFill/>
                    </a:ln>
                  </pic:spPr>
                </pic:pic>
              </a:graphicData>
            </a:graphic>
          </wp:inline>
        </w:drawing>
      </w:r>
    </w:p>
    <w:p>
      <w:pPr>
        <w:numPr>
          <w:ilvl w:val="0"/>
          <w:numId w:val="0"/>
        </w:numPr>
        <w:tabs>
          <w:tab w:val="left" w:leader="dot" w:pos="8400"/>
        </w:tabs>
        <w:spacing w:line="360" w:lineRule="auto"/>
        <w:ind w:left="0" w:leftChars="0" w:firstLine="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Ta có thể thấy chuỗi thời gian lặp lại chu kỳ 1 năm. Cứ đạt đỉnh sau đó giảm rồi đạt đỉnh lần nữa sau 1 năm. Tương tự với đáy.</w:t>
      </w:r>
    </w:p>
    <w:p>
      <w:pPr>
        <w:numPr>
          <w:ilvl w:val="0"/>
          <w:numId w:val="0"/>
        </w:numPr>
        <w:tabs>
          <w:tab w:val="left" w:leader="dot" w:pos="8400"/>
        </w:tabs>
        <w:spacing w:line="360" w:lineRule="auto"/>
        <w:ind w:left="0" w:leftChars="0" w:firstLine="0" w:firstLineChars="0"/>
        <w:jc w:val="both"/>
        <w:rPr>
          <w:rFonts w:hint="default" w:ascii="Times New Roman" w:hAnsi="Times New Roman" w:cs="Times New Roman"/>
          <w:sz w:val="28"/>
          <w:szCs w:val="28"/>
          <w:lang w:val="vi-VN"/>
        </w:rPr>
      </w:pPr>
    </w:p>
    <w:p>
      <w:pPr>
        <w:numPr>
          <w:ilvl w:val="0"/>
          <w:numId w:val="0"/>
        </w:numPr>
        <w:tabs>
          <w:tab w:val="left" w:leader="dot" w:pos="8400"/>
        </w:tabs>
        <w:spacing w:line="360" w:lineRule="auto"/>
        <w:ind w:left="0" w:leftChars="0" w:firstLine="0" w:firstLineChars="0"/>
        <w:jc w:val="both"/>
        <w:rPr>
          <w:rFonts w:hint="default" w:ascii="Times New Roman" w:hAnsi="Times New Roman" w:cs="Times New Roman"/>
          <w:sz w:val="28"/>
          <w:szCs w:val="28"/>
          <w:lang w:val="vi-VN"/>
        </w:rPr>
      </w:pPr>
    </w:p>
    <w:p>
      <w:pPr>
        <w:numPr>
          <w:ilvl w:val="0"/>
          <w:numId w:val="0"/>
        </w:numPr>
        <w:tabs>
          <w:tab w:val="left" w:leader="dot" w:pos="8400"/>
        </w:tabs>
        <w:spacing w:line="360" w:lineRule="auto"/>
        <w:ind w:left="0" w:leftChars="0" w:firstLine="0" w:firstLineChars="0"/>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MÔ HÌNH ARIMA</w:t>
      </w:r>
    </w:p>
    <w:p>
      <w:pPr>
        <w:numPr>
          <w:ilvl w:val="0"/>
          <w:numId w:val="5"/>
        </w:numPr>
        <w:tabs>
          <w:tab w:val="left" w:leader="dot" w:pos="8400"/>
        </w:tabs>
        <w:spacing w:line="360" w:lineRule="auto"/>
        <w:ind w:left="0" w:leftChars="0" w:firstLine="0" w:firstLineChars="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Lý thuyết:</w:t>
      </w:r>
    </w:p>
    <w:p>
      <w:pPr>
        <w:numPr>
          <w:ilvl w:val="0"/>
          <w:numId w:val="0"/>
        </w:numPr>
        <w:tabs>
          <w:tab w:val="left" w:leader="dot" w:pos="8400"/>
        </w:tabs>
        <w:spacing w:line="360" w:lineRule="auto"/>
        <w:ind w:left="0" w:leftChars="0" w:firstLine="397" w:firstLineChars="142"/>
        <w:jc w:val="left"/>
        <w:rPr>
          <w:rFonts w:hint="default" w:ascii="Times New Roman" w:hAnsi="Times New Roman" w:eastAsia="Segoe UI" w:cs="Times New Roman"/>
          <w:i w:val="0"/>
          <w:iCs w:val="0"/>
          <w:caps w:val="0"/>
          <w:color w:val="111111"/>
          <w:spacing w:val="0"/>
          <w:sz w:val="28"/>
          <w:szCs w:val="28"/>
          <w:lang w:val="vi-VN"/>
        </w:rPr>
      </w:pPr>
      <w:r>
        <w:rPr>
          <w:rFonts w:hint="default" w:ascii="Times New Roman" w:hAnsi="Times New Roman" w:cs="Times New Roman"/>
          <w:b w:val="0"/>
          <w:bCs w:val="0"/>
          <w:sz w:val="28"/>
          <w:szCs w:val="28"/>
          <w:lang w:val="vi-VN"/>
        </w:rPr>
        <w:t xml:space="preserve">ARIMA là viết tắt của </w:t>
      </w:r>
      <w:r>
        <w:rPr>
          <w:rFonts w:hint="default" w:ascii="Times New Roman" w:hAnsi="Times New Roman" w:eastAsia="Helvetica" w:cs="Times New Roman"/>
          <w:i w:val="0"/>
          <w:iCs w:val="0"/>
          <w:caps w:val="0"/>
          <w:color w:val="333333"/>
          <w:spacing w:val="0"/>
          <w:sz w:val="28"/>
          <w:szCs w:val="28"/>
          <w:shd w:val="clear" w:color="auto" w:fill="FFFFFF"/>
        </w:rPr>
        <w:t>Autoregressive Intergrated Moving Average</w:t>
      </w:r>
      <w:r>
        <w:rPr>
          <w:rFonts w:hint="default" w:ascii="Times New Roman" w:hAnsi="Times New Roman" w:eastAsia="Helvetica" w:cs="Times New Roman"/>
          <w:i w:val="0"/>
          <w:iCs w:val="0"/>
          <w:caps w:val="0"/>
          <w:color w:val="333333"/>
          <w:spacing w:val="0"/>
          <w:sz w:val="28"/>
          <w:szCs w:val="28"/>
          <w:shd w:val="clear" w:color="auto" w:fill="FFFFFF"/>
          <w:lang w:val="vi-VN"/>
        </w:rPr>
        <w:t xml:space="preserve"> nghĩa là </w:t>
      </w:r>
      <w:r>
        <w:rPr>
          <w:rFonts w:hint="default" w:ascii="Times New Roman" w:hAnsi="Times New Roman" w:eastAsia="Helvetica" w:cs="Times New Roman"/>
          <w:i/>
          <w:iCs/>
          <w:caps w:val="0"/>
          <w:color w:val="333333"/>
          <w:spacing w:val="0"/>
          <w:sz w:val="28"/>
          <w:szCs w:val="28"/>
          <w:shd w:val="clear" w:color="auto" w:fill="FFFFFF"/>
          <w:lang w:val="vi-VN"/>
        </w:rPr>
        <w:t xml:space="preserve">tự hồi quy kết hợp trung bình động. </w:t>
      </w:r>
      <w:r>
        <w:rPr>
          <w:rFonts w:hint="default" w:ascii="Times New Roman" w:hAnsi="Times New Roman" w:eastAsia="Segoe UI" w:cs="Times New Roman"/>
          <w:i w:val="0"/>
          <w:iCs w:val="0"/>
          <w:caps w:val="0"/>
          <w:color w:val="111111"/>
          <w:spacing w:val="0"/>
          <w:sz w:val="28"/>
          <w:szCs w:val="28"/>
        </w:rPr>
        <w:t>Đây là một mô hình phân tích thống kê sử dụng dữ liệu chuỗi thời gian để hiểu tốt hơn tập dữ liệu hoặc dự đoán xu hướng tương lai. Mô hình này có thể được hiểu bằng cách phân tích từng thành phần của nó như sau</w:t>
      </w:r>
      <w:r>
        <w:rPr>
          <w:rFonts w:hint="default" w:ascii="Times New Roman" w:hAnsi="Times New Roman" w:eastAsia="Segoe UI" w:cs="Times New Roman"/>
          <w:i w:val="0"/>
          <w:iCs w:val="0"/>
          <w:caps w:val="0"/>
          <w:color w:val="111111"/>
          <w:spacing w:val="0"/>
          <w:sz w:val="28"/>
          <w:szCs w:val="28"/>
          <w:lang w:val="vi-VN"/>
        </w:rPr>
        <w:t>:</w:t>
      </w:r>
    </w:p>
    <w:p>
      <w:pPr>
        <w:numPr>
          <w:ilvl w:val="1"/>
          <w:numId w:val="5"/>
        </w:numPr>
        <w:tabs>
          <w:tab w:val="left" w:leader="dot" w:pos="8400"/>
        </w:tabs>
        <w:spacing w:line="360" w:lineRule="auto"/>
        <w:ind w:leftChars="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Auto regression:</w:t>
      </w:r>
    </w:p>
    <w:p>
      <w:pPr>
        <w:numPr>
          <w:numId w:val="0"/>
        </w:numPr>
        <w:tabs>
          <w:tab w:val="left" w:leader="dot" w:pos="8400"/>
        </w:tabs>
        <w:spacing w:line="360" w:lineRule="auto"/>
        <w:ind w:left="0" w:leftChars="0" w:firstLine="397" w:firstLineChars="142"/>
        <w:jc w:val="left"/>
        <w:rPr>
          <w:rFonts w:hint="default" w:ascii="Times New Roman" w:hAnsi="Times New Roman" w:eastAsia="Helvetica" w:cs="Times New Roman"/>
          <w:i w:val="0"/>
          <w:iCs w:val="0"/>
          <w:caps w:val="0"/>
          <w:color w:val="333333"/>
          <w:spacing w:val="0"/>
          <w:sz w:val="28"/>
          <w:szCs w:val="28"/>
          <w:shd w:val="clear" w:fill="FFFFFF"/>
        </w:rPr>
      </w:pPr>
      <w:r>
        <w:rPr>
          <w:rFonts w:hint="default" w:ascii="Times New Roman" w:hAnsi="Times New Roman" w:cs="Times New Roman"/>
          <w:b w:val="0"/>
          <w:bCs w:val="0"/>
          <w:sz w:val="28"/>
          <w:szCs w:val="28"/>
          <w:lang w:val="vi-VN"/>
        </w:rPr>
        <w:t xml:space="preserve">Auto regression kí hiệu là AR. Đây là thành phần tự hồi quy dưa trên các giá trị bị trễ hoặc trước đó của nó. </w:t>
      </w:r>
      <w:r>
        <w:rPr>
          <w:rFonts w:hint="default" w:ascii="Times New Roman" w:hAnsi="Times New Roman" w:eastAsia="Helvetica" w:cs="Times New Roman"/>
          <w:i w:val="0"/>
          <w:iCs w:val="0"/>
          <w:caps w:val="0"/>
          <w:color w:val="333333"/>
          <w:spacing w:val="0"/>
          <w:sz w:val="28"/>
          <w:szCs w:val="28"/>
          <w:shd w:val="clear" w:fill="FFFFFF"/>
        </w:rPr>
        <w:t>Độ trễ bậc </w:t>
      </w:r>
      <w:r>
        <w:rPr>
          <w:rFonts w:hint="default" w:ascii="Times New Roman" w:hAnsi="Times New Roman" w:eastAsia="Helvetica" w:cs="Times New Roman"/>
          <w:b/>
          <w:bCs/>
          <w:i/>
          <w:iCs/>
          <w:caps w:val="0"/>
          <w:color w:val="333333"/>
          <w:spacing w:val="0"/>
          <w:sz w:val="28"/>
          <w:szCs w:val="28"/>
          <w:shd w:val="clear" w:fill="FFFFFF"/>
          <w:lang w:val="vi-VN"/>
        </w:rPr>
        <w:t>p</w:t>
      </w:r>
      <w:r>
        <w:rPr>
          <w:rFonts w:hint="default" w:ascii="Times New Roman" w:hAnsi="Times New Roman" w:eastAsia="Helvetica" w:cs="Times New Roman"/>
          <w:i w:val="0"/>
          <w:iCs w:val="0"/>
          <w:caps w:val="0"/>
          <w:color w:val="333333"/>
          <w:spacing w:val="0"/>
          <w:sz w:val="28"/>
          <w:szCs w:val="28"/>
          <w:shd w:val="clear" w:fill="FFFFFF"/>
        </w:rPr>
        <w:t> chính là giá trị lùi về quá khứ </w:t>
      </w:r>
      <w:r>
        <w:rPr>
          <w:rFonts w:hint="default" w:ascii="Times New Roman" w:hAnsi="Times New Roman" w:eastAsia="Helvetica" w:cs="Times New Roman"/>
          <w:b/>
          <w:bCs/>
          <w:i/>
          <w:iCs/>
          <w:caps w:val="0"/>
          <w:color w:val="333333"/>
          <w:spacing w:val="0"/>
          <w:sz w:val="28"/>
          <w:szCs w:val="28"/>
          <w:shd w:val="clear" w:fill="FFFFFF"/>
          <w:lang w:val="vi-VN"/>
        </w:rPr>
        <w:t>p</w:t>
      </w:r>
      <w:r>
        <w:rPr>
          <w:rFonts w:hint="default" w:ascii="Times New Roman" w:hAnsi="Times New Roman" w:eastAsia="Helvetica" w:cs="Times New Roman"/>
          <w:i w:val="0"/>
          <w:iCs w:val="0"/>
          <w:caps w:val="0"/>
          <w:color w:val="333333"/>
          <w:spacing w:val="0"/>
          <w:sz w:val="28"/>
          <w:szCs w:val="28"/>
          <w:shd w:val="clear" w:fill="FFFFFF"/>
        </w:rPr>
        <w:t> bước thời gian của chuỗi. Độ trễ dài hoặc ngắn trong quá trình AR phụ thuộc vào tham số trễ </w:t>
      </w:r>
      <w:r>
        <w:rPr>
          <w:rFonts w:hint="default" w:ascii="Times New Roman" w:hAnsi="Times New Roman" w:eastAsia="Helvetica" w:cs="Times New Roman"/>
          <w:b/>
          <w:bCs/>
          <w:i/>
          <w:iCs/>
          <w:caps w:val="0"/>
          <w:color w:val="333333"/>
          <w:spacing w:val="0"/>
          <w:sz w:val="28"/>
          <w:szCs w:val="28"/>
          <w:shd w:val="clear" w:fill="FFFFFF"/>
          <w:lang w:val="vi-VN"/>
        </w:rPr>
        <w:t>p</w:t>
      </w:r>
      <w:r>
        <w:rPr>
          <w:rFonts w:hint="default" w:ascii="Times New Roman" w:hAnsi="Times New Roman" w:eastAsia="Helvetica" w:cs="Times New Roman"/>
          <w:i w:val="0"/>
          <w:iCs w:val="0"/>
          <w:caps w:val="0"/>
          <w:color w:val="333333"/>
          <w:spacing w:val="0"/>
          <w:sz w:val="28"/>
          <w:szCs w:val="28"/>
          <w:shd w:val="clear" w:fill="FFFFFF"/>
        </w:rPr>
        <w:t>. Cụ thể, quá trình </w:t>
      </w:r>
      <w:r>
        <w:rPr>
          <w:rFonts w:hint="default" w:ascii="Times New Roman" w:hAnsi="Times New Roman" w:eastAsia="SimSun" w:cs="Times New Roman"/>
          <w:sz w:val="28"/>
          <w:szCs w:val="28"/>
        </w:rPr>
        <w:t>AR(</w:t>
      </w:r>
      <w:r>
        <w:rPr>
          <w:rFonts w:hint="default" w:ascii="Times New Roman" w:hAnsi="Times New Roman" w:cs="Times New Roman"/>
          <w:b/>
          <w:bCs/>
          <w:i/>
          <w:iCs/>
          <w:sz w:val="28"/>
          <w:szCs w:val="28"/>
          <w:lang w:val="vi-VN"/>
        </w:rPr>
        <w:t>p</w:t>
      </w:r>
      <w:r>
        <w:rPr>
          <w:rFonts w:hint="default" w:ascii="Times New Roman" w:hAnsi="Times New Roman" w:eastAsia="SimSun" w:cs="Times New Roman"/>
          <w:sz w:val="28"/>
          <w:szCs w:val="28"/>
        </w:rPr>
        <w:t>)</w:t>
      </w:r>
      <w:r>
        <w:rPr>
          <w:rFonts w:hint="default" w:ascii="Times New Roman" w:hAnsi="Times New Roman" w:eastAsia="Helvetica" w:cs="Times New Roman"/>
          <w:i w:val="0"/>
          <w:iCs w:val="0"/>
          <w:caps w:val="0"/>
          <w:color w:val="333333"/>
          <w:spacing w:val="0"/>
          <w:sz w:val="28"/>
          <w:szCs w:val="28"/>
          <w:shd w:val="clear" w:fill="FFFFFF"/>
        </w:rPr>
        <w:t> của chuỗi được biểu diễn như bên dưới:</w:t>
      </w:r>
    </w:p>
    <w:p>
      <w:pPr>
        <w:numPr>
          <w:numId w:val="0"/>
        </w:numPr>
        <w:tabs>
          <w:tab w:val="left" w:leader="dot" w:pos="8400"/>
        </w:tabs>
        <w:spacing w:line="360" w:lineRule="auto"/>
        <w:ind w:left="0" w:leftChars="0" w:firstLine="397" w:firstLineChars="142"/>
        <w:jc w:val="left"/>
        <w:rPr>
          <w:rFonts w:hint="default" w:ascii="Segoe UI" w:hAnsi="Segoe UI" w:eastAsia="Helvetica" w:cs="Segoe UI"/>
          <w:i w:val="0"/>
          <w:iCs w:val="0"/>
          <w:caps w:val="0"/>
          <w:color w:val="333333"/>
          <w:spacing w:val="0"/>
          <w:sz w:val="28"/>
          <w:szCs w:val="28"/>
          <w:shd w:val="clear" w:fill="FFFFFF"/>
          <w:vertAlign w:val="baseline"/>
          <w:lang w:val="vi-VN"/>
        </w:rPr>
      </w:pPr>
      <w:r>
        <w:rPr>
          <w:rFonts w:hint="default" w:ascii="Times New Roman" w:hAnsi="Times New Roman" w:eastAsia="Helvetica" w:cs="Times New Roman"/>
          <w:i w:val="0"/>
          <w:iCs w:val="0"/>
          <w:caps w:val="0"/>
          <w:color w:val="333333"/>
          <w:spacing w:val="0"/>
          <w:sz w:val="28"/>
          <w:szCs w:val="28"/>
          <w:shd w:val="clear" w:fill="FFFFFF"/>
          <w:lang w:val="vi-VN"/>
        </w:rPr>
        <w:t xml:space="preserve">AR(p) = </w:t>
      </w:r>
      <m:oMath>
        <m:r>
          <m:rPr>
            <m:sty m:val="p"/>
          </m:rPr>
          <w:rPr>
            <w:rFonts w:ascii="Cambria Math" w:hAnsi="Cambria Math" w:cs="Times New Roman"/>
            <w:caps w:val="0"/>
            <w:color w:val="333333"/>
            <w:spacing w:val="0"/>
            <w:sz w:val="28"/>
            <w:szCs w:val="28"/>
            <w:shd w:val="clear" w:fill="FFFFFF"/>
            <w:lang w:val="vi-VN"/>
          </w:rPr>
          <m:t>ϕ</m:t>
        </m:r>
        <m:r>
          <m:rPr>
            <m:sty m:val="p"/>
          </m:rPr>
          <w:rPr>
            <w:rFonts w:hint="default" w:ascii="Cambria Math" w:hAnsi="Cambria Math" w:cs="Times New Roman"/>
            <w:caps w:val="0"/>
            <w:color w:val="333333"/>
            <w:spacing w:val="0"/>
            <w:sz w:val="28"/>
            <w:szCs w:val="28"/>
            <w:shd w:val="clear" w:fill="FFFFFF"/>
            <w:lang w:val="vi-VN"/>
          </w:rPr>
          <m:t>+</m:t>
        </m:r>
        <m:sSub>
          <m:sSubPr>
            <m:ctrlPr>
              <m:rPr/>
              <w:rPr>
                <w:rFonts w:ascii="Cambria Math" w:hAnsi="Cambria Math" w:cs="Times New Roman"/>
                <w:iCs w:val="0"/>
                <w:caps w:val="0"/>
                <w:color w:val="333333"/>
                <w:spacing w:val="0"/>
                <w:sz w:val="28"/>
                <w:szCs w:val="28"/>
                <w:shd w:val="clear" w:fill="FFFFFF"/>
                <w:lang w:val="vi-VN"/>
              </w:rPr>
            </m:ctrlPr>
          </m:sSubPr>
          <m:e>
            <m:r>
              <m:rPr>
                <m:sty m:val="p"/>
              </m:rPr>
              <w:rPr>
                <w:rFonts w:ascii="Cambria Math" w:hAnsi="Cambria Math" w:cs="Times New Roman"/>
                <w:caps w:val="0"/>
                <w:color w:val="333333"/>
                <w:spacing w:val="0"/>
                <w:sz w:val="28"/>
                <w:szCs w:val="28"/>
                <w:shd w:val="clear" w:fill="FFFFFF"/>
                <w:lang w:val="vi-VN"/>
              </w:rPr>
              <m:t>ϕ</m:t>
            </m:r>
            <m:ctrlPr>
              <m:rPr/>
              <w:rPr>
                <w:rFonts w:ascii="Cambria Math" w:hAnsi="Cambria Math" w:cs="Times New Roman"/>
                <w:iCs w:val="0"/>
                <w:caps w:val="0"/>
                <w:color w:val="333333"/>
                <w:spacing w:val="0"/>
                <w:sz w:val="28"/>
                <w:szCs w:val="28"/>
                <w:shd w:val="clear" w:fill="FFFFFF"/>
                <w:lang w:val="vi-VN"/>
              </w:rPr>
            </m:ctrlPr>
          </m:e>
          <m:sub>
            <m:r>
              <m:rPr>
                <m:sty m:val="p"/>
              </m:rPr>
              <w:rPr>
                <w:rFonts w:hint="default" w:ascii="Cambria Math" w:hAnsi="Cambria Math" w:cs="Times New Roman"/>
                <w:caps w:val="0"/>
                <w:color w:val="333333"/>
                <w:spacing w:val="0"/>
                <w:sz w:val="28"/>
                <w:szCs w:val="28"/>
                <w:shd w:val="clear" w:fill="FFFFFF"/>
                <w:lang w:val="vi-VN"/>
              </w:rPr>
              <m:t>1</m:t>
            </m:r>
            <w:bookmarkStart w:id="0" w:name="_GoBack"/>
            <w:bookmarkEnd w:id="0"/>
            <m:ctrlPr>
              <m:rPr/>
              <w:rPr>
                <w:rFonts w:ascii="Cambria Math" w:hAnsi="Cambria Math" w:cs="Times New Roman"/>
                <w:iCs w:val="0"/>
                <w:caps w:val="0"/>
                <w:color w:val="333333"/>
                <w:spacing w:val="0"/>
                <w:sz w:val="28"/>
                <w:szCs w:val="28"/>
                <w:shd w:val="clear" w:fill="FFFFFF"/>
                <w:lang w:val="vi-VN"/>
              </w:rPr>
            </m:ctrlPr>
          </m:sub>
        </m:sSub>
        <m:sSub>
          <m:sSubPr>
            <m:ctrlPr>
              <m:rPr/>
              <w:rPr>
                <w:rFonts w:hint="default" w:ascii="Cambria Math" w:hAnsi="Cambria Math" w:cs="Times New Roman"/>
                <w:iCs w:val="0"/>
                <w:caps w:val="0"/>
                <w:color w:val="333333"/>
                <w:spacing w:val="0"/>
                <w:sz w:val="28"/>
                <w:szCs w:val="28"/>
                <w:shd w:val="clear" w:fill="FFFFFF"/>
                <w:lang w:val="vi-VN"/>
              </w:rPr>
            </m:ctrlPr>
          </m:sSubPr>
          <m:e>
            <m:r>
              <m:rPr>
                <m:sty m:val="p"/>
              </m:rPr>
              <w:rPr>
                <w:rFonts w:hint="default" w:ascii="Cambria Math" w:hAnsi="Cambria Math" w:cs="Times New Roman"/>
                <w:caps w:val="0"/>
                <w:color w:val="333333"/>
                <w:spacing w:val="0"/>
                <w:sz w:val="28"/>
                <w:szCs w:val="28"/>
                <w:shd w:val="clear" w:fill="FFFFFF"/>
                <w:lang w:val="vi-VN"/>
              </w:rPr>
              <m:t>x</m:t>
            </m:r>
            <m:ctrlPr>
              <m:rPr/>
              <w:rPr>
                <w:rFonts w:hint="default" w:ascii="Cambria Math" w:hAnsi="Cambria Math" w:cs="Times New Roman"/>
                <w:iCs w:val="0"/>
                <w:caps w:val="0"/>
                <w:color w:val="333333"/>
                <w:spacing w:val="0"/>
                <w:sz w:val="28"/>
                <w:szCs w:val="28"/>
                <w:shd w:val="clear" w:fill="FFFFFF"/>
                <w:lang w:val="vi-VN"/>
              </w:rPr>
            </m:ctrlPr>
          </m:e>
          <m:sub>
            <m:r>
              <m:rPr>
                <m:sty m:val="p"/>
              </m:rPr>
              <w:rPr>
                <w:rFonts w:hint="default" w:ascii="Cambria Math" w:hAnsi="Cambria Math" w:cs="Times New Roman"/>
                <w:caps w:val="0"/>
                <w:color w:val="333333"/>
                <w:spacing w:val="0"/>
                <w:sz w:val="28"/>
                <w:szCs w:val="28"/>
                <w:shd w:val="clear" w:fill="FFFFFF"/>
                <w:lang w:val="vi-VN"/>
              </w:rPr>
              <m:t>t−1</m:t>
            </m:r>
            <m:ctrlPr>
              <m:rPr/>
              <w:rPr>
                <w:rFonts w:hint="default" w:ascii="Cambria Math" w:hAnsi="Cambria Math" w:cs="Times New Roman"/>
                <w:iCs w:val="0"/>
                <w:caps w:val="0"/>
                <w:color w:val="333333"/>
                <w:spacing w:val="0"/>
                <w:sz w:val="28"/>
                <w:szCs w:val="28"/>
                <w:shd w:val="clear" w:fill="FFFFFF"/>
                <w:lang w:val="vi-VN"/>
              </w:rPr>
            </m:ctrlPr>
          </m:sub>
        </m:sSub>
        <m:r>
          <m:rPr>
            <m:sty m:val="p"/>
          </m:rPr>
          <w:rPr>
            <w:rFonts w:hint="default" w:ascii="Cambria Math" w:hAnsi="Cambria Math" w:cs="Times New Roman"/>
            <w:caps w:val="0"/>
            <w:color w:val="333333"/>
            <w:spacing w:val="0"/>
            <w:sz w:val="28"/>
            <w:szCs w:val="28"/>
            <w:shd w:val="clear" w:fill="FFFFFF"/>
            <w:lang w:val="vi-VN"/>
          </w:rPr>
          <m:t xml:space="preserve"> +</m:t>
        </m:r>
        <m:r>
          <m:rPr>
            <m:sty m:val="p"/>
          </m:rPr>
          <w:rPr>
            <w:rFonts w:ascii="Cambria Math" w:hAnsi="Cambria Math" w:cs="Times New Roman"/>
            <w:caps w:val="0"/>
            <w:color w:val="333333"/>
            <w:spacing w:val="0"/>
            <w:sz w:val="28"/>
            <w:szCs w:val="28"/>
            <w:shd w:val="clear" w:fill="FFFFFF"/>
            <w:lang w:val="vi-VN"/>
          </w:rPr>
          <m:t>ϕ</m:t>
        </m:r>
        <m:sSub>
          <m:sSubPr>
            <m:ctrlPr>
              <w:rPr>
                <w:rFonts w:hint="default" w:ascii="Cambria Math" w:hAnsi="Cambria Math" w:cs="Times New Roman"/>
                <w:iCs w:val="0"/>
                <w:caps w:val="0"/>
                <w:color w:val="333333"/>
                <w:spacing w:val="0"/>
                <w:sz w:val="28"/>
                <w:szCs w:val="28"/>
                <w:shd w:val="clear" w:fill="FFFFFF"/>
                <w:lang w:val="vi-VN"/>
              </w:rPr>
            </m:ctrlPr>
          </m:sSubPr>
          <m:e>
            <m:r>
              <m:rPr>
                <m:sty m:val="p"/>
              </m:rPr>
              <w:rPr>
                <w:rFonts w:hint="default" w:ascii="Cambria Math" w:hAnsi="Cambria Math" w:cs="Times New Roman"/>
                <w:caps w:val="0"/>
                <w:color w:val="333333"/>
                <w:spacing w:val="0"/>
                <w:sz w:val="28"/>
                <w:szCs w:val="28"/>
                <w:shd w:val="clear" w:fill="FFFFFF"/>
                <w:lang w:val="vi-VN"/>
              </w:rPr>
              <m:t>x</m:t>
            </m:r>
            <m:ctrlPr>
              <w:rPr>
                <w:rFonts w:hint="default" w:ascii="Cambria Math" w:hAnsi="Cambria Math" w:cs="Times New Roman"/>
                <w:iCs w:val="0"/>
                <w:caps w:val="0"/>
                <w:color w:val="333333"/>
                <w:spacing w:val="0"/>
                <w:sz w:val="28"/>
                <w:szCs w:val="28"/>
                <w:shd w:val="clear" w:fill="FFFFFF"/>
                <w:lang w:val="vi-VN"/>
              </w:rPr>
            </m:ctrlPr>
          </m:e>
          <m:sub>
            <m:r>
              <m:rPr>
                <m:sty m:val="p"/>
              </m:rPr>
              <w:rPr>
                <w:rFonts w:hint="default" w:ascii="Cambria Math" w:hAnsi="Cambria Math" w:cs="Times New Roman"/>
                <w:caps w:val="0"/>
                <w:color w:val="333333"/>
                <w:spacing w:val="0"/>
                <w:sz w:val="28"/>
                <w:szCs w:val="28"/>
                <w:shd w:val="clear" w:fill="FFFFFF"/>
                <w:lang w:val="vi-VN"/>
              </w:rPr>
              <m:t>t−2</m:t>
            </m:r>
            <m:ctrlPr>
              <w:rPr>
                <w:rFonts w:hint="default" w:ascii="Cambria Math" w:hAnsi="Cambria Math" w:cs="Times New Roman"/>
                <w:iCs w:val="0"/>
                <w:caps w:val="0"/>
                <w:color w:val="333333"/>
                <w:spacing w:val="0"/>
                <w:sz w:val="28"/>
                <w:szCs w:val="28"/>
                <w:shd w:val="clear" w:fill="FFFFFF"/>
                <w:lang w:val="vi-VN"/>
              </w:rPr>
            </m:ctrlPr>
          </m:sub>
        </m:sSub>
        <m:r>
          <m:rPr>
            <m:sty m:val="p"/>
          </m:rPr>
          <w:rPr>
            <w:rFonts w:hint="default" w:ascii="Cambria Math" w:hAnsi="Cambria Math" w:cs="Times New Roman"/>
            <w:caps w:val="0"/>
            <w:color w:val="333333"/>
            <w:spacing w:val="0"/>
            <w:sz w:val="28"/>
            <w:szCs w:val="28"/>
            <w:shd w:val="clear" w:fill="FFFFFF"/>
            <w:lang w:val="vi-VN"/>
          </w:rPr>
          <m:t xml:space="preserve"> </m:t>
        </m:r>
      </m:oMath>
    </w:p>
    <w:p>
      <w:pPr>
        <w:numPr>
          <w:ilvl w:val="1"/>
          <w:numId w:val="5"/>
        </w:numPr>
        <w:tabs>
          <w:tab w:val="left" w:leader="dot" w:pos="8400"/>
        </w:tabs>
        <w:spacing w:line="360" w:lineRule="auto"/>
        <w:ind w:leftChars="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Moving average</w:t>
      </w:r>
    </w:p>
    <w:p>
      <w:pPr>
        <w:numPr>
          <w:ilvl w:val="1"/>
          <w:numId w:val="5"/>
        </w:numPr>
        <w:tabs>
          <w:tab w:val="left" w:leader="dot" w:pos="8400"/>
        </w:tabs>
        <w:spacing w:line="360" w:lineRule="auto"/>
        <w:ind w:leftChars="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Interagated</w:t>
      </w:r>
    </w:p>
    <w:p>
      <w:pPr>
        <w:numPr>
          <w:ilvl w:val="0"/>
          <w:numId w:val="5"/>
        </w:numPr>
        <w:tabs>
          <w:tab w:val="left" w:leader="dot" w:pos="8400"/>
        </w:tabs>
        <w:spacing w:line="360" w:lineRule="auto"/>
        <w:ind w:left="0" w:leftChars="0" w:firstLine="0" w:firstLineChars="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Xây dựng mô hình:</w:t>
      </w:r>
    </w:p>
    <w:p>
      <w:pPr>
        <w:numPr>
          <w:ilvl w:val="0"/>
          <w:numId w:val="5"/>
        </w:numPr>
        <w:tabs>
          <w:tab w:val="left" w:leader="dot" w:pos="8400"/>
        </w:tabs>
        <w:spacing w:line="360" w:lineRule="auto"/>
        <w:ind w:left="0" w:leftChars="0" w:firstLine="0" w:firstLineChars="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Khảo sát:</w:t>
      </w:r>
    </w:p>
    <w:sectPr>
      <w:headerReference r:id="rId3" w:type="default"/>
      <w:footerReference r:id="rId4" w:type="default"/>
      <w:pgSz w:w="11906" w:h="16838"/>
      <w:pgMar w:top="1984" w:right="1134" w:bottom="1701" w:left="1984" w:header="720" w:footer="720" w:gutter="0"/>
      <w:paperSrc/>
      <w:pgBorders>
        <w:top w:val="none" w:sz="0" w:space="0"/>
        <w:left w:val="none" w:sz="0" w:space="0"/>
        <w:bottom w:val="none" w:sz="0" w:space="0"/>
        <w:right w:val="none" w:sz="0" w:space="0"/>
      </w:pgBorders>
      <w:pgNumType w:fmt="decimal" w:start="1"/>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fldChar w:fldCharType="begin"/>
                          </w:r>
                          <w:r>
                            <w:instrText xml:space="preserve"> PAGE  \* MERGEFORMAT </w:instrText>
                          </w:r>
                          <w:r>
                            <w:fldChar w:fldCharType="separate"/>
                          </w:r>
                          <w:r>
                            <w:t>I</w:t>
                          </w:r>
                          <w:r>
                            <w:fldChar w:fldCharType="end"/>
                          </w:r>
                        </w:p>
                      </w:txbxContent>
                    </wps:txbx>
                    <wps:bodyPr vert="horz" wrap="none" lIns="0" tIns="0" rIns="0" bIns="0" anchor="t" anchorCtr="0" upright="0">
                      <a:spAutoFit/>
                    </wps:bodyPr>
                  </wps:wsp>
                </a:graphicData>
              </a:graphic>
            </wp:anchor>
          </w:drawing>
        </mc:Choice>
        <mc:Fallback>
          <w:pict>
            <v:shape id="Text Box 1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6pebnPAAAABQEAAA8AAAAAAAAAAQAgAAAAIgAAAGRycy9kb3du&#10;cmV2LnhtbFBLAQIUABQAAAAIAIdO4kC86dEozwEAAL4DAAAOAAAAAAAAAAEAIAAAAB4BAABkcnMv&#10;ZTJvRG9jLnhtbFBLBQYAAAAABgAGAFkBAABfBQAAAAA=&#10;">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B2ED94"/>
    <w:multiLevelType w:val="singleLevel"/>
    <w:tmpl w:val="CFB2ED94"/>
    <w:lvl w:ilvl="0" w:tentative="0">
      <w:start w:val="1"/>
      <w:numFmt w:val="bullet"/>
      <w:lvlText w:val=""/>
      <w:lvlJc w:val="left"/>
      <w:pPr>
        <w:tabs>
          <w:tab w:val="left" w:pos="420"/>
        </w:tabs>
        <w:ind w:left="420" w:hanging="420"/>
      </w:pPr>
      <w:rPr>
        <w:rFonts w:hint="default" w:ascii="Wingdings" w:hAnsi="Wingdings"/>
      </w:rPr>
    </w:lvl>
  </w:abstractNum>
  <w:abstractNum w:abstractNumId="1">
    <w:nsid w:val="FB64D464"/>
    <w:multiLevelType w:val="singleLevel"/>
    <w:tmpl w:val="FB64D464"/>
    <w:lvl w:ilvl="0" w:tentative="0">
      <w:start w:val="1"/>
      <w:numFmt w:val="decimal"/>
      <w:suff w:val="space"/>
      <w:lvlText w:val="%1."/>
      <w:lvlJc w:val="left"/>
    </w:lvl>
  </w:abstractNum>
  <w:abstractNum w:abstractNumId="2">
    <w:nsid w:val="2587ED96"/>
    <w:multiLevelType w:val="multilevel"/>
    <w:tmpl w:val="2587ED96"/>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45988454"/>
    <w:multiLevelType w:val="singleLevel"/>
    <w:tmpl w:val="45988454"/>
    <w:lvl w:ilvl="0" w:tentative="0">
      <w:start w:val="1"/>
      <w:numFmt w:val="decimal"/>
      <w:suff w:val="space"/>
      <w:lvlText w:val="%1."/>
      <w:lvlJc w:val="left"/>
    </w:lvl>
  </w:abstractNum>
  <w:abstractNum w:abstractNumId="4">
    <w:nsid w:val="4A4DBC40"/>
    <w:multiLevelType w:val="multilevel"/>
    <w:tmpl w:val="4A4DBC4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E678F9"/>
    <w:rsid w:val="497920AF"/>
    <w:rsid w:val="5BEC60DC"/>
    <w:rsid w:val="631D52F8"/>
    <w:rsid w:val="67EA75EE"/>
    <w:rsid w:val="774E03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100" w:beforeAutospacing="1" w:after="10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2023-04-13T14:13:18Z</dcterms:created>
  <dc:creator>HP</dc:creator>
  <cp:lastModifiedBy>Trần Ngọc Vũ</cp:lastModifiedBy>
  <dcterms:modified xsi:type="dcterms:W3CDTF">2023-04-25T16:02:01Z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EF46646855F14F569926A329B614A987</vt:lpwstr>
  </property>
</Properties>
</file>