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C0F4" w14:textId="62844CB7" w:rsidR="00A057C2" w:rsidRDefault="00DA6CBD" w:rsidP="00A057C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057C2">
        <w:rPr>
          <w:sz w:val="28"/>
          <w:szCs w:val="28"/>
        </w:rPr>
        <w:t>«Утверждаю»</w:t>
      </w:r>
      <w:r w:rsidR="00A057C2">
        <w:rPr>
          <w:sz w:val="28"/>
          <w:szCs w:val="28"/>
        </w:rPr>
        <w:br/>
        <w:t xml:space="preserve">Директор </w:t>
      </w:r>
      <w:r w:rsidR="00DD7E19">
        <w:rPr>
          <w:sz w:val="28"/>
          <w:szCs w:val="28"/>
        </w:rPr>
        <w:t>гост</w:t>
      </w:r>
      <w:r w:rsidR="00DD2A25">
        <w:rPr>
          <w:sz w:val="28"/>
          <w:szCs w:val="28"/>
        </w:rPr>
        <w:t>евого дома</w:t>
      </w:r>
      <w:r w:rsidR="00663731">
        <w:rPr>
          <w:sz w:val="28"/>
          <w:szCs w:val="28"/>
        </w:rPr>
        <w:t xml:space="preserve"> «Лидия»</w:t>
      </w:r>
      <w:r w:rsidR="00663731">
        <w:rPr>
          <w:sz w:val="28"/>
          <w:szCs w:val="28"/>
        </w:rPr>
        <w:br/>
        <w:t>В.В. Кравченко</w:t>
      </w:r>
    </w:p>
    <w:p w14:paraId="534D3545" w14:textId="54C12AB2" w:rsidR="00A057C2" w:rsidRDefault="00A057C2" w:rsidP="00A057C2">
      <w:pPr>
        <w:jc w:val="right"/>
        <w:rPr>
          <w:sz w:val="28"/>
          <w:szCs w:val="28"/>
        </w:rPr>
      </w:pPr>
      <w:r>
        <w:rPr>
          <w:sz w:val="28"/>
          <w:szCs w:val="28"/>
        </w:rPr>
        <w:br/>
        <w:t>«</w:t>
      </w:r>
      <w:r w:rsidR="00C157D5">
        <w:rPr>
          <w:sz w:val="28"/>
          <w:szCs w:val="28"/>
        </w:rPr>
        <w:t>01</w:t>
      </w:r>
      <w:r>
        <w:rPr>
          <w:sz w:val="28"/>
          <w:szCs w:val="28"/>
        </w:rPr>
        <w:t>»</w:t>
      </w:r>
      <w:r w:rsidR="009D04B5">
        <w:rPr>
          <w:sz w:val="28"/>
          <w:szCs w:val="28"/>
        </w:rPr>
        <w:t xml:space="preserve"> </w:t>
      </w:r>
      <w:r w:rsidR="00367237">
        <w:rPr>
          <w:sz w:val="28"/>
          <w:szCs w:val="28"/>
        </w:rPr>
        <w:t>ма</w:t>
      </w:r>
      <w:r w:rsidR="00447CE4">
        <w:rPr>
          <w:sz w:val="28"/>
          <w:szCs w:val="28"/>
        </w:rPr>
        <w:t>я</w:t>
      </w:r>
      <w:r w:rsidR="009D04B5">
        <w:rPr>
          <w:sz w:val="28"/>
          <w:szCs w:val="28"/>
        </w:rPr>
        <w:t xml:space="preserve"> </w:t>
      </w:r>
      <w:r w:rsidR="000B579A">
        <w:rPr>
          <w:sz w:val="28"/>
          <w:szCs w:val="28"/>
        </w:rPr>
        <w:t>20</w:t>
      </w:r>
      <w:r w:rsidR="00564AD5">
        <w:rPr>
          <w:sz w:val="28"/>
          <w:szCs w:val="28"/>
        </w:rPr>
        <w:t>2</w:t>
      </w:r>
      <w:r w:rsidR="00447CE4">
        <w:rPr>
          <w:sz w:val="28"/>
          <w:szCs w:val="28"/>
        </w:rPr>
        <w:t>5</w:t>
      </w:r>
      <w:r>
        <w:rPr>
          <w:sz w:val="28"/>
          <w:szCs w:val="28"/>
        </w:rPr>
        <w:t xml:space="preserve"> г.</w:t>
      </w:r>
    </w:p>
    <w:p w14:paraId="54016FBB" w14:textId="560E5763" w:rsidR="00A057C2" w:rsidRDefault="00A057C2" w:rsidP="006E4F2F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Прейскурант цен </w:t>
      </w:r>
      <w:r w:rsidR="00DD7E19">
        <w:rPr>
          <w:sz w:val="24"/>
          <w:szCs w:val="24"/>
        </w:rPr>
        <w:t>гост</w:t>
      </w:r>
      <w:r w:rsidR="00DD2A25">
        <w:rPr>
          <w:sz w:val="24"/>
          <w:szCs w:val="24"/>
        </w:rPr>
        <w:t>евого дома</w:t>
      </w:r>
      <w:r>
        <w:rPr>
          <w:sz w:val="24"/>
          <w:szCs w:val="24"/>
        </w:rPr>
        <w:t xml:space="preserve"> «Лидия». Цены действительны с </w:t>
      </w:r>
      <w:r w:rsidR="00F8256B">
        <w:rPr>
          <w:sz w:val="24"/>
          <w:szCs w:val="24"/>
        </w:rPr>
        <w:t>0</w:t>
      </w:r>
      <w:r>
        <w:rPr>
          <w:sz w:val="24"/>
          <w:szCs w:val="24"/>
        </w:rPr>
        <w:t>1.</w:t>
      </w:r>
      <w:r w:rsidR="00872B78">
        <w:rPr>
          <w:sz w:val="24"/>
          <w:szCs w:val="24"/>
        </w:rPr>
        <w:t>0</w:t>
      </w:r>
      <w:r w:rsidR="00367237">
        <w:rPr>
          <w:sz w:val="24"/>
          <w:szCs w:val="24"/>
        </w:rPr>
        <w:t>5</w:t>
      </w:r>
      <w:r>
        <w:rPr>
          <w:sz w:val="24"/>
          <w:szCs w:val="24"/>
        </w:rPr>
        <w:t>.20</w:t>
      </w:r>
      <w:r w:rsidR="00564AD5">
        <w:rPr>
          <w:sz w:val="24"/>
          <w:szCs w:val="24"/>
        </w:rPr>
        <w:t>2</w:t>
      </w:r>
      <w:r w:rsidR="00447CE4">
        <w:rPr>
          <w:sz w:val="24"/>
          <w:szCs w:val="24"/>
        </w:rPr>
        <w:t>5</w:t>
      </w:r>
      <w:r>
        <w:rPr>
          <w:sz w:val="24"/>
          <w:szCs w:val="24"/>
        </w:rPr>
        <w:t xml:space="preserve"> </w:t>
      </w:r>
      <w:r w:rsidR="00B16053">
        <w:rPr>
          <w:sz w:val="24"/>
          <w:szCs w:val="24"/>
        </w:rPr>
        <w:t>г</w:t>
      </w:r>
      <w:r w:rsidR="000C7C18">
        <w:rPr>
          <w:sz w:val="24"/>
          <w:szCs w:val="24"/>
        </w:rPr>
        <w:t>.</w:t>
      </w:r>
    </w:p>
    <w:tbl>
      <w:tblPr>
        <w:tblStyle w:val="a3"/>
        <w:tblW w:w="0" w:type="auto"/>
        <w:tblInd w:w="674" w:type="dxa"/>
        <w:tblLook w:val="04A0" w:firstRow="1" w:lastRow="0" w:firstColumn="1" w:lastColumn="0" w:noHBand="0" w:noVBand="1"/>
      </w:tblPr>
      <w:tblGrid>
        <w:gridCol w:w="675"/>
        <w:gridCol w:w="4110"/>
        <w:gridCol w:w="2393"/>
      </w:tblGrid>
      <w:tr w:rsidR="00B12536" w:rsidRPr="00AF792F" w14:paraId="7B1E3F66" w14:textId="77777777" w:rsidTr="00A41E28">
        <w:tc>
          <w:tcPr>
            <w:tcW w:w="675" w:type="dxa"/>
          </w:tcPr>
          <w:p w14:paraId="562846B4" w14:textId="77777777" w:rsidR="00A41E28" w:rsidRPr="00AF792F" w:rsidRDefault="00A41E28" w:rsidP="00A41E28">
            <w:pPr>
              <w:jc w:val="center"/>
              <w:rPr>
                <w:sz w:val="32"/>
                <w:szCs w:val="28"/>
              </w:rPr>
            </w:pPr>
            <w:r w:rsidRPr="00AF792F">
              <w:rPr>
                <w:sz w:val="32"/>
                <w:szCs w:val="28"/>
              </w:rPr>
              <w:t>№</w:t>
            </w:r>
          </w:p>
        </w:tc>
        <w:tc>
          <w:tcPr>
            <w:tcW w:w="4110" w:type="dxa"/>
          </w:tcPr>
          <w:p w14:paraId="622D4533" w14:textId="77777777" w:rsidR="00A41E28" w:rsidRPr="00AF792F" w:rsidRDefault="00A41E28" w:rsidP="00A41E28">
            <w:pPr>
              <w:jc w:val="center"/>
              <w:rPr>
                <w:sz w:val="32"/>
                <w:szCs w:val="28"/>
              </w:rPr>
            </w:pPr>
            <w:r w:rsidRPr="00AF792F">
              <w:rPr>
                <w:sz w:val="32"/>
                <w:szCs w:val="28"/>
              </w:rPr>
              <w:t>Статус номера</w:t>
            </w:r>
          </w:p>
        </w:tc>
        <w:tc>
          <w:tcPr>
            <w:tcW w:w="2393" w:type="dxa"/>
          </w:tcPr>
          <w:p w14:paraId="7DC49F3F" w14:textId="312BA697" w:rsidR="00A41E28" w:rsidRPr="00AF792F" w:rsidRDefault="00A41E28" w:rsidP="00A41E28">
            <w:pPr>
              <w:jc w:val="center"/>
              <w:rPr>
                <w:sz w:val="32"/>
                <w:szCs w:val="28"/>
              </w:rPr>
            </w:pPr>
            <w:r w:rsidRPr="00AF792F">
              <w:rPr>
                <w:sz w:val="32"/>
                <w:szCs w:val="28"/>
              </w:rPr>
              <w:t>Цена за номер</w:t>
            </w:r>
            <w:r w:rsidRPr="00AF792F">
              <w:rPr>
                <w:sz w:val="32"/>
                <w:szCs w:val="28"/>
              </w:rPr>
              <w:br/>
              <w:t xml:space="preserve">(сутки, </w:t>
            </w:r>
            <w:proofErr w:type="spellStart"/>
            <w:r w:rsidRPr="00AF792F">
              <w:rPr>
                <w:sz w:val="32"/>
                <w:szCs w:val="28"/>
              </w:rPr>
              <w:t>руб</w:t>
            </w:r>
            <w:proofErr w:type="spellEnd"/>
            <w:r w:rsidRPr="00AF792F">
              <w:rPr>
                <w:sz w:val="32"/>
                <w:szCs w:val="28"/>
              </w:rPr>
              <w:t>)</w:t>
            </w:r>
          </w:p>
        </w:tc>
      </w:tr>
      <w:tr w:rsidR="00B12536" w:rsidRPr="00AF792F" w14:paraId="5F10297D" w14:textId="77777777" w:rsidTr="00A41E28">
        <w:tc>
          <w:tcPr>
            <w:tcW w:w="675" w:type="dxa"/>
          </w:tcPr>
          <w:p w14:paraId="527334A6" w14:textId="77777777" w:rsidR="00FB65DE" w:rsidRPr="00AF792F" w:rsidRDefault="00FB65DE" w:rsidP="00A41E28">
            <w:pPr>
              <w:jc w:val="center"/>
              <w:rPr>
                <w:sz w:val="28"/>
                <w:szCs w:val="24"/>
              </w:rPr>
            </w:pPr>
            <w:r w:rsidRPr="00AF792F">
              <w:rPr>
                <w:sz w:val="28"/>
                <w:szCs w:val="24"/>
              </w:rPr>
              <w:t>1</w:t>
            </w:r>
          </w:p>
        </w:tc>
        <w:tc>
          <w:tcPr>
            <w:tcW w:w="4110" w:type="dxa"/>
          </w:tcPr>
          <w:p w14:paraId="28B7A33E" w14:textId="22AFED1F" w:rsidR="00FB65DE" w:rsidRPr="00AF792F" w:rsidRDefault="009D2A8D" w:rsidP="00356EF5">
            <w:pPr>
              <w:jc w:val="center"/>
              <w:rPr>
                <w:sz w:val="28"/>
                <w:szCs w:val="24"/>
              </w:rPr>
            </w:pPr>
            <w:r w:rsidRPr="00AF792F">
              <w:rPr>
                <w:sz w:val="28"/>
                <w:szCs w:val="24"/>
              </w:rPr>
              <w:t>Однокомнатный</w:t>
            </w:r>
            <w:r>
              <w:rPr>
                <w:sz w:val="28"/>
                <w:szCs w:val="24"/>
              </w:rPr>
              <w:t>, одноместный</w:t>
            </w:r>
            <w:r w:rsidRPr="00E359DE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«Стандарт»</w:t>
            </w:r>
          </w:p>
        </w:tc>
        <w:tc>
          <w:tcPr>
            <w:tcW w:w="2393" w:type="dxa"/>
          </w:tcPr>
          <w:p w14:paraId="27FE3A52" w14:textId="32EF5134" w:rsidR="00FB65DE" w:rsidRPr="00AF792F" w:rsidRDefault="00483987" w:rsidP="00F37B03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C34AC8">
              <w:rPr>
                <w:sz w:val="28"/>
                <w:szCs w:val="24"/>
              </w:rPr>
              <w:t>7</w:t>
            </w:r>
            <w:r w:rsidR="005E32DB">
              <w:rPr>
                <w:sz w:val="28"/>
                <w:szCs w:val="24"/>
              </w:rPr>
              <w:t>0</w:t>
            </w:r>
            <w:r w:rsidR="00FB65DE" w:rsidRPr="00AF792F">
              <w:rPr>
                <w:sz w:val="28"/>
                <w:szCs w:val="24"/>
              </w:rPr>
              <w:t>0-00</w:t>
            </w:r>
          </w:p>
        </w:tc>
      </w:tr>
      <w:tr w:rsidR="00B12536" w:rsidRPr="00AF792F" w14:paraId="2CFB945D" w14:textId="77777777" w:rsidTr="00A41E28">
        <w:tc>
          <w:tcPr>
            <w:tcW w:w="675" w:type="dxa"/>
          </w:tcPr>
          <w:p w14:paraId="0A14881D" w14:textId="54798210" w:rsidR="00A41E28" w:rsidRPr="00AF792F" w:rsidRDefault="00F37B03" w:rsidP="00A41E28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</w:p>
        </w:tc>
        <w:tc>
          <w:tcPr>
            <w:tcW w:w="4110" w:type="dxa"/>
          </w:tcPr>
          <w:p w14:paraId="50B682FF" w14:textId="71F23246" w:rsidR="00A41E28" w:rsidRPr="00BC55EE" w:rsidRDefault="00653EB8" w:rsidP="009D0C6A">
            <w:pPr>
              <w:jc w:val="center"/>
              <w:rPr>
                <w:sz w:val="28"/>
                <w:szCs w:val="24"/>
                <w:lang w:val="en-US"/>
              </w:rPr>
            </w:pPr>
            <w:r w:rsidRPr="00AF792F">
              <w:rPr>
                <w:sz w:val="28"/>
                <w:szCs w:val="24"/>
              </w:rPr>
              <w:t>Однокомнатный</w:t>
            </w:r>
            <w:r>
              <w:rPr>
                <w:sz w:val="28"/>
                <w:szCs w:val="24"/>
              </w:rPr>
              <w:t>, одноместный</w:t>
            </w:r>
            <w:r w:rsidRPr="00E359DE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«Стандарт</w:t>
            </w:r>
            <w:r w:rsidR="007827A0">
              <w:rPr>
                <w:sz w:val="28"/>
                <w:szCs w:val="24"/>
              </w:rPr>
              <w:t>»</w:t>
            </w:r>
          </w:p>
        </w:tc>
        <w:tc>
          <w:tcPr>
            <w:tcW w:w="2393" w:type="dxa"/>
          </w:tcPr>
          <w:p w14:paraId="04CC4EE7" w14:textId="1D1E8B55" w:rsidR="00A41E28" w:rsidRPr="00563C8F" w:rsidRDefault="007E060D" w:rsidP="000421D6">
            <w:pPr>
              <w:rPr>
                <w:sz w:val="28"/>
                <w:szCs w:val="24"/>
              </w:rPr>
            </w:pPr>
            <w:r w:rsidRPr="00563C8F">
              <w:rPr>
                <w:sz w:val="28"/>
                <w:szCs w:val="24"/>
              </w:rPr>
              <w:t xml:space="preserve">         </w:t>
            </w:r>
            <w:r w:rsidR="00862D80">
              <w:rPr>
                <w:sz w:val="28"/>
                <w:szCs w:val="24"/>
              </w:rPr>
              <w:t xml:space="preserve"> </w:t>
            </w:r>
            <w:r w:rsidR="00CA2F3A">
              <w:rPr>
                <w:sz w:val="28"/>
                <w:szCs w:val="24"/>
                <w:lang w:val="en-US"/>
              </w:rPr>
              <w:t>2</w:t>
            </w:r>
            <w:r w:rsidR="00C34AC8">
              <w:rPr>
                <w:sz w:val="28"/>
                <w:szCs w:val="24"/>
              </w:rPr>
              <w:t>9</w:t>
            </w:r>
            <w:r w:rsidR="009D2A8D">
              <w:rPr>
                <w:sz w:val="28"/>
                <w:szCs w:val="24"/>
              </w:rPr>
              <w:t>00</w:t>
            </w:r>
            <w:r w:rsidR="00847DC9">
              <w:rPr>
                <w:sz w:val="28"/>
                <w:szCs w:val="24"/>
              </w:rPr>
              <w:t>-00</w:t>
            </w:r>
          </w:p>
        </w:tc>
      </w:tr>
      <w:tr w:rsidR="00B12536" w:rsidRPr="00AF792F" w14:paraId="556C3C76" w14:textId="77777777" w:rsidTr="00A41E28">
        <w:tc>
          <w:tcPr>
            <w:tcW w:w="675" w:type="dxa"/>
          </w:tcPr>
          <w:p w14:paraId="64004056" w14:textId="49F09E99" w:rsidR="00424481" w:rsidRPr="003D6E6F" w:rsidRDefault="003D6E6F" w:rsidP="00424481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</w:p>
        </w:tc>
        <w:tc>
          <w:tcPr>
            <w:tcW w:w="4110" w:type="dxa"/>
          </w:tcPr>
          <w:p w14:paraId="78B1125C" w14:textId="03A4D8EE" w:rsidR="00424481" w:rsidRPr="007672ED" w:rsidRDefault="00631F03" w:rsidP="00424481">
            <w:pPr>
              <w:jc w:val="center"/>
              <w:rPr>
                <w:sz w:val="28"/>
                <w:szCs w:val="24"/>
              </w:rPr>
            </w:pPr>
            <w:r w:rsidRPr="00AF792F">
              <w:rPr>
                <w:sz w:val="28"/>
                <w:szCs w:val="24"/>
              </w:rPr>
              <w:t>Однокомнатный</w:t>
            </w:r>
            <w:r>
              <w:rPr>
                <w:sz w:val="28"/>
                <w:szCs w:val="24"/>
              </w:rPr>
              <w:t>, одноместный</w:t>
            </w:r>
            <w:r w:rsidRPr="00E359DE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>«</w:t>
            </w:r>
            <w:r w:rsidR="007827A0">
              <w:rPr>
                <w:sz w:val="28"/>
                <w:szCs w:val="24"/>
              </w:rPr>
              <w:t>Станда</w:t>
            </w:r>
            <w:r w:rsidR="00506467">
              <w:rPr>
                <w:sz w:val="28"/>
                <w:szCs w:val="24"/>
              </w:rPr>
              <w:t>рт</w:t>
            </w:r>
            <w:r>
              <w:rPr>
                <w:sz w:val="28"/>
                <w:szCs w:val="24"/>
              </w:rPr>
              <w:t>»</w:t>
            </w:r>
          </w:p>
        </w:tc>
        <w:tc>
          <w:tcPr>
            <w:tcW w:w="2393" w:type="dxa"/>
          </w:tcPr>
          <w:p w14:paraId="3C1A3B93" w14:textId="3DFE301A" w:rsidR="00424481" w:rsidRPr="00AF792F" w:rsidRDefault="00631F03" w:rsidP="00234AC7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  <w:r w:rsidR="009826A2">
              <w:rPr>
                <w:sz w:val="28"/>
                <w:szCs w:val="24"/>
              </w:rPr>
              <w:t>0</w:t>
            </w:r>
            <w:r w:rsidR="00847DC9">
              <w:rPr>
                <w:sz w:val="28"/>
                <w:szCs w:val="24"/>
              </w:rPr>
              <w:t>00-00</w:t>
            </w:r>
          </w:p>
        </w:tc>
      </w:tr>
      <w:tr w:rsidR="00AD7B67" w:rsidRPr="00AF792F" w14:paraId="2F7E46FC" w14:textId="77777777" w:rsidTr="00A41E28">
        <w:tc>
          <w:tcPr>
            <w:tcW w:w="675" w:type="dxa"/>
          </w:tcPr>
          <w:p w14:paraId="66B5B6C4" w14:textId="1A75F6A2" w:rsidR="00AD7B67" w:rsidRDefault="00AD7B67" w:rsidP="00424481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</w:t>
            </w:r>
          </w:p>
        </w:tc>
        <w:tc>
          <w:tcPr>
            <w:tcW w:w="4110" w:type="dxa"/>
          </w:tcPr>
          <w:p w14:paraId="64315CE2" w14:textId="13C26D67" w:rsidR="00AD7B67" w:rsidRDefault="008F3993" w:rsidP="00424481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Одно</w:t>
            </w:r>
            <w:r w:rsidR="00AD7B67">
              <w:rPr>
                <w:sz w:val="28"/>
                <w:szCs w:val="24"/>
              </w:rPr>
              <w:t xml:space="preserve">комнатный, </w:t>
            </w:r>
            <w:r w:rsidR="002562A8">
              <w:rPr>
                <w:sz w:val="28"/>
                <w:szCs w:val="24"/>
              </w:rPr>
              <w:t>одном</w:t>
            </w:r>
            <w:r w:rsidR="00AD7B67">
              <w:rPr>
                <w:sz w:val="28"/>
                <w:szCs w:val="24"/>
              </w:rPr>
              <w:t>естный «</w:t>
            </w:r>
            <w:r w:rsidR="002562A8">
              <w:rPr>
                <w:sz w:val="28"/>
                <w:szCs w:val="24"/>
              </w:rPr>
              <w:t>Комфо</w:t>
            </w:r>
            <w:r w:rsidR="00AD7B67">
              <w:rPr>
                <w:sz w:val="28"/>
                <w:szCs w:val="24"/>
              </w:rPr>
              <w:t>рт»</w:t>
            </w:r>
          </w:p>
        </w:tc>
        <w:tc>
          <w:tcPr>
            <w:tcW w:w="2393" w:type="dxa"/>
          </w:tcPr>
          <w:p w14:paraId="54C54894" w14:textId="236A00C3" w:rsidR="00AD7B67" w:rsidRDefault="00AD7B67" w:rsidP="00234AC7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  <w:r w:rsidR="00447CE4">
              <w:rPr>
                <w:sz w:val="28"/>
                <w:szCs w:val="24"/>
              </w:rPr>
              <w:t>4</w:t>
            </w:r>
            <w:r>
              <w:rPr>
                <w:sz w:val="28"/>
                <w:szCs w:val="24"/>
              </w:rPr>
              <w:t>00-00</w:t>
            </w:r>
          </w:p>
        </w:tc>
      </w:tr>
    </w:tbl>
    <w:p w14:paraId="1B5BBABA" w14:textId="17698F65" w:rsidR="00670FE7" w:rsidRDefault="00D34535" w:rsidP="00AF792F">
      <w:pPr>
        <w:rPr>
          <w:sz w:val="28"/>
          <w:szCs w:val="24"/>
        </w:rPr>
      </w:pPr>
      <w:r>
        <w:rPr>
          <w:sz w:val="28"/>
          <w:szCs w:val="24"/>
        </w:rPr>
        <w:t xml:space="preserve">          При раннем заез</w:t>
      </w:r>
      <w:r w:rsidR="00670FE7">
        <w:rPr>
          <w:sz w:val="28"/>
          <w:szCs w:val="24"/>
        </w:rPr>
        <w:t xml:space="preserve">де с 00.00 до 12.00 – оплата </w:t>
      </w:r>
      <w:r w:rsidR="009D2A8D">
        <w:rPr>
          <w:sz w:val="28"/>
          <w:szCs w:val="24"/>
        </w:rPr>
        <w:t>0,5 суток</w:t>
      </w:r>
      <w:r w:rsidR="00612DB0">
        <w:rPr>
          <w:sz w:val="28"/>
          <w:szCs w:val="24"/>
        </w:rPr>
        <w:br/>
        <w:t xml:space="preserve">          При позднем выез</w:t>
      </w:r>
      <w:r>
        <w:rPr>
          <w:sz w:val="28"/>
          <w:szCs w:val="24"/>
        </w:rPr>
        <w:t>де с 1</w:t>
      </w:r>
      <w:r w:rsidR="00B6200D">
        <w:rPr>
          <w:sz w:val="28"/>
          <w:szCs w:val="24"/>
        </w:rPr>
        <w:t>2</w:t>
      </w:r>
      <w:r>
        <w:rPr>
          <w:sz w:val="28"/>
          <w:szCs w:val="24"/>
        </w:rPr>
        <w:t>.00 до 00.00 – оплата</w:t>
      </w:r>
      <w:r w:rsidR="009D2A8D">
        <w:rPr>
          <w:sz w:val="28"/>
          <w:szCs w:val="24"/>
        </w:rPr>
        <w:t xml:space="preserve"> 0,5 суток</w:t>
      </w:r>
    </w:p>
    <w:p w14:paraId="2523E07F" w14:textId="291720ED" w:rsidR="00612DB0" w:rsidRPr="00AF792F" w:rsidRDefault="00612DB0" w:rsidP="00AF792F">
      <w:pPr>
        <w:rPr>
          <w:sz w:val="28"/>
          <w:szCs w:val="24"/>
        </w:rPr>
      </w:pPr>
      <w:r>
        <w:rPr>
          <w:sz w:val="28"/>
          <w:szCs w:val="24"/>
        </w:rPr>
        <w:t xml:space="preserve">          Расчетный час – 12.00</w:t>
      </w:r>
    </w:p>
    <w:sectPr w:rsidR="00612DB0" w:rsidRPr="00AF7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13DCA" w14:textId="77777777" w:rsidR="00607D78" w:rsidRDefault="00607D78" w:rsidP="00BC55EE">
      <w:pPr>
        <w:spacing w:after="0" w:line="240" w:lineRule="auto"/>
      </w:pPr>
      <w:r>
        <w:separator/>
      </w:r>
    </w:p>
  </w:endnote>
  <w:endnote w:type="continuationSeparator" w:id="0">
    <w:p w14:paraId="63C82E47" w14:textId="77777777" w:rsidR="00607D78" w:rsidRDefault="00607D78" w:rsidP="00BC5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EA3DC" w14:textId="77777777" w:rsidR="00607D78" w:rsidRDefault="00607D78" w:rsidP="00BC55EE">
      <w:pPr>
        <w:spacing w:after="0" w:line="240" w:lineRule="auto"/>
      </w:pPr>
      <w:r>
        <w:separator/>
      </w:r>
    </w:p>
  </w:footnote>
  <w:footnote w:type="continuationSeparator" w:id="0">
    <w:p w14:paraId="4252F38C" w14:textId="77777777" w:rsidR="00607D78" w:rsidRDefault="00607D78" w:rsidP="00BC55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7C2"/>
    <w:rsid w:val="000421D6"/>
    <w:rsid w:val="0004351D"/>
    <w:rsid w:val="000618CD"/>
    <w:rsid w:val="000623DF"/>
    <w:rsid w:val="000730B1"/>
    <w:rsid w:val="00093F0F"/>
    <w:rsid w:val="000B579A"/>
    <w:rsid w:val="000C1A0F"/>
    <w:rsid w:val="000C7C18"/>
    <w:rsid w:val="00111AB5"/>
    <w:rsid w:val="00122786"/>
    <w:rsid w:val="0013155F"/>
    <w:rsid w:val="0019570F"/>
    <w:rsid w:val="001B6B70"/>
    <w:rsid w:val="001E1EEC"/>
    <w:rsid w:val="00234AC7"/>
    <w:rsid w:val="002562A8"/>
    <w:rsid w:val="00263733"/>
    <w:rsid w:val="002662F4"/>
    <w:rsid w:val="002716C9"/>
    <w:rsid w:val="002758F0"/>
    <w:rsid w:val="002A4DE6"/>
    <w:rsid w:val="002D13D4"/>
    <w:rsid w:val="002D2D16"/>
    <w:rsid w:val="0032345F"/>
    <w:rsid w:val="00324914"/>
    <w:rsid w:val="00356EF5"/>
    <w:rsid w:val="00365552"/>
    <w:rsid w:val="00367237"/>
    <w:rsid w:val="003679DC"/>
    <w:rsid w:val="003A5B93"/>
    <w:rsid w:val="003B650B"/>
    <w:rsid w:val="003C7F29"/>
    <w:rsid w:val="003D6E6F"/>
    <w:rsid w:val="003F2A6D"/>
    <w:rsid w:val="003F5DB7"/>
    <w:rsid w:val="00424481"/>
    <w:rsid w:val="00434EFF"/>
    <w:rsid w:val="00447CE4"/>
    <w:rsid w:val="00461E38"/>
    <w:rsid w:val="00483987"/>
    <w:rsid w:val="004B3104"/>
    <w:rsid w:val="004B35DE"/>
    <w:rsid w:val="004F7E69"/>
    <w:rsid w:val="00506467"/>
    <w:rsid w:val="005105B3"/>
    <w:rsid w:val="00544A16"/>
    <w:rsid w:val="00563C8F"/>
    <w:rsid w:val="00564AD5"/>
    <w:rsid w:val="00573EE0"/>
    <w:rsid w:val="005C526B"/>
    <w:rsid w:val="005E32DB"/>
    <w:rsid w:val="005E6E3A"/>
    <w:rsid w:val="0060288C"/>
    <w:rsid w:val="00607D78"/>
    <w:rsid w:val="00612DB0"/>
    <w:rsid w:val="00631F03"/>
    <w:rsid w:val="00653EB8"/>
    <w:rsid w:val="00663731"/>
    <w:rsid w:val="00670FE7"/>
    <w:rsid w:val="006D1259"/>
    <w:rsid w:val="006D19E1"/>
    <w:rsid w:val="006D6349"/>
    <w:rsid w:val="006E4F2F"/>
    <w:rsid w:val="006E760E"/>
    <w:rsid w:val="007038F0"/>
    <w:rsid w:val="0071037E"/>
    <w:rsid w:val="00711AC9"/>
    <w:rsid w:val="00720432"/>
    <w:rsid w:val="007337AF"/>
    <w:rsid w:val="007350D0"/>
    <w:rsid w:val="007672ED"/>
    <w:rsid w:val="00777663"/>
    <w:rsid w:val="007827A0"/>
    <w:rsid w:val="00790BE6"/>
    <w:rsid w:val="007A2287"/>
    <w:rsid w:val="007B0936"/>
    <w:rsid w:val="007C66D0"/>
    <w:rsid w:val="007E060D"/>
    <w:rsid w:val="007E1E50"/>
    <w:rsid w:val="007F3197"/>
    <w:rsid w:val="007F3E05"/>
    <w:rsid w:val="00801D8B"/>
    <w:rsid w:val="00801F56"/>
    <w:rsid w:val="00847DC9"/>
    <w:rsid w:val="00861248"/>
    <w:rsid w:val="00862D80"/>
    <w:rsid w:val="00865A12"/>
    <w:rsid w:val="00872B78"/>
    <w:rsid w:val="008A0317"/>
    <w:rsid w:val="008F0DEE"/>
    <w:rsid w:val="008F3993"/>
    <w:rsid w:val="00903154"/>
    <w:rsid w:val="00934F3C"/>
    <w:rsid w:val="0094189E"/>
    <w:rsid w:val="009503E8"/>
    <w:rsid w:val="00950F0E"/>
    <w:rsid w:val="00955890"/>
    <w:rsid w:val="009826A2"/>
    <w:rsid w:val="009D04B5"/>
    <w:rsid w:val="009D0C6A"/>
    <w:rsid w:val="009D2A8D"/>
    <w:rsid w:val="00A021B2"/>
    <w:rsid w:val="00A057C2"/>
    <w:rsid w:val="00A2072C"/>
    <w:rsid w:val="00A33E9D"/>
    <w:rsid w:val="00A41E28"/>
    <w:rsid w:val="00A81842"/>
    <w:rsid w:val="00A86DAC"/>
    <w:rsid w:val="00AC3DF5"/>
    <w:rsid w:val="00AD7B67"/>
    <w:rsid w:val="00AE022B"/>
    <w:rsid w:val="00AF792F"/>
    <w:rsid w:val="00B12536"/>
    <w:rsid w:val="00B12E63"/>
    <w:rsid w:val="00B16053"/>
    <w:rsid w:val="00B16146"/>
    <w:rsid w:val="00B2066B"/>
    <w:rsid w:val="00B42F9F"/>
    <w:rsid w:val="00B449F5"/>
    <w:rsid w:val="00B6200D"/>
    <w:rsid w:val="00BA77E5"/>
    <w:rsid w:val="00BC55EE"/>
    <w:rsid w:val="00BF6948"/>
    <w:rsid w:val="00C157D5"/>
    <w:rsid w:val="00C34AC8"/>
    <w:rsid w:val="00C53960"/>
    <w:rsid w:val="00C53FE2"/>
    <w:rsid w:val="00C6154A"/>
    <w:rsid w:val="00C654ED"/>
    <w:rsid w:val="00C81ED0"/>
    <w:rsid w:val="00C82DB0"/>
    <w:rsid w:val="00C904B3"/>
    <w:rsid w:val="00C91B59"/>
    <w:rsid w:val="00CA2F3A"/>
    <w:rsid w:val="00CA66CD"/>
    <w:rsid w:val="00CC378B"/>
    <w:rsid w:val="00CE5715"/>
    <w:rsid w:val="00D11001"/>
    <w:rsid w:val="00D140EE"/>
    <w:rsid w:val="00D34535"/>
    <w:rsid w:val="00D52B62"/>
    <w:rsid w:val="00DA6CBD"/>
    <w:rsid w:val="00DD2A25"/>
    <w:rsid w:val="00DD7E19"/>
    <w:rsid w:val="00DE797C"/>
    <w:rsid w:val="00DF0F80"/>
    <w:rsid w:val="00DF22AA"/>
    <w:rsid w:val="00E325DF"/>
    <w:rsid w:val="00E359DE"/>
    <w:rsid w:val="00E55134"/>
    <w:rsid w:val="00ED2D4F"/>
    <w:rsid w:val="00EE7BA6"/>
    <w:rsid w:val="00EF7AEA"/>
    <w:rsid w:val="00F14541"/>
    <w:rsid w:val="00F37B03"/>
    <w:rsid w:val="00F41DD8"/>
    <w:rsid w:val="00F526D0"/>
    <w:rsid w:val="00F6224A"/>
    <w:rsid w:val="00F8256B"/>
    <w:rsid w:val="00F92B9E"/>
    <w:rsid w:val="00FB65DE"/>
    <w:rsid w:val="00FF3FF3"/>
    <w:rsid w:val="00FF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00440"/>
  <w15:docId w15:val="{24294DCE-47BA-409C-97AB-8C58DD81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5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A818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8184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BC55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C55EE"/>
  </w:style>
  <w:style w:type="paragraph" w:styleId="a8">
    <w:name w:val="footer"/>
    <w:basedOn w:val="a"/>
    <w:link w:val="a9"/>
    <w:uiPriority w:val="99"/>
    <w:unhideWhenUsed/>
    <w:rsid w:val="00BC55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C5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Игорь</dc:creator>
  <cp:lastModifiedBy>Игорь Кравченко</cp:lastModifiedBy>
  <cp:revision>2</cp:revision>
  <cp:lastPrinted>2025-10-21T11:02:00Z</cp:lastPrinted>
  <dcterms:created xsi:type="dcterms:W3CDTF">2026-07-27T19:26:00Z</dcterms:created>
  <dcterms:modified xsi:type="dcterms:W3CDTF">2026-07-27T19:26:00Z</dcterms:modified>
</cp:coreProperties>
</file>