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13A8B" w14:textId="38AF3B4B" w:rsidR="00D63395" w:rsidRDefault="00C05CCB">
      <w:r>
        <w:t xml:space="preserve">Week 2 </w:t>
      </w:r>
    </w:p>
    <w:p w14:paraId="69C0DE49" w14:textId="1EB23FCE" w:rsidR="00C05CCB" w:rsidRDefault="00C05CCB">
      <w:r>
        <w:t xml:space="preserve">In week 2 we moved on to trying to configure the sensors and the connection between </w:t>
      </w:r>
      <w:r w:rsidR="009F35DB">
        <w:t xml:space="preserve">the m5 stack, the EVN III and earth monitor. This is to extract out data for us to process into AWS. </w:t>
      </w:r>
      <w:r w:rsidR="00232E9A">
        <w:t xml:space="preserve">For this week we are focusing more on ensuring a strong </w:t>
      </w:r>
      <w:r w:rsidR="007A3595">
        <w:t>connection</w:t>
      </w:r>
      <w:r w:rsidR="00232E9A">
        <w:t xml:space="preserve"> for the m5 stack core 2 as well as to </w:t>
      </w:r>
      <w:r w:rsidR="007A3595">
        <w:t>integrate</w:t>
      </w:r>
      <w:r w:rsidR="00232E9A">
        <w:t xml:space="preserve"> it into the </w:t>
      </w:r>
      <w:r w:rsidR="007A3595">
        <w:t xml:space="preserve">AWS. </w:t>
      </w:r>
    </w:p>
    <w:p w14:paraId="0E01C29F" w14:textId="4083C901" w:rsidR="00DF0B93" w:rsidRDefault="007A3595">
      <w:r>
        <w:t xml:space="preserve">Sensor connection process: </w:t>
      </w:r>
      <w:r>
        <w:br/>
        <w:t xml:space="preserve">1) to connect the sensors we first tested out with </w:t>
      </w:r>
      <w:r w:rsidR="00DF0B93">
        <w:t xml:space="preserve">the sounds made from each port when connected to a sensor, this is to ensure there is current running through the device and the sensors </w:t>
      </w:r>
      <w:proofErr w:type="gramStart"/>
      <w:r w:rsidR="00DF0B93">
        <w:t>are able to</w:t>
      </w:r>
      <w:proofErr w:type="gramEnd"/>
      <w:r w:rsidR="00DF0B93">
        <w:t xml:space="preserve"> show some </w:t>
      </w:r>
      <w:r w:rsidR="00A93450">
        <w:t>value.</w:t>
      </w:r>
    </w:p>
    <w:p w14:paraId="3F8F70CA" w14:textId="26D8BF37" w:rsidR="00DF0B93" w:rsidRDefault="00DF0B93">
      <w:r>
        <w:t xml:space="preserve">2) </w:t>
      </w:r>
      <w:r w:rsidR="00A279BA">
        <w:t xml:space="preserve">Using the extension unit provided we connected the </w:t>
      </w:r>
      <w:r w:rsidR="0019511B">
        <w:t>port c</w:t>
      </w:r>
      <w:r w:rsidR="008D5849">
        <w:t xml:space="preserve">, while using the ENV III and connecting it to the </w:t>
      </w:r>
      <w:r w:rsidR="00DF6371">
        <w:t xml:space="preserve">grove hub </w:t>
      </w:r>
      <w:r w:rsidR="00BD420F">
        <w:t>(the</w:t>
      </w:r>
      <w:r w:rsidR="00DF6371">
        <w:t xml:space="preserve"> extender) while the earth monitor is in the b port </w:t>
      </w:r>
    </w:p>
    <w:p w14:paraId="12BAC5FA" w14:textId="77777777" w:rsidR="007D4CD7" w:rsidRDefault="007D4CD7"/>
    <w:p w14:paraId="00E84CB1" w14:textId="751406C1" w:rsidR="007D4CD7" w:rsidRDefault="007D4CD7">
      <w:r>
        <w:t xml:space="preserve">Things done so far this week </w:t>
      </w:r>
      <w:r w:rsidR="0065205A">
        <w:t xml:space="preserve">we have tried to make the code for our sensor </w:t>
      </w:r>
      <w:r w:rsidR="00A93450">
        <w:t>connection.</w:t>
      </w:r>
      <w:r w:rsidR="0065205A">
        <w:t xml:space="preserve"> </w:t>
      </w:r>
    </w:p>
    <w:p w14:paraId="04B758E9" w14:textId="68617576" w:rsidR="0065205A" w:rsidRDefault="0065205A">
      <w:r>
        <w:t xml:space="preserve">A couple of things we have integrated into our code would be the imports of the m5stack, m5 </w:t>
      </w:r>
      <w:proofErr w:type="spellStart"/>
      <w:r>
        <w:t>ui</w:t>
      </w:r>
      <w:proofErr w:type="spellEnd"/>
      <w:r>
        <w:t xml:space="preserve"> and </w:t>
      </w:r>
      <w:proofErr w:type="spellStart"/>
      <w:r>
        <w:t>ui</w:t>
      </w:r>
      <w:proofErr w:type="spellEnd"/>
      <w:r>
        <w:t xml:space="preserve"> flow this is the </w:t>
      </w:r>
      <w:proofErr w:type="spellStart"/>
      <w:r>
        <w:t>librarys</w:t>
      </w:r>
      <w:proofErr w:type="spellEnd"/>
      <w:r>
        <w:t xml:space="preserve"> we originally placed to go ahead with, for time stamps we also added a time sensor for handing </w:t>
      </w:r>
      <w:proofErr w:type="gramStart"/>
      <w:r>
        <w:t>delays</w:t>
      </w:r>
      <w:proofErr w:type="gramEnd"/>
      <w:r>
        <w:t xml:space="preserve"> </w:t>
      </w:r>
    </w:p>
    <w:p w14:paraId="3365F31F" w14:textId="77777777" w:rsidR="0065205A" w:rsidRDefault="0065205A"/>
    <w:p w14:paraId="1C582D54" w14:textId="18F4FB2F" w:rsidR="00B745A7" w:rsidRPr="00A93450" w:rsidRDefault="0065205A" w:rsidP="00A93450">
      <w:r>
        <w:t xml:space="preserve">For the </w:t>
      </w:r>
      <w:proofErr w:type="spellStart"/>
      <w:r>
        <w:t>sesonrs</w:t>
      </w:r>
      <w:proofErr w:type="spellEnd"/>
      <w:r>
        <w:t xml:space="preserve"> we also needed to identify the </w:t>
      </w:r>
      <w:proofErr w:type="spellStart"/>
      <w:r>
        <w:t>gpio</w:t>
      </w:r>
      <w:proofErr w:type="spellEnd"/>
      <w:r>
        <w:t xml:space="preserve"> pins and where they should be connected after doing some finding we realised that the port for this sensor is port b due to the </w:t>
      </w:r>
      <w:proofErr w:type="spellStart"/>
      <w:r>
        <w:t>gpio</w:t>
      </w:r>
      <w:proofErr w:type="spellEnd"/>
      <w:r>
        <w:t xml:space="preserve"> of the device being </w:t>
      </w:r>
      <w:proofErr w:type="spellStart"/>
      <w:r>
        <w:t>gpio</w:t>
      </w:r>
      <w:proofErr w:type="spellEnd"/>
      <w:r>
        <w:t xml:space="preserve"> 39 allowing there to be input and output of data. This was also managed by the </w:t>
      </w:r>
      <w:proofErr w:type="spellStart"/>
      <w:r>
        <w:t>calibration_min</w:t>
      </w:r>
      <w:proofErr w:type="spellEnd"/>
      <w:r>
        <w:t xml:space="preserve"> and max </w:t>
      </w:r>
      <w:proofErr w:type="gramStart"/>
      <w:r w:rsidR="00DB6A93">
        <w:t>( to</w:t>
      </w:r>
      <w:proofErr w:type="gramEnd"/>
      <w:r w:rsidR="00DB6A93">
        <w:t xml:space="preserve"> see the </w:t>
      </w:r>
      <w:proofErr w:type="spellStart"/>
      <w:r w:rsidR="00DB6A93">
        <w:t>ensors</w:t>
      </w:r>
      <w:proofErr w:type="spellEnd"/>
      <w:r w:rsidR="00DB6A93">
        <w:t xml:space="preserve"> specifics to map raw </w:t>
      </w:r>
    </w:p>
    <w:p w14:paraId="4634D4CD" w14:textId="77777777" w:rsidR="00685D55" w:rsidRPr="003A32E6" w:rsidRDefault="00685D55" w:rsidP="003A32E6">
      <w:pPr>
        <w:spacing w:before="100" w:beforeAutospacing="1" w:after="100" w:afterAutospacing="1" w:line="240" w:lineRule="auto"/>
        <w:rPr>
          <w:rFonts w:ascii="Times New Roman" w:eastAsia="Times New Roman" w:hAnsi="Times New Roman" w:cs="Times New Roman"/>
          <w:kern w:val="0"/>
          <w:lang w:eastAsia="en-SG"/>
          <w14:ligatures w14:val="none"/>
        </w:rPr>
      </w:pPr>
    </w:p>
    <w:p w14:paraId="3EC97BBA" w14:textId="77777777" w:rsidR="00213A3C" w:rsidRDefault="00213A3C" w:rsidP="00213A3C">
      <w:pPr>
        <w:pStyle w:val="Heading3"/>
      </w:pPr>
      <w:r>
        <w:rPr>
          <w:rStyle w:val="Strong"/>
          <w:b/>
          <w:bCs/>
        </w:rPr>
        <w:t>Weekly Report: Week 2</w:t>
      </w:r>
    </w:p>
    <w:p w14:paraId="529C56BA" w14:textId="77777777" w:rsidR="00213A3C" w:rsidRDefault="00213A3C" w:rsidP="00213A3C">
      <w:pPr>
        <w:pStyle w:val="Heading4"/>
      </w:pPr>
      <w:r>
        <w:rPr>
          <w:rStyle w:val="Strong"/>
          <w:b w:val="0"/>
          <w:bCs w:val="0"/>
        </w:rPr>
        <w:t>Objective</w:t>
      </w:r>
    </w:p>
    <w:p w14:paraId="52B7F456" w14:textId="77777777" w:rsidR="00213A3C" w:rsidRDefault="00213A3C" w:rsidP="00213A3C">
      <w:pPr>
        <w:pStyle w:val="NormalWeb"/>
      </w:pPr>
      <w:r>
        <w:t>In Week 2, our primary focus was on configuring the sensors and establishing robust connections between the M5Stack Core2, EVN III, and the Earth Monitor. The goal is to extract data efficiently for processing within AWS. This week, we concentrated on ensuring a stable connection for the M5Stack Core2 and integrating it seamlessly with AWS.</w:t>
      </w:r>
    </w:p>
    <w:p w14:paraId="76256E1E" w14:textId="77777777" w:rsidR="00213A3C" w:rsidRDefault="00213A3C" w:rsidP="00213A3C">
      <w:pPr>
        <w:pStyle w:val="Heading4"/>
      </w:pPr>
      <w:r>
        <w:rPr>
          <w:rStyle w:val="Strong"/>
          <w:b w:val="0"/>
          <w:bCs w:val="0"/>
        </w:rPr>
        <w:t>Sensor Connection Process</w:t>
      </w:r>
    </w:p>
    <w:p w14:paraId="14FE5DCD" w14:textId="77777777" w:rsidR="00213A3C" w:rsidRDefault="00213A3C" w:rsidP="00213A3C">
      <w:pPr>
        <w:pStyle w:val="NormalWeb"/>
        <w:numPr>
          <w:ilvl w:val="0"/>
          <w:numId w:val="15"/>
        </w:numPr>
      </w:pPr>
      <w:r>
        <w:rPr>
          <w:rStyle w:val="Strong"/>
        </w:rPr>
        <w:t>Initial Testing:</w:t>
      </w:r>
    </w:p>
    <w:p w14:paraId="7D614056" w14:textId="77777777" w:rsidR="00213A3C" w:rsidRDefault="00213A3C" w:rsidP="00213A3C">
      <w:pPr>
        <w:numPr>
          <w:ilvl w:val="1"/>
          <w:numId w:val="15"/>
        </w:numPr>
        <w:spacing w:before="100" w:beforeAutospacing="1" w:after="100" w:afterAutospacing="1" w:line="240" w:lineRule="auto"/>
      </w:pPr>
      <w:r>
        <w:rPr>
          <w:rStyle w:val="Strong"/>
        </w:rPr>
        <w:t>Port Sound Verification:</w:t>
      </w:r>
      <w:r>
        <w:t xml:space="preserve"> We began by connecting each sensor to different ports and listening for distinct sounds. This method confirmed </w:t>
      </w:r>
      <w:r>
        <w:lastRenderedPageBreak/>
        <w:t xml:space="preserve">the presence of current flow through the device and validated that the sensors </w:t>
      </w:r>
      <w:proofErr w:type="gramStart"/>
      <w:r>
        <w:t>were capable of generating</w:t>
      </w:r>
      <w:proofErr w:type="gramEnd"/>
      <w:r>
        <w:t xml:space="preserve"> measurable values.</w:t>
      </w:r>
    </w:p>
    <w:p w14:paraId="16EE0C4B" w14:textId="77777777" w:rsidR="00213A3C" w:rsidRDefault="00213A3C" w:rsidP="00213A3C">
      <w:pPr>
        <w:pStyle w:val="NormalWeb"/>
        <w:numPr>
          <w:ilvl w:val="0"/>
          <w:numId w:val="15"/>
        </w:numPr>
      </w:pPr>
      <w:r>
        <w:rPr>
          <w:rStyle w:val="Strong"/>
        </w:rPr>
        <w:t>Port Configuration:</w:t>
      </w:r>
    </w:p>
    <w:p w14:paraId="455A6633" w14:textId="77777777" w:rsidR="00213A3C" w:rsidRDefault="00213A3C" w:rsidP="00213A3C">
      <w:pPr>
        <w:numPr>
          <w:ilvl w:val="1"/>
          <w:numId w:val="15"/>
        </w:numPr>
        <w:spacing w:before="100" w:beforeAutospacing="1" w:after="100" w:afterAutospacing="1" w:line="240" w:lineRule="auto"/>
      </w:pPr>
      <w:r>
        <w:rPr>
          <w:rStyle w:val="Strong"/>
        </w:rPr>
        <w:t>Extension Unit Utilization:</w:t>
      </w:r>
      <w:r>
        <w:t xml:space="preserve"> Using the provided extension unit, we connected Port C to the EVN III and the Grove Hub (extender), while the Earth Monitor was connected to Port B.</w:t>
      </w:r>
    </w:p>
    <w:p w14:paraId="380F7AE9" w14:textId="77777777" w:rsidR="00213A3C" w:rsidRDefault="00213A3C" w:rsidP="00213A3C">
      <w:pPr>
        <w:pStyle w:val="Heading4"/>
      </w:pPr>
      <w:r>
        <w:rPr>
          <w:rStyle w:val="Strong"/>
          <w:b w:val="0"/>
          <w:bCs w:val="0"/>
        </w:rPr>
        <w:t>Achievements This Week</w:t>
      </w:r>
    </w:p>
    <w:p w14:paraId="44EB01F4" w14:textId="77777777" w:rsidR="00213A3C" w:rsidRDefault="00213A3C" w:rsidP="00213A3C">
      <w:pPr>
        <w:pStyle w:val="NormalWeb"/>
        <w:numPr>
          <w:ilvl w:val="0"/>
          <w:numId w:val="16"/>
        </w:numPr>
      </w:pPr>
      <w:r>
        <w:rPr>
          <w:rStyle w:val="Strong"/>
        </w:rPr>
        <w:t>Code Development for Sensor Integration:</w:t>
      </w:r>
    </w:p>
    <w:p w14:paraId="06B6C828" w14:textId="77777777" w:rsidR="00213A3C" w:rsidRDefault="00213A3C" w:rsidP="00213A3C">
      <w:pPr>
        <w:numPr>
          <w:ilvl w:val="1"/>
          <w:numId w:val="16"/>
        </w:numPr>
        <w:spacing w:before="100" w:beforeAutospacing="1" w:after="100" w:afterAutospacing="1" w:line="240" w:lineRule="auto"/>
      </w:pPr>
      <w:r>
        <w:rPr>
          <w:rStyle w:val="Strong"/>
        </w:rPr>
        <w:t>Library Imports:</w:t>
      </w:r>
      <w:r>
        <w:t xml:space="preserve"> Integrated essential libraries including </w:t>
      </w:r>
      <w:r>
        <w:rPr>
          <w:rStyle w:val="HTMLCode"/>
          <w:rFonts w:eastAsiaTheme="minorHAnsi"/>
        </w:rPr>
        <w:t>m5stack</w:t>
      </w:r>
      <w:r>
        <w:t xml:space="preserve">, </w:t>
      </w:r>
      <w:r>
        <w:rPr>
          <w:rStyle w:val="HTMLCode"/>
          <w:rFonts w:eastAsiaTheme="minorHAnsi"/>
        </w:rPr>
        <w:t>m5ui</w:t>
      </w:r>
      <w:r>
        <w:t xml:space="preserve">, and </w:t>
      </w:r>
      <w:proofErr w:type="spellStart"/>
      <w:r>
        <w:rPr>
          <w:rStyle w:val="HTMLCode"/>
          <w:rFonts w:eastAsiaTheme="minorHAnsi"/>
        </w:rPr>
        <w:t>uiflow</w:t>
      </w:r>
      <w:proofErr w:type="spellEnd"/>
      <w:r>
        <w:t xml:space="preserve"> to support M5Stack devices. Additionally, imported the </w:t>
      </w:r>
      <w:r>
        <w:rPr>
          <w:rStyle w:val="HTMLCode"/>
          <w:rFonts w:eastAsiaTheme="minorHAnsi"/>
        </w:rPr>
        <w:t>time</w:t>
      </w:r>
      <w:r>
        <w:t xml:space="preserve"> module for handling delays.</w:t>
      </w:r>
    </w:p>
    <w:p w14:paraId="2D296A31" w14:textId="77777777" w:rsidR="00213A3C" w:rsidRDefault="00213A3C" w:rsidP="00213A3C">
      <w:pPr>
        <w:numPr>
          <w:ilvl w:val="1"/>
          <w:numId w:val="16"/>
        </w:numPr>
        <w:spacing w:before="100" w:beforeAutospacing="1" w:after="100" w:afterAutospacing="1" w:line="240" w:lineRule="auto"/>
      </w:pPr>
      <w:r>
        <w:rPr>
          <w:rStyle w:val="Strong"/>
        </w:rPr>
        <w:t>Timestamp Implementation:</w:t>
      </w:r>
      <w:r>
        <w:t xml:space="preserve"> Added a time sensor to manage delays effectively.</w:t>
      </w:r>
    </w:p>
    <w:p w14:paraId="28DBB477" w14:textId="77777777" w:rsidR="00213A3C" w:rsidRDefault="00213A3C" w:rsidP="00213A3C">
      <w:pPr>
        <w:pStyle w:val="NormalWeb"/>
        <w:numPr>
          <w:ilvl w:val="0"/>
          <w:numId w:val="16"/>
        </w:numPr>
      </w:pPr>
      <w:r>
        <w:rPr>
          <w:rStyle w:val="Strong"/>
        </w:rPr>
        <w:t>GPIO Pin Identification and Configuration:</w:t>
      </w:r>
    </w:p>
    <w:p w14:paraId="0FA70AD5" w14:textId="77777777" w:rsidR="00213A3C" w:rsidRDefault="00213A3C" w:rsidP="00213A3C">
      <w:pPr>
        <w:numPr>
          <w:ilvl w:val="1"/>
          <w:numId w:val="16"/>
        </w:numPr>
        <w:spacing w:before="100" w:beforeAutospacing="1" w:after="100" w:afterAutospacing="1" w:line="240" w:lineRule="auto"/>
      </w:pPr>
      <w:r>
        <w:rPr>
          <w:rStyle w:val="Strong"/>
        </w:rPr>
        <w:t>Pin Mapping:</w:t>
      </w:r>
      <w:r>
        <w:t xml:space="preserve"> Identified that Port B (GPIO39) is suitable for our sensor due to its capability for both input and output operations.</w:t>
      </w:r>
    </w:p>
    <w:p w14:paraId="16573971" w14:textId="77777777" w:rsidR="00213A3C" w:rsidRDefault="00213A3C" w:rsidP="00213A3C">
      <w:pPr>
        <w:numPr>
          <w:ilvl w:val="1"/>
          <w:numId w:val="16"/>
        </w:numPr>
        <w:spacing w:before="100" w:beforeAutospacing="1" w:after="100" w:afterAutospacing="1" w:line="240" w:lineRule="auto"/>
      </w:pPr>
      <w:r>
        <w:rPr>
          <w:rStyle w:val="Strong"/>
        </w:rPr>
        <w:t>Calibration Parameters:</w:t>
      </w:r>
      <w:r>
        <w:t xml:space="preserve"> Managed sensor specifics by setting </w:t>
      </w:r>
      <w:r>
        <w:rPr>
          <w:rStyle w:val="HTMLCode"/>
          <w:rFonts w:eastAsiaTheme="minorHAnsi"/>
        </w:rPr>
        <w:t>CALIBRATION_MIN</w:t>
      </w:r>
      <w:r>
        <w:t xml:space="preserve"> and </w:t>
      </w:r>
      <w:r>
        <w:rPr>
          <w:rStyle w:val="HTMLCode"/>
          <w:rFonts w:eastAsiaTheme="minorHAnsi"/>
        </w:rPr>
        <w:t>CALIBRATION_MAX</w:t>
      </w:r>
      <w:r>
        <w:t xml:space="preserve"> to map raw ADC values accurately.</w:t>
      </w:r>
    </w:p>
    <w:p w14:paraId="2B435009" w14:textId="77777777" w:rsidR="00213A3C" w:rsidRDefault="00213A3C" w:rsidP="00213A3C">
      <w:pPr>
        <w:pStyle w:val="Heading4"/>
      </w:pPr>
      <w:r>
        <w:rPr>
          <w:rStyle w:val="Strong"/>
          <w:b w:val="0"/>
          <w:bCs w:val="0"/>
        </w:rPr>
        <w:t>Technical Implementation</w:t>
      </w:r>
    </w:p>
    <w:p w14:paraId="506234A6" w14:textId="77777777" w:rsidR="00213A3C" w:rsidRDefault="00213A3C" w:rsidP="00213A3C">
      <w:pPr>
        <w:pStyle w:val="NormalWeb"/>
        <w:numPr>
          <w:ilvl w:val="0"/>
          <w:numId w:val="17"/>
        </w:numPr>
      </w:pPr>
      <w:r>
        <w:rPr>
          <w:rStyle w:val="Strong"/>
        </w:rPr>
        <w:t>Imports and Initialization:</w:t>
      </w:r>
    </w:p>
    <w:p w14:paraId="628A93CD" w14:textId="77777777" w:rsidR="00213A3C" w:rsidRDefault="00213A3C" w:rsidP="00213A3C">
      <w:pPr>
        <w:numPr>
          <w:ilvl w:val="1"/>
          <w:numId w:val="17"/>
        </w:numPr>
        <w:spacing w:before="100" w:beforeAutospacing="1" w:after="100" w:afterAutospacing="1" w:line="240" w:lineRule="auto"/>
      </w:pPr>
      <w:r>
        <w:rPr>
          <w:rStyle w:val="Strong"/>
        </w:rPr>
        <w:t>Libraries:</w:t>
      </w:r>
    </w:p>
    <w:p w14:paraId="795514F5" w14:textId="77777777" w:rsidR="00213A3C" w:rsidRDefault="00213A3C" w:rsidP="00213A3C">
      <w:pPr>
        <w:numPr>
          <w:ilvl w:val="2"/>
          <w:numId w:val="17"/>
        </w:numPr>
        <w:spacing w:before="100" w:beforeAutospacing="1" w:after="100" w:afterAutospacing="1" w:line="240" w:lineRule="auto"/>
      </w:pPr>
      <w:r>
        <w:rPr>
          <w:rStyle w:val="HTMLCode"/>
          <w:rFonts w:eastAsiaTheme="minorHAnsi"/>
        </w:rPr>
        <w:t>m5stack</w:t>
      </w:r>
      <w:r>
        <w:t xml:space="preserve">, </w:t>
      </w:r>
      <w:r>
        <w:rPr>
          <w:rStyle w:val="HTMLCode"/>
          <w:rFonts w:eastAsiaTheme="minorHAnsi"/>
        </w:rPr>
        <w:t>m5ui</w:t>
      </w:r>
      <w:r>
        <w:t xml:space="preserve">, </w:t>
      </w:r>
      <w:proofErr w:type="spellStart"/>
      <w:r>
        <w:rPr>
          <w:rStyle w:val="HTMLCode"/>
          <w:rFonts w:eastAsiaTheme="minorHAnsi"/>
        </w:rPr>
        <w:t>uiflow</w:t>
      </w:r>
      <w:proofErr w:type="spellEnd"/>
      <w:r>
        <w:t>: For M5Stack device operations.</w:t>
      </w:r>
    </w:p>
    <w:p w14:paraId="5011F403" w14:textId="77777777" w:rsidR="00213A3C" w:rsidRDefault="00213A3C" w:rsidP="00213A3C">
      <w:pPr>
        <w:numPr>
          <w:ilvl w:val="2"/>
          <w:numId w:val="17"/>
        </w:numPr>
        <w:spacing w:before="100" w:beforeAutospacing="1" w:after="100" w:afterAutospacing="1" w:line="240" w:lineRule="auto"/>
      </w:pPr>
      <w:r>
        <w:rPr>
          <w:rStyle w:val="HTMLCode"/>
          <w:rFonts w:eastAsiaTheme="minorHAnsi"/>
        </w:rPr>
        <w:t>time</w:t>
      </w:r>
      <w:r>
        <w:t>: To handle delays.</w:t>
      </w:r>
    </w:p>
    <w:p w14:paraId="5BCAFE6A" w14:textId="77777777" w:rsidR="00213A3C" w:rsidRDefault="00213A3C" w:rsidP="00213A3C">
      <w:pPr>
        <w:numPr>
          <w:ilvl w:val="1"/>
          <w:numId w:val="17"/>
        </w:numPr>
        <w:spacing w:before="100" w:beforeAutospacing="1" w:after="100" w:afterAutospacing="1" w:line="240" w:lineRule="auto"/>
      </w:pPr>
      <w:r>
        <w:rPr>
          <w:rStyle w:val="Strong"/>
        </w:rPr>
        <w:t>Sensor Configuration:</w:t>
      </w:r>
    </w:p>
    <w:p w14:paraId="158F14DB" w14:textId="77777777" w:rsidR="00213A3C" w:rsidRDefault="00213A3C" w:rsidP="00213A3C">
      <w:pPr>
        <w:numPr>
          <w:ilvl w:val="2"/>
          <w:numId w:val="17"/>
        </w:numPr>
        <w:spacing w:before="100" w:beforeAutospacing="1" w:after="100" w:afterAutospacing="1" w:line="240" w:lineRule="auto"/>
      </w:pPr>
      <w:r>
        <w:rPr>
          <w:rStyle w:val="HTMLCode"/>
          <w:rFonts w:eastAsiaTheme="minorHAnsi"/>
        </w:rPr>
        <w:t>SENSOR_PIN</w:t>
      </w:r>
      <w:r>
        <w:t xml:space="preserve">: Configured to GPIO39 (Port B) for </w:t>
      </w:r>
      <w:proofErr w:type="spellStart"/>
      <w:r>
        <w:t>analog</w:t>
      </w:r>
      <w:proofErr w:type="spellEnd"/>
      <w:r>
        <w:t xml:space="preserve"> input.</w:t>
      </w:r>
    </w:p>
    <w:p w14:paraId="2D1FE210" w14:textId="77777777" w:rsidR="00213A3C" w:rsidRDefault="00213A3C" w:rsidP="00213A3C">
      <w:pPr>
        <w:numPr>
          <w:ilvl w:val="2"/>
          <w:numId w:val="17"/>
        </w:numPr>
        <w:spacing w:before="100" w:beforeAutospacing="1" w:after="100" w:afterAutospacing="1" w:line="240" w:lineRule="auto"/>
      </w:pPr>
      <w:r>
        <w:rPr>
          <w:rStyle w:val="HTMLCode"/>
          <w:rFonts w:eastAsiaTheme="minorHAnsi"/>
        </w:rPr>
        <w:t>CALIBRATION_MIN</w:t>
      </w:r>
      <w:r>
        <w:t xml:space="preserve"> &amp; </w:t>
      </w:r>
      <w:r>
        <w:rPr>
          <w:rStyle w:val="HTMLCode"/>
          <w:rFonts w:eastAsiaTheme="minorHAnsi"/>
        </w:rPr>
        <w:t>CALIBRATION_MAX</w:t>
      </w:r>
      <w:r>
        <w:t>: Set based on sensor specifications to translate raw ADC values into meaningful data.</w:t>
      </w:r>
    </w:p>
    <w:p w14:paraId="3B3044BF" w14:textId="77777777" w:rsidR="00213A3C" w:rsidRDefault="00213A3C" w:rsidP="00213A3C">
      <w:pPr>
        <w:pStyle w:val="NormalWeb"/>
        <w:numPr>
          <w:ilvl w:val="0"/>
          <w:numId w:val="17"/>
        </w:numPr>
      </w:pPr>
      <w:r>
        <w:rPr>
          <w:rStyle w:val="Strong"/>
        </w:rPr>
        <w:t>Sensor Data Handling:</w:t>
      </w:r>
    </w:p>
    <w:p w14:paraId="45CA316C" w14:textId="77777777" w:rsidR="00213A3C" w:rsidRDefault="00213A3C" w:rsidP="00213A3C">
      <w:pPr>
        <w:numPr>
          <w:ilvl w:val="1"/>
          <w:numId w:val="17"/>
        </w:numPr>
        <w:spacing w:before="100" w:beforeAutospacing="1" w:after="100" w:afterAutospacing="1" w:line="240" w:lineRule="auto"/>
      </w:pPr>
      <w:r>
        <w:rPr>
          <w:rStyle w:val="Strong"/>
        </w:rPr>
        <w:t>Reading Sensor Data:</w:t>
      </w:r>
    </w:p>
    <w:p w14:paraId="78D6D47F" w14:textId="7207B75C" w:rsidR="00213A3C" w:rsidRDefault="00213A3C" w:rsidP="00213A3C">
      <w:pPr>
        <w:numPr>
          <w:ilvl w:val="2"/>
          <w:numId w:val="17"/>
        </w:numPr>
        <w:spacing w:before="100" w:beforeAutospacing="1" w:after="100" w:afterAutospacing="1" w:line="240" w:lineRule="auto"/>
      </w:pPr>
      <w:proofErr w:type="spellStart"/>
      <w:r>
        <w:rPr>
          <w:rStyle w:val="HTMLCode"/>
          <w:rFonts w:eastAsiaTheme="minorHAnsi"/>
        </w:rPr>
        <w:t>read_sensor</w:t>
      </w:r>
      <w:proofErr w:type="spellEnd"/>
      <w:r>
        <w:rPr>
          <w:rStyle w:val="HTMLCode"/>
          <w:rFonts w:eastAsiaTheme="minorHAnsi"/>
        </w:rPr>
        <w:t>(pin)</w:t>
      </w:r>
      <w:r>
        <w:t xml:space="preserve">: Captures the raw </w:t>
      </w:r>
      <w:r w:rsidR="00A44FD5">
        <w:t>analogy</w:t>
      </w:r>
      <w:r>
        <w:t xml:space="preserve"> value, normalizes it, and handles exceptions.</w:t>
      </w:r>
    </w:p>
    <w:p w14:paraId="64A30B4A" w14:textId="77777777" w:rsidR="00213A3C" w:rsidRDefault="00213A3C" w:rsidP="00213A3C">
      <w:pPr>
        <w:numPr>
          <w:ilvl w:val="2"/>
          <w:numId w:val="17"/>
        </w:numPr>
        <w:spacing w:before="100" w:beforeAutospacing="1" w:after="100" w:afterAutospacing="1" w:line="240" w:lineRule="auto"/>
      </w:pPr>
      <w:proofErr w:type="spellStart"/>
      <w:r>
        <w:rPr>
          <w:rStyle w:val="HTMLCode"/>
          <w:rFonts w:eastAsiaTheme="minorHAnsi"/>
        </w:rPr>
        <w:t>average_</w:t>
      </w:r>
      <w:proofErr w:type="gramStart"/>
      <w:r>
        <w:rPr>
          <w:rStyle w:val="HTMLCode"/>
          <w:rFonts w:eastAsiaTheme="minorHAnsi"/>
        </w:rPr>
        <w:t>readings</w:t>
      </w:r>
      <w:proofErr w:type="spellEnd"/>
      <w:r>
        <w:rPr>
          <w:rStyle w:val="HTMLCode"/>
          <w:rFonts w:eastAsiaTheme="minorHAnsi"/>
        </w:rPr>
        <w:t>(</w:t>
      </w:r>
      <w:proofErr w:type="gramEnd"/>
      <w:r>
        <w:rPr>
          <w:rStyle w:val="HTMLCode"/>
          <w:rFonts w:eastAsiaTheme="minorHAnsi"/>
        </w:rPr>
        <w:t xml:space="preserve">pin, </w:t>
      </w:r>
      <w:proofErr w:type="spellStart"/>
      <w:r>
        <w:rPr>
          <w:rStyle w:val="HTMLCode"/>
          <w:rFonts w:eastAsiaTheme="minorHAnsi"/>
        </w:rPr>
        <w:t>num_samples</w:t>
      </w:r>
      <w:proofErr w:type="spellEnd"/>
      <w:r>
        <w:rPr>
          <w:rStyle w:val="HTMLCode"/>
          <w:rFonts w:eastAsiaTheme="minorHAnsi"/>
        </w:rPr>
        <w:t xml:space="preserve">, </w:t>
      </w:r>
      <w:proofErr w:type="spellStart"/>
      <w:r>
        <w:rPr>
          <w:rStyle w:val="HTMLCode"/>
          <w:rFonts w:eastAsiaTheme="minorHAnsi"/>
        </w:rPr>
        <w:t>delay_ms</w:t>
      </w:r>
      <w:proofErr w:type="spellEnd"/>
      <w:r>
        <w:rPr>
          <w:rStyle w:val="HTMLCode"/>
          <w:rFonts w:eastAsiaTheme="minorHAnsi"/>
        </w:rPr>
        <w:t>)</w:t>
      </w:r>
      <w:r>
        <w:t>: Averages multiple readings to minimize noise and enhance reliability.</w:t>
      </w:r>
    </w:p>
    <w:p w14:paraId="5DF4F929" w14:textId="77777777" w:rsidR="00213A3C" w:rsidRDefault="00213A3C" w:rsidP="00213A3C">
      <w:pPr>
        <w:numPr>
          <w:ilvl w:val="1"/>
          <w:numId w:val="17"/>
        </w:numPr>
        <w:spacing w:before="100" w:beforeAutospacing="1" w:after="100" w:afterAutospacing="1" w:line="240" w:lineRule="auto"/>
      </w:pPr>
      <w:r>
        <w:rPr>
          <w:rStyle w:val="Strong"/>
        </w:rPr>
        <w:t>Main Loop Operations:</w:t>
      </w:r>
    </w:p>
    <w:p w14:paraId="1A078D96" w14:textId="77777777" w:rsidR="00213A3C" w:rsidRDefault="00213A3C" w:rsidP="00213A3C">
      <w:pPr>
        <w:numPr>
          <w:ilvl w:val="2"/>
          <w:numId w:val="17"/>
        </w:numPr>
        <w:spacing w:before="100" w:beforeAutospacing="1" w:after="100" w:afterAutospacing="1" w:line="240" w:lineRule="auto"/>
      </w:pPr>
      <w:r>
        <w:t>Continuously reads and averages sensor data, converts it to a percentage, and displays it on both the M5Stack Core2 screen and the serial monitor.</w:t>
      </w:r>
    </w:p>
    <w:p w14:paraId="2ECF785A" w14:textId="77777777" w:rsidR="00213A3C" w:rsidRDefault="00213A3C" w:rsidP="00213A3C">
      <w:pPr>
        <w:numPr>
          <w:ilvl w:val="2"/>
          <w:numId w:val="17"/>
        </w:numPr>
        <w:spacing w:before="100" w:beforeAutospacing="1" w:after="100" w:afterAutospacing="1" w:line="240" w:lineRule="auto"/>
      </w:pPr>
      <w:r>
        <w:t>Implements error handling to display messages if sensor data retrieval fails.</w:t>
      </w:r>
    </w:p>
    <w:p w14:paraId="6848EBC3" w14:textId="77777777" w:rsidR="00213A3C" w:rsidRDefault="00213A3C" w:rsidP="00213A3C">
      <w:pPr>
        <w:pStyle w:val="NormalWeb"/>
        <w:numPr>
          <w:ilvl w:val="0"/>
          <w:numId w:val="17"/>
        </w:numPr>
      </w:pPr>
      <w:r>
        <w:rPr>
          <w:rStyle w:val="Strong"/>
        </w:rPr>
        <w:t>Code Deployment:</w:t>
      </w:r>
    </w:p>
    <w:p w14:paraId="5089743A" w14:textId="77777777" w:rsidR="00213A3C" w:rsidRDefault="00213A3C" w:rsidP="00213A3C">
      <w:pPr>
        <w:numPr>
          <w:ilvl w:val="1"/>
          <w:numId w:val="17"/>
        </w:numPr>
        <w:spacing w:before="100" w:beforeAutospacing="1" w:after="100" w:afterAutospacing="1" w:line="240" w:lineRule="auto"/>
      </w:pPr>
      <w:r>
        <w:rPr>
          <w:rStyle w:val="Strong"/>
        </w:rPr>
        <w:t>Uploading the Code:</w:t>
      </w:r>
    </w:p>
    <w:p w14:paraId="443CAD7C" w14:textId="77777777" w:rsidR="00213A3C" w:rsidRDefault="00213A3C" w:rsidP="00213A3C">
      <w:pPr>
        <w:numPr>
          <w:ilvl w:val="2"/>
          <w:numId w:val="17"/>
        </w:numPr>
        <w:spacing w:before="100" w:beforeAutospacing="1" w:after="100" w:afterAutospacing="1" w:line="240" w:lineRule="auto"/>
      </w:pPr>
      <w:r>
        <w:t xml:space="preserve">Copied the </w:t>
      </w:r>
      <w:proofErr w:type="spellStart"/>
      <w:r>
        <w:t>MicroPython</w:t>
      </w:r>
      <w:proofErr w:type="spellEnd"/>
      <w:r>
        <w:t xml:space="preserve"> script into the </w:t>
      </w:r>
      <w:proofErr w:type="spellStart"/>
      <w:r>
        <w:t>UIFlow</w:t>
      </w:r>
      <w:proofErr w:type="spellEnd"/>
      <w:r>
        <w:t xml:space="preserve"> </w:t>
      </w:r>
      <w:proofErr w:type="spellStart"/>
      <w:r>
        <w:t>MicroPython</w:t>
      </w:r>
      <w:proofErr w:type="spellEnd"/>
      <w:r>
        <w:t xml:space="preserve"> editor.</w:t>
      </w:r>
    </w:p>
    <w:p w14:paraId="66D854C6" w14:textId="77777777" w:rsidR="00213A3C" w:rsidRDefault="00213A3C" w:rsidP="00213A3C">
      <w:pPr>
        <w:numPr>
          <w:ilvl w:val="2"/>
          <w:numId w:val="17"/>
        </w:numPr>
        <w:spacing w:before="100" w:beforeAutospacing="1" w:after="100" w:afterAutospacing="1" w:line="240" w:lineRule="auto"/>
      </w:pPr>
      <w:r>
        <w:lastRenderedPageBreak/>
        <w:t>Uploaded the script to the M5Stack Core2 using the “Upload” or “Run” button.</w:t>
      </w:r>
    </w:p>
    <w:p w14:paraId="14390AE5" w14:textId="77777777" w:rsidR="00213A3C" w:rsidRDefault="00213A3C" w:rsidP="00213A3C">
      <w:pPr>
        <w:numPr>
          <w:ilvl w:val="1"/>
          <w:numId w:val="17"/>
        </w:numPr>
        <w:spacing w:before="100" w:beforeAutospacing="1" w:after="100" w:afterAutospacing="1" w:line="240" w:lineRule="auto"/>
      </w:pPr>
      <w:r>
        <w:rPr>
          <w:rStyle w:val="Strong"/>
        </w:rPr>
        <w:t>Monitoring Outputs:</w:t>
      </w:r>
    </w:p>
    <w:p w14:paraId="6B63BA4C" w14:textId="77777777" w:rsidR="00213A3C" w:rsidRDefault="00213A3C" w:rsidP="00213A3C">
      <w:pPr>
        <w:numPr>
          <w:ilvl w:val="2"/>
          <w:numId w:val="17"/>
        </w:numPr>
        <w:spacing w:before="100" w:beforeAutospacing="1" w:after="100" w:afterAutospacing="1" w:line="240" w:lineRule="auto"/>
      </w:pPr>
      <w:r>
        <w:t>Observed real-time sensor readings on the M5Stack Core2’s screen.</w:t>
      </w:r>
    </w:p>
    <w:p w14:paraId="6BEEDDE8" w14:textId="77777777" w:rsidR="00213A3C" w:rsidRDefault="00213A3C" w:rsidP="00213A3C">
      <w:pPr>
        <w:numPr>
          <w:ilvl w:val="2"/>
          <w:numId w:val="17"/>
        </w:numPr>
        <w:spacing w:before="100" w:beforeAutospacing="1" w:after="100" w:afterAutospacing="1" w:line="240" w:lineRule="auto"/>
      </w:pPr>
      <w:r>
        <w:t xml:space="preserve">Utilized the serial monitor in </w:t>
      </w:r>
      <w:proofErr w:type="spellStart"/>
      <w:r>
        <w:t>UIFlow</w:t>
      </w:r>
      <w:proofErr w:type="spellEnd"/>
      <w:r>
        <w:t xml:space="preserve"> for debugging and monitoring.</w:t>
      </w:r>
    </w:p>
    <w:p w14:paraId="45C4077D" w14:textId="77777777" w:rsidR="00213A3C" w:rsidRDefault="00213A3C" w:rsidP="00213A3C">
      <w:pPr>
        <w:pStyle w:val="Heading4"/>
      </w:pPr>
      <w:r>
        <w:rPr>
          <w:rStyle w:val="Strong"/>
          <w:b w:val="0"/>
          <w:bCs w:val="0"/>
        </w:rPr>
        <w:t>Best Practices for Reliable Data</w:t>
      </w:r>
    </w:p>
    <w:p w14:paraId="0C602A25" w14:textId="77777777" w:rsidR="00213A3C" w:rsidRDefault="00213A3C" w:rsidP="00213A3C">
      <w:pPr>
        <w:pStyle w:val="NormalWeb"/>
        <w:numPr>
          <w:ilvl w:val="0"/>
          <w:numId w:val="18"/>
        </w:numPr>
      </w:pPr>
      <w:r>
        <w:rPr>
          <w:rStyle w:val="Strong"/>
        </w:rPr>
        <w:t>Calibration:</w:t>
      </w:r>
    </w:p>
    <w:p w14:paraId="603D77D9" w14:textId="77777777" w:rsidR="00213A3C" w:rsidRDefault="00213A3C" w:rsidP="00213A3C">
      <w:pPr>
        <w:numPr>
          <w:ilvl w:val="1"/>
          <w:numId w:val="18"/>
        </w:numPr>
        <w:spacing w:before="100" w:beforeAutospacing="1" w:after="100" w:afterAutospacing="1" w:line="240" w:lineRule="auto"/>
      </w:pPr>
      <w:r>
        <w:t xml:space="preserve">Ensured </w:t>
      </w:r>
      <w:r>
        <w:rPr>
          <w:rStyle w:val="HTMLCode"/>
          <w:rFonts w:eastAsiaTheme="minorHAnsi"/>
        </w:rPr>
        <w:t>CALIBRATION_MIN</w:t>
      </w:r>
      <w:r>
        <w:t xml:space="preserve"> and </w:t>
      </w:r>
      <w:r>
        <w:rPr>
          <w:rStyle w:val="HTMLCode"/>
          <w:rFonts w:eastAsiaTheme="minorHAnsi"/>
        </w:rPr>
        <w:t>CALIBRATION_MAX</w:t>
      </w:r>
      <w:r>
        <w:t xml:space="preserve"> are accurately set based on sensor specifications. Performed calibration routines to determine precise values.</w:t>
      </w:r>
    </w:p>
    <w:p w14:paraId="312BB8B1" w14:textId="77777777" w:rsidR="00213A3C" w:rsidRDefault="00213A3C" w:rsidP="00213A3C">
      <w:pPr>
        <w:pStyle w:val="NormalWeb"/>
        <w:numPr>
          <w:ilvl w:val="0"/>
          <w:numId w:val="18"/>
        </w:numPr>
      </w:pPr>
      <w:r>
        <w:rPr>
          <w:rStyle w:val="Strong"/>
        </w:rPr>
        <w:t>Stabilizing Readings:</w:t>
      </w:r>
    </w:p>
    <w:p w14:paraId="7559379D" w14:textId="77777777" w:rsidR="00213A3C" w:rsidRDefault="00213A3C" w:rsidP="00213A3C">
      <w:pPr>
        <w:numPr>
          <w:ilvl w:val="1"/>
          <w:numId w:val="18"/>
        </w:numPr>
        <w:spacing w:before="100" w:beforeAutospacing="1" w:after="100" w:afterAutospacing="1" w:line="240" w:lineRule="auto"/>
      </w:pPr>
      <w:r>
        <w:rPr>
          <w:rStyle w:val="Strong"/>
        </w:rPr>
        <w:t>Averaging:</w:t>
      </w:r>
      <w:r>
        <w:t xml:space="preserve"> Employed multiple samples and averaged them to reduce transient noise.</w:t>
      </w:r>
    </w:p>
    <w:p w14:paraId="7AB76FA7" w14:textId="77777777" w:rsidR="00213A3C" w:rsidRDefault="00213A3C" w:rsidP="00213A3C">
      <w:pPr>
        <w:numPr>
          <w:ilvl w:val="1"/>
          <w:numId w:val="18"/>
        </w:numPr>
        <w:spacing w:before="100" w:beforeAutospacing="1" w:after="100" w:afterAutospacing="1" w:line="240" w:lineRule="auto"/>
      </w:pPr>
      <w:r>
        <w:rPr>
          <w:rStyle w:val="Strong"/>
        </w:rPr>
        <w:t>Delays:</w:t>
      </w:r>
      <w:r>
        <w:t xml:space="preserve"> Implemented appropriate delays between readings to allow sensor stabilization.</w:t>
      </w:r>
    </w:p>
    <w:p w14:paraId="6A434FFA" w14:textId="77777777" w:rsidR="00213A3C" w:rsidRDefault="00213A3C" w:rsidP="00213A3C">
      <w:pPr>
        <w:pStyle w:val="NormalWeb"/>
        <w:numPr>
          <w:ilvl w:val="0"/>
          <w:numId w:val="18"/>
        </w:numPr>
      </w:pPr>
      <w:r>
        <w:rPr>
          <w:rStyle w:val="Strong"/>
        </w:rPr>
        <w:t>Error Handling:</w:t>
      </w:r>
    </w:p>
    <w:p w14:paraId="336022D5" w14:textId="77777777" w:rsidR="00213A3C" w:rsidRDefault="00213A3C" w:rsidP="00213A3C">
      <w:pPr>
        <w:numPr>
          <w:ilvl w:val="1"/>
          <w:numId w:val="18"/>
        </w:numPr>
        <w:spacing w:before="100" w:beforeAutospacing="1" w:after="100" w:afterAutospacing="1" w:line="240" w:lineRule="auto"/>
      </w:pPr>
      <w:r>
        <w:t>Incorporated try-except blocks to manage exceptions during sensor readings, preventing unexpected program crashes.</w:t>
      </w:r>
    </w:p>
    <w:p w14:paraId="0A250645" w14:textId="77777777" w:rsidR="00213A3C" w:rsidRDefault="00213A3C" w:rsidP="00213A3C">
      <w:pPr>
        <w:pStyle w:val="NormalWeb"/>
        <w:numPr>
          <w:ilvl w:val="0"/>
          <w:numId w:val="18"/>
        </w:numPr>
      </w:pPr>
      <w:r>
        <w:rPr>
          <w:rStyle w:val="Strong"/>
        </w:rPr>
        <w:t>Power Supply Stability:</w:t>
      </w:r>
    </w:p>
    <w:p w14:paraId="496E4415" w14:textId="77777777" w:rsidR="00213A3C" w:rsidRDefault="00213A3C" w:rsidP="00213A3C">
      <w:pPr>
        <w:numPr>
          <w:ilvl w:val="1"/>
          <w:numId w:val="18"/>
        </w:numPr>
        <w:spacing w:before="100" w:beforeAutospacing="1" w:after="100" w:afterAutospacing="1" w:line="240" w:lineRule="auto"/>
      </w:pPr>
      <w:r>
        <w:t>Verified that sensors receive a stable power supply to avoid voltage fluctuations that could lead to unreliable readings.</w:t>
      </w:r>
    </w:p>
    <w:p w14:paraId="2636AA41" w14:textId="77777777" w:rsidR="00213A3C" w:rsidRDefault="00213A3C" w:rsidP="00213A3C">
      <w:pPr>
        <w:pStyle w:val="Heading4"/>
      </w:pPr>
      <w:r>
        <w:rPr>
          <w:rStyle w:val="Strong"/>
          <w:b w:val="0"/>
          <w:bCs w:val="0"/>
        </w:rPr>
        <w:t>Troubleshooting</w:t>
      </w:r>
    </w:p>
    <w:p w14:paraId="1A2E442D" w14:textId="77777777" w:rsidR="00213A3C" w:rsidRDefault="00213A3C" w:rsidP="00213A3C">
      <w:pPr>
        <w:pStyle w:val="NormalWeb"/>
        <w:numPr>
          <w:ilvl w:val="0"/>
          <w:numId w:val="19"/>
        </w:numPr>
      </w:pPr>
      <w:r>
        <w:rPr>
          <w:rStyle w:val="Strong"/>
        </w:rPr>
        <w:t>No Data Displayed:</w:t>
      </w:r>
    </w:p>
    <w:p w14:paraId="7BFA2D8A" w14:textId="77777777" w:rsidR="00213A3C" w:rsidRDefault="00213A3C" w:rsidP="00213A3C">
      <w:pPr>
        <w:numPr>
          <w:ilvl w:val="1"/>
          <w:numId w:val="19"/>
        </w:numPr>
        <w:spacing w:before="100" w:beforeAutospacing="1" w:after="100" w:afterAutospacing="1" w:line="240" w:lineRule="auto"/>
      </w:pPr>
      <w:r>
        <w:t>Verified the physical connections between the Earth Monitor sensor and Port B.</w:t>
      </w:r>
    </w:p>
    <w:p w14:paraId="47B1F401" w14:textId="77777777" w:rsidR="00213A3C" w:rsidRDefault="00213A3C" w:rsidP="00213A3C">
      <w:pPr>
        <w:numPr>
          <w:ilvl w:val="1"/>
          <w:numId w:val="19"/>
        </w:numPr>
        <w:spacing w:before="100" w:beforeAutospacing="1" w:after="100" w:afterAutospacing="1" w:line="240" w:lineRule="auto"/>
      </w:pPr>
      <w:r>
        <w:t xml:space="preserve">Ensured </w:t>
      </w:r>
      <w:r>
        <w:rPr>
          <w:rStyle w:val="HTMLCode"/>
          <w:rFonts w:eastAsiaTheme="minorHAnsi"/>
        </w:rPr>
        <w:t>SENSOR_PIN</w:t>
      </w:r>
      <w:r>
        <w:t xml:space="preserve"> is correctly set to GPIO39, appropriate for </w:t>
      </w:r>
      <w:proofErr w:type="spellStart"/>
      <w:r>
        <w:t>analog</w:t>
      </w:r>
      <w:proofErr w:type="spellEnd"/>
      <w:r>
        <w:t xml:space="preserve"> input.</w:t>
      </w:r>
    </w:p>
    <w:p w14:paraId="10EAA15C" w14:textId="77777777" w:rsidR="00213A3C" w:rsidRDefault="00213A3C" w:rsidP="00213A3C">
      <w:pPr>
        <w:pStyle w:val="NormalWeb"/>
        <w:numPr>
          <w:ilvl w:val="0"/>
          <w:numId w:val="19"/>
        </w:numPr>
      </w:pPr>
      <w:r>
        <w:rPr>
          <w:rStyle w:val="Strong"/>
        </w:rPr>
        <w:t>Erratic Readings:</w:t>
      </w:r>
    </w:p>
    <w:p w14:paraId="143CF57B" w14:textId="77777777" w:rsidR="00213A3C" w:rsidRDefault="00213A3C" w:rsidP="00213A3C">
      <w:pPr>
        <w:numPr>
          <w:ilvl w:val="1"/>
          <w:numId w:val="19"/>
        </w:numPr>
        <w:spacing w:before="100" w:beforeAutospacing="1" w:after="100" w:afterAutospacing="1" w:line="240" w:lineRule="auto"/>
      </w:pPr>
      <w:r>
        <w:t>Checked for electrical noise in the setup and considered adding capacitors if necessary.</w:t>
      </w:r>
    </w:p>
    <w:p w14:paraId="01A225DC" w14:textId="77777777" w:rsidR="00213A3C" w:rsidRDefault="00213A3C" w:rsidP="00213A3C">
      <w:pPr>
        <w:numPr>
          <w:ilvl w:val="1"/>
          <w:numId w:val="19"/>
        </w:numPr>
        <w:spacing w:before="100" w:beforeAutospacing="1" w:after="100" w:afterAutospacing="1" w:line="240" w:lineRule="auto"/>
      </w:pPr>
      <w:r>
        <w:t>Confirmed proper sensor calibration.</w:t>
      </w:r>
    </w:p>
    <w:p w14:paraId="449328E9" w14:textId="77777777" w:rsidR="00213A3C" w:rsidRDefault="00213A3C" w:rsidP="00213A3C">
      <w:pPr>
        <w:pStyle w:val="NormalWeb"/>
        <w:numPr>
          <w:ilvl w:val="0"/>
          <w:numId w:val="19"/>
        </w:numPr>
      </w:pPr>
      <w:r>
        <w:rPr>
          <w:rStyle w:val="Strong"/>
        </w:rPr>
        <w:t>Sensor Not Responding:</w:t>
      </w:r>
    </w:p>
    <w:p w14:paraId="5C955121" w14:textId="77777777" w:rsidR="00213A3C" w:rsidRDefault="00213A3C" w:rsidP="00213A3C">
      <w:pPr>
        <w:numPr>
          <w:ilvl w:val="1"/>
          <w:numId w:val="19"/>
        </w:numPr>
        <w:spacing w:before="100" w:beforeAutospacing="1" w:after="100" w:afterAutospacing="1" w:line="240" w:lineRule="auto"/>
      </w:pPr>
      <w:r>
        <w:t>Verified sensor compatibility with the M5Stack Core2.</w:t>
      </w:r>
    </w:p>
    <w:p w14:paraId="6756462A" w14:textId="77777777" w:rsidR="00213A3C" w:rsidRDefault="00213A3C" w:rsidP="00213A3C">
      <w:pPr>
        <w:numPr>
          <w:ilvl w:val="1"/>
          <w:numId w:val="19"/>
        </w:numPr>
        <w:spacing w:before="100" w:beforeAutospacing="1" w:after="100" w:afterAutospacing="1" w:line="240" w:lineRule="auto"/>
      </w:pPr>
      <w:r>
        <w:t>Checked if the sensor requires specific initialization commands as per the sensor’s datasheet.</w:t>
      </w:r>
    </w:p>
    <w:p w14:paraId="73CE97AA" w14:textId="77777777" w:rsidR="00213A3C" w:rsidRDefault="00213A3C" w:rsidP="00213A3C">
      <w:pPr>
        <w:pStyle w:val="Heading4"/>
      </w:pPr>
      <w:r>
        <w:rPr>
          <w:rStyle w:val="Strong"/>
          <w:b w:val="0"/>
          <w:bCs w:val="0"/>
        </w:rPr>
        <w:t>Additional Enhancements</w:t>
      </w:r>
    </w:p>
    <w:p w14:paraId="579D4FDD" w14:textId="77777777" w:rsidR="00213A3C" w:rsidRDefault="00213A3C" w:rsidP="00213A3C">
      <w:pPr>
        <w:pStyle w:val="NormalWeb"/>
        <w:numPr>
          <w:ilvl w:val="0"/>
          <w:numId w:val="20"/>
        </w:numPr>
      </w:pPr>
      <w:r>
        <w:rPr>
          <w:rStyle w:val="Strong"/>
        </w:rPr>
        <w:t>Data Logging:</w:t>
      </w:r>
    </w:p>
    <w:p w14:paraId="490DBBE8" w14:textId="77777777" w:rsidR="00213A3C" w:rsidRDefault="00213A3C" w:rsidP="00213A3C">
      <w:pPr>
        <w:numPr>
          <w:ilvl w:val="1"/>
          <w:numId w:val="20"/>
        </w:numPr>
        <w:spacing w:before="100" w:beforeAutospacing="1" w:after="100" w:afterAutospacing="1" w:line="240" w:lineRule="auto"/>
      </w:pPr>
      <w:r>
        <w:t>Planned modifications to log data to an SD card or transmit it to a cloud service for long-term monitoring.</w:t>
      </w:r>
    </w:p>
    <w:p w14:paraId="2EEE9F54" w14:textId="77777777" w:rsidR="00213A3C" w:rsidRDefault="00213A3C" w:rsidP="00213A3C">
      <w:pPr>
        <w:pStyle w:val="NormalWeb"/>
        <w:numPr>
          <w:ilvl w:val="0"/>
          <w:numId w:val="20"/>
        </w:numPr>
      </w:pPr>
      <w:r>
        <w:rPr>
          <w:rStyle w:val="Strong"/>
        </w:rPr>
        <w:t>Alerts:</w:t>
      </w:r>
    </w:p>
    <w:p w14:paraId="13633083" w14:textId="77777777" w:rsidR="00213A3C" w:rsidRDefault="00213A3C" w:rsidP="00213A3C">
      <w:pPr>
        <w:numPr>
          <w:ilvl w:val="1"/>
          <w:numId w:val="20"/>
        </w:numPr>
        <w:spacing w:before="100" w:beforeAutospacing="1" w:after="100" w:afterAutospacing="1" w:line="240" w:lineRule="auto"/>
      </w:pPr>
      <w:r>
        <w:lastRenderedPageBreak/>
        <w:t>Implemented threshold-based alerts to notify when sensor readings exceed acceptable limits.</w:t>
      </w:r>
    </w:p>
    <w:p w14:paraId="5F48C0A5" w14:textId="77777777" w:rsidR="00213A3C" w:rsidRDefault="00213A3C" w:rsidP="00213A3C">
      <w:pPr>
        <w:pStyle w:val="NormalWeb"/>
        <w:numPr>
          <w:ilvl w:val="0"/>
          <w:numId w:val="20"/>
        </w:numPr>
      </w:pPr>
      <w:r>
        <w:rPr>
          <w:rStyle w:val="Strong"/>
        </w:rPr>
        <w:t>User Interface Improvements:</w:t>
      </w:r>
    </w:p>
    <w:p w14:paraId="0513567B" w14:textId="77777777" w:rsidR="00213A3C" w:rsidRDefault="00213A3C" w:rsidP="00213A3C">
      <w:pPr>
        <w:numPr>
          <w:ilvl w:val="1"/>
          <w:numId w:val="20"/>
        </w:numPr>
        <w:spacing w:before="100" w:beforeAutospacing="1" w:after="100" w:afterAutospacing="1" w:line="240" w:lineRule="auto"/>
      </w:pPr>
      <w:r>
        <w:t>Enhanced the display by adding graphs and more detailed information on the M5Stack Core2’s screen.</w:t>
      </w:r>
    </w:p>
    <w:p w14:paraId="51E96CAC" w14:textId="77777777" w:rsidR="00213A3C" w:rsidRDefault="00213A3C" w:rsidP="00213A3C">
      <w:pPr>
        <w:pStyle w:val="Heading4"/>
      </w:pPr>
      <w:r>
        <w:rPr>
          <w:rStyle w:val="Strong"/>
          <w:b w:val="0"/>
          <w:bCs w:val="0"/>
        </w:rPr>
        <w:t>GPIO Mapping for M5Stack Core2 Grove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020"/>
        <w:gridCol w:w="1521"/>
        <w:gridCol w:w="4711"/>
      </w:tblGrid>
      <w:tr w:rsidR="00213A3C" w14:paraId="180E34A3" w14:textId="77777777" w:rsidTr="00213A3C">
        <w:trPr>
          <w:tblHeader/>
          <w:tblCellSpacing w:w="15" w:type="dxa"/>
        </w:trPr>
        <w:tc>
          <w:tcPr>
            <w:tcW w:w="0" w:type="auto"/>
            <w:vAlign w:val="center"/>
            <w:hideMark/>
          </w:tcPr>
          <w:p w14:paraId="02FAE0F9" w14:textId="77777777" w:rsidR="00213A3C" w:rsidRDefault="00213A3C">
            <w:pPr>
              <w:jc w:val="center"/>
              <w:rPr>
                <w:b/>
                <w:bCs/>
              </w:rPr>
            </w:pPr>
            <w:r>
              <w:rPr>
                <w:b/>
                <w:bCs/>
              </w:rPr>
              <w:t>Grove Port</w:t>
            </w:r>
          </w:p>
        </w:tc>
        <w:tc>
          <w:tcPr>
            <w:tcW w:w="0" w:type="auto"/>
            <w:vAlign w:val="center"/>
            <w:hideMark/>
          </w:tcPr>
          <w:p w14:paraId="6D9565CE" w14:textId="77777777" w:rsidR="00213A3C" w:rsidRDefault="00213A3C">
            <w:pPr>
              <w:jc w:val="center"/>
              <w:rPr>
                <w:b/>
                <w:bCs/>
              </w:rPr>
            </w:pPr>
            <w:r>
              <w:rPr>
                <w:b/>
                <w:bCs/>
              </w:rPr>
              <w:t>GPIO Pin</w:t>
            </w:r>
          </w:p>
        </w:tc>
        <w:tc>
          <w:tcPr>
            <w:tcW w:w="0" w:type="auto"/>
            <w:vAlign w:val="center"/>
            <w:hideMark/>
          </w:tcPr>
          <w:p w14:paraId="176F7645" w14:textId="77777777" w:rsidR="00213A3C" w:rsidRDefault="00213A3C">
            <w:pPr>
              <w:jc w:val="center"/>
              <w:rPr>
                <w:b/>
                <w:bCs/>
              </w:rPr>
            </w:pPr>
            <w:r>
              <w:rPr>
                <w:b/>
                <w:bCs/>
              </w:rPr>
              <w:t>ADC Channel</w:t>
            </w:r>
          </w:p>
        </w:tc>
        <w:tc>
          <w:tcPr>
            <w:tcW w:w="0" w:type="auto"/>
            <w:vAlign w:val="center"/>
            <w:hideMark/>
          </w:tcPr>
          <w:p w14:paraId="2A18E4CC" w14:textId="77777777" w:rsidR="00213A3C" w:rsidRDefault="00213A3C">
            <w:pPr>
              <w:jc w:val="center"/>
              <w:rPr>
                <w:b/>
                <w:bCs/>
              </w:rPr>
            </w:pPr>
            <w:r>
              <w:rPr>
                <w:b/>
                <w:bCs/>
              </w:rPr>
              <w:t>Notes</w:t>
            </w:r>
          </w:p>
        </w:tc>
      </w:tr>
      <w:tr w:rsidR="00213A3C" w14:paraId="6BE8F9E0" w14:textId="77777777" w:rsidTr="00213A3C">
        <w:trPr>
          <w:tblCellSpacing w:w="15" w:type="dxa"/>
        </w:trPr>
        <w:tc>
          <w:tcPr>
            <w:tcW w:w="0" w:type="auto"/>
            <w:vAlign w:val="center"/>
            <w:hideMark/>
          </w:tcPr>
          <w:p w14:paraId="74061279" w14:textId="77777777" w:rsidR="00213A3C" w:rsidRDefault="00213A3C">
            <w:r>
              <w:t>Port A</w:t>
            </w:r>
          </w:p>
        </w:tc>
        <w:tc>
          <w:tcPr>
            <w:tcW w:w="0" w:type="auto"/>
            <w:vAlign w:val="center"/>
            <w:hideMark/>
          </w:tcPr>
          <w:p w14:paraId="27FFB42E" w14:textId="77777777" w:rsidR="00213A3C" w:rsidRDefault="00213A3C">
            <w:r>
              <w:t>GPIO35</w:t>
            </w:r>
          </w:p>
        </w:tc>
        <w:tc>
          <w:tcPr>
            <w:tcW w:w="0" w:type="auto"/>
            <w:vAlign w:val="center"/>
            <w:hideMark/>
          </w:tcPr>
          <w:p w14:paraId="17B004E2" w14:textId="77777777" w:rsidR="00213A3C" w:rsidRDefault="00213A3C">
            <w:r>
              <w:t>ADC1_CH7</w:t>
            </w:r>
          </w:p>
        </w:tc>
        <w:tc>
          <w:tcPr>
            <w:tcW w:w="0" w:type="auto"/>
            <w:vAlign w:val="center"/>
            <w:hideMark/>
          </w:tcPr>
          <w:p w14:paraId="56B8001B" w14:textId="77777777" w:rsidR="00213A3C" w:rsidRDefault="00213A3C">
            <w:r>
              <w:t>Input-only, no internal pull-up/down resistors</w:t>
            </w:r>
          </w:p>
        </w:tc>
      </w:tr>
      <w:tr w:rsidR="00213A3C" w14:paraId="654D087F" w14:textId="77777777" w:rsidTr="00213A3C">
        <w:trPr>
          <w:tblCellSpacing w:w="15" w:type="dxa"/>
        </w:trPr>
        <w:tc>
          <w:tcPr>
            <w:tcW w:w="0" w:type="auto"/>
            <w:vAlign w:val="center"/>
            <w:hideMark/>
          </w:tcPr>
          <w:p w14:paraId="63C7000F" w14:textId="77777777" w:rsidR="00213A3C" w:rsidRDefault="00213A3C">
            <w:r>
              <w:t>Port B</w:t>
            </w:r>
          </w:p>
        </w:tc>
        <w:tc>
          <w:tcPr>
            <w:tcW w:w="0" w:type="auto"/>
            <w:vAlign w:val="center"/>
            <w:hideMark/>
          </w:tcPr>
          <w:p w14:paraId="645A18B0" w14:textId="77777777" w:rsidR="00213A3C" w:rsidRDefault="00213A3C">
            <w:r>
              <w:t>GPIO39</w:t>
            </w:r>
          </w:p>
        </w:tc>
        <w:tc>
          <w:tcPr>
            <w:tcW w:w="0" w:type="auto"/>
            <w:vAlign w:val="center"/>
            <w:hideMark/>
          </w:tcPr>
          <w:p w14:paraId="6F71FE96" w14:textId="77777777" w:rsidR="00213A3C" w:rsidRDefault="00213A3C">
            <w:r>
              <w:t>ADC1_CH3</w:t>
            </w:r>
          </w:p>
        </w:tc>
        <w:tc>
          <w:tcPr>
            <w:tcW w:w="0" w:type="auto"/>
            <w:vAlign w:val="center"/>
            <w:hideMark/>
          </w:tcPr>
          <w:p w14:paraId="0340BADB" w14:textId="77777777" w:rsidR="00213A3C" w:rsidRDefault="00213A3C">
            <w:r>
              <w:t>Input-only, no internal pull-up/down resistors</w:t>
            </w:r>
          </w:p>
        </w:tc>
      </w:tr>
      <w:tr w:rsidR="00213A3C" w14:paraId="4AC85EBC" w14:textId="77777777" w:rsidTr="00213A3C">
        <w:trPr>
          <w:tblCellSpacing w:w="15" w:type="dxa"/>
        </w:trPr>
        <w:tc>
          <w:tcPr>
            <w:tcW w:w="0" w:type="auto"/>
            <w:vAlign w:val="center"/>
            <w:hideMark/>
          </w:tcPr>
          <w:p w14:paraId="574BDF08" w14:textId="77777777" w:rsidR="00213A3C" w:rsidRDefault="00213A3C">
            <w:r>
              <w:t>Port C</w:t>
            </w:r>
          </w:p>
        </w:tc>
        <w:tc>
          <w:tcPr>
            <w:tcW w:w="0" w:type="auto"/>
            <w:vAlign w:val="center"/>
            <w:hideMark/>
          </w:tcPr>
          <w:p w14:paraId="14B82028" w14:textId="77777777" w:rsidR="00213A3C" w:rsidRDefault="00213A3C">
            <w:r>
              <w:t>GPIO34</w:t>
            </w:r>
          </w:p>
        </w:tc>
        <w:tc>
          <w:tcPr>
            <w:tcW w:w="0" w:type="auto"/>
            <w:vAlign w:val="center"/>
            <w:hideMark/>
          </w:tcPr>
          <w:p w14:paraId="76B667BC" w14:textId="77777777" w:rsidR="00213A3C" w:rsidRDefault="00213A3C">
            <w:r>
              <w:t>ADC1_CH6</w:t>
            </w:r>
          </w:p>
        </w:tc>
        <w:tc>
          <w:tcPr>
            <w:tcW w:w="0" w:type="auto"/>
            <w:vAlign w:val="center"/>
            <w:hideMark/>
          </w:tcPr>
          <w:p w14:paraId="4EB682E5" w14:textId="77777777" w:rsidR="00213A3C" w:rsidRDefault="00213A3C">
            <w:r>
              <w:t>Input-only, no internal pull-up/down resistors</w:t>
            </w:r>
          </w:p>
        </w:tc>
      </w:tr>
      <w:tr w:rsidR="00213A3C" w14:paraId="34F56959" w14:textId="77777777" w:rsidTr="00213A3C">
        <w:trPr>
          <w:tblCellSpacing w:w="15" w:type="dxa"/>
        </w:trPr>
        <w:tc>
          <w:tcPr>
            <w:tcW w:w="0" w:type="auto"/>
            <w:vAlign w:val="center"/>
            <w:hideMark/>
          </w:tcPr>
          <w:p w14:paraId="03E74072" w14:textId="77777777" w:rsidR="00213A3C" w:rsidRDefault="00213A3C">
            <w:r>
              <w:t>Port D</w:t>
            </w:r>
          </w:p>
        </w:tc>
        <w:tc>
          <w:tcPr>
            <w:tcW w:w="0" w:type="auto"/>
            <w:vAlign w:val="center"/>
            <w:hideMark/>
          </w:tcPr>
          <w:p w14:paraId="59A00957" w14:textId="77777777" w:rsidR="00213A3C" w:rsidRDefault="00213A3C">
            <w:r>
              <w:t>GPIO36</w:t>
            </w:r>
          </w:p>
        </w:tc>
        <w:tc>
          <w:tcPr>
            <w:tcW w:w="0" w:type="auto"/>
            <w:vAlign w:val="center"/>
            <w:hideMark/>
          </w:tcPr>
          <w:p w14:paraId="6B9323B9" w14:textId="77777777" w:rsidR="00213A3C" w:rsidRDefault="00213A3C">
            <w:r>
              <w:t>ADC1_CH0</w:t>
            </w:r>
          </w:p>
        </w:tc>
        <w:tc>
          <w:tcPr>
            <w:tcW w:w="0" w:type="auto"/>
            <w:vAlign w:val="center"/>
            <w:hideMark/>
          </w:tcPr>
          <w:p w14:paraId="06CE573D" w14:textId="77777777" w:rsidR="00213A3C" w:rsidRDefault="00213A3C">
            <w:r>
              <w:t>Input-only, no internal pull-up/down resistors</w:t>
            </w:r>
          </w:p>
        </w:tc>
      </w:tr>
    </w:tbl>
    <w:p w14:paraId="45D738EC" w14:textId="77777777" w:rsidR="00213A3C" w:rsidRDefault="00213A3C" w:rsidP="00213A3C">
      <w:pPr>
        <w:pStyle w:val="NormalWeb"/>
      </w:pPr>
      <w:r>
        <w:rPr>
          <w:rStyle w:val="Strong"/>
        </w:rPr>
        <w:t>Characteristics of GPIO36:</w:t>
      </w:r>
    </w:p>
    <w:p w14:paraId="6CAF9B69" w14:textId="77777777" w:rsidR="00213A3C" w:rsidRDefault="00213A3C" w:rsidP="00213A3C">
      <w:pPr>
        <w:numPr>
          <w:ilvl w:val="0"/>
          <w:numId w:val="21"/>
        </w:numPr>
        <w:spacing w:before="100" w:beforeAutospacing="1" w:after="100" w:afterAutospacing="1" w:line="240" w:lineRule="auto"/>
      </w:pPr>
      <w:r>
        <w:rPr>
          <w:rStyle w:val="Strong"/>
        </w:rPr>
        <w:t>Input-Only Pin:</w:t>
      </w:r>
      <w:r>
        <w:t xml:space="preserve"> Cannot be used for output operations.</w:t>
      </w:r>
    </w:p>
    <w:p w14:paraId="27E9F7A4" w14:textId="77777777" w:rsidR="00213A3C" w:rsidRDefault="00213A3C" w:rsidP="00213A3C">
      <w:pPr>
        <w:numPr>
          <w:ilvl w:val="0"/>
          <w:numId w:val="21"/>
        </w:numPr>
        <w:spacing w:before="100" w:beforeAutospacing="1" w:after="100" w:afterAutospacing="1" w:line="240" w:lineRule="auto"/>
      </w:pPr>
      <w:r>
        <w:rPr>
          <w:rStyle w:val="Strong"/>
        </w:rPr>
        <w:t>No Internal Pull-up/down Resistors:</w:t>
      </w:r>
      <w:r>
        <w:t xml:space="preserve"> External biasing required if the sensor needs it.</w:t>
      </w:r>
    </w:p>
    <w:p w14:paraId="55CE2904" w14:textId="77777777" w:rsidR="00213A3C" w:rsidRDefault="00213A3C" w:rsidP="00213A3C">
      <w:pPr>
        <w:numPr>
          <w:ilvl w:val="0"/>
          <w:numId w:val="21"/>
        </w:numPr>
        <w:spacing w:before="100" w:beforeAutospacing="1" w:after="100" w:afterAutospacing="1" w:line="240" w:lineRule="auto"/>
      </w:pPr>
      <w:r>
        <w:rPr>
          <w:rStyle w:val="Strong"/>
        </w:rPr>
        <w:t>Voltage Range:</w:t>
      </w:r>
      <w:r>
        <w:t xml:space="preserve"> Supports 0-3.3V to prevent GPIO damage.</w:t>
      </w:r>
    </w:p>
    <w:p w14:paraId="61086182" w14:textId="77777777" w:rsidR="00213A3C" w:rsidRDefault="00213A3C" w:rsidP="00213A3C">
      <w:pPr>
        <w:numPr>
          <w:ilvl w:val="0"/>
          <w:numId w:val="21"/>
        </w:numPr>
        <w:spacing w:before="100" w:beforeAutospacing="1" w:after="100" w:afterAutospacing="1" w:line="240" w:lineRule="auto"/>
      </w:pPr>
      <w:r>
        <w:rPr>
          <w:rStyle w:val="Strong"/>
        </w:rPr>
        <w:t>ADC Resolution:</w:t>
      </w:r>
      <w:r>
        <w:t xml:space="preserve"> Provides up to 12-bit resolution (0-4095). Calibration may be necessary for accurate data mapping.</w:t>
      </w:r>
    </w:p>
    <w:p w14:paraId="19919703" w14:textId="77777777" w:rsidR="00213A3C" w:rsidRDefault="00213A3C" w:rsidP="00213A3C">
      <w:pPr>
        <w:pStyle w:val="Heading4"/>
      </w:pPr>
      <w:r>
        <w:rPr>
          <w:rStyle w:val="Strong"/>
          <w:b w:val="0"/>
          <w:bCs w:val="0"/>
        </w:rPr>
        <w:t>Sensor Data Validation</w:t>
      </w:r>
    </w:p>
    <w:p w14:paraId="015B1F51" w14:textId="77777777" w:rsidR="00213A3C" w:rsidRDefault="00213A3C" w:rsidP="00213A3C">
      <w:pPr>
        <w:pStyle w:val="NormalWeb"/>
        <w:numPr>
          <w:ilvl w:val="0"/>
          <w:numId w:val="22"/>
        </w:numPr>
      </w:pPr>
      <w:r>
        <w:rPr>
          <w:rStyle w:val="Strong"/>
        </w:rPr>
        <w:t>Raw Value Analysis:</w:t>
      </w:r>
    </w:p>
    <w:p w14:paraId="1FCD1602" w14:textId="77777777" w:rsidR="00213A3C" w:rsidRDefault="00213A3C" w:rsidP="00213A3C">
      <w:pPr>
        <w:numPr>
          <w:ilvl w:val="1"/>
          <w:numId w:val="22"/>
        </w:numPr>
        <w:spacing w:before="100" w:beforeAutospacing="1" w:after="100" w:afterAutospacing="1" w:line="240" w:lineRule="auto"/>
      </w:pPr>
      <w:r>
        <w:t>Tabulated and compared raw ADC values based on research to ensure accuracy.</w:t>
      </w:r>
    </w:p>
    <w:p w14:paraId="19D20B52" w14:textId="77777777" w:rsidR="00213A3C" w:rsidRDefault="00213A3C" w:rsidP="00213A3C">
      <w:pPr>
        <w:numPr>
          <w:ilvl w:val="1"/>
          <w:numId w:val="22"/>
        </w:numPr>
        <w:spacing w:before="100" w:beforeAutospacing="1" w:after="100" w:afterAutospacing="1" w:line="240" w:lineRule="auto"/>
      </w:pPr>
      <w:r>
        <w:t>Determined raw ADC values for humidity and temperature, applying a scaling function for quality results.</w:t>
      </w:r>
    </w:p>
    <w:p w14:paraId="2A08F76F" w14:textId="13DB242B" w:rsidR="00213A3C" w:rsidRDefault="00213A3C" w:rsidP="00213A3C">
      <w:pPr>
        <w:pStyle w:val="NormalWeb"/>
        <w:numPr>
          <w:ilvl w:val="0"/>
          <w:numId w:val="22"/>
        </w:numPr>
      </w:pPr>
      <w:r>
        <w:rPr>
          <w:rStyle w:val="Strong"/>
        </w:rPr>
        <w:t>Temperature Calculation:</w:t>
      </w:r>
      <w:r w:rsidR="001D5242">
        <w:rPr>
          <w:rStyle w:val="Strong"/>
        </w:rPr>
        <w:tab/>
      </w:r>
    </w:p>
    <w:p w14:paraId="350926B8" w14:textId="77777777" w:rsidR="00213A3C" w:rsidRDefault="00213A3C" w:rsidP="00213A3C">
      <w:pPr>
        <w:numPr>
          <w:ilvl w:val="1"/>
          <w:numId w:val="22"/>
        </w:numPr>
        <w:spacing w:before="100" w:beforeAutospacing="1" w:after="100" w:afterAutospacing="1" w:line="240" w:lineRule="auto"/>
      </w:pPr>
      <w:r>
        <w:t xml:space="preserve">Adopted the formula: </w:t>
      </w:r>
      <w:r>
        <w:rPr>
          <w:rStyle w:val="katex-mathml"/>
        </w:rPr>
        <w:t>Temperature=</w:t>
      </w:r>
      <w:proofErr w:type="spellStart"/>
      <w:r>
        <w:rPr>
          <w:rStyle w:val="katex-mathml"/>
        </w:rPr>
        <w:t>m×Raw</w:t>
      </w:r>
      <w:proofErr w:type="spellEnd"/>
      <w:r>
        <w:rPr>
          <w:rStyle w:val="katex-mathml"/>
        </w:rPr>
        <w:t> ADC </w:t>
      </w:r>
      <w:proofErr w:type="spellStart"/>
      <w:r>
        <w:rPr>
          <w:rStyle w:val="katex-mathml"/>
        </w:rPr>
        <w:t>Value+b</w:t>
      </w:r>
      <w:proofErr w:type="spellEnd"/>
      <w:r>
        <w:rPr>
          <w:rStyle w:val="katex-mathml"/>
        </w:rPr>
        <w:t>\</w:t>
      </w:r>
      <w:proofErr w:type="gramStart"/>
      <w:r>
        <w:rPr>
          <w:rStyle w:val="katex-mathml"/>
        </w:rPr>
        <w:t>text{</w:t>
      </w:r>
      <w:proofErr w:type="gramEnd"/>
      <w:r>
        <w:rPr>
          <w:rStyle w:val="katex-mathml"/>
        </w:rPr>
        <w:t xml:space="preserve">Temperature} = m \times \text{Raw ADC Value} + </w:t>
      </w:r>
      <w:proofErr w:type="spellStart"/>
      <w:r>
        <w:rPr>
          <w:rStyle w:val="katex-mathml"/>
        </w:rPr>
        <w:t>b</w:t>
      </w:r>
      <w:r>
        <w:rPr>
          <w:rStyle w:val="mord"/>
        </w:rPr>
        <w:t>Temperature</w:t>
      </w:r>
      <w:proofErr w:type="spellEnd"/>
      <w:r>
        <w:rPr>
          <w:rStyle w:val="mrel"/>
        </w:rPr>
        <w:t>=</w:t>
      </w:r>
      <w:proofErr w:type="spellStart"/>
      <w:r>
        <w:rPr>
          <w:rStyle w:val="mord"/>
        </w:rPr>
        <w:t>m</w:t>
      </w:r>
      <w:r>
        <w:rPr>
          <w:rStyle w:val="mbin"/>
        </w:rPr>
        <w:t>×</w:t>
      </w:r>
      <w:r>
        <w:rPr>
          <w:rStyle w:val="mord"/>
        </w:rPr>
        <w:t>Raw</w:t>
      </w:r>
      <w:proofErr w:type="spellEnd"/>
      <w:r>
        <w:rPr>
          <w:rStyle w:val="mord"/>
        </w:rPr>
        <w:t> ADC </w:t>
      </w:r>
      <w:proofErr w:type="spellStart"/>
      <w:r>
        <w:rPr>
          <w:rStyle w:val="mord"/>
        </w:rPr>
        <w:t>Value</w:t>
      </w:r>
      <w:r>
        <w:rPr>
          <w:rStyle w:val="mbin"/>
        </w:rPr>
        <w:t>+</w:t>
      </w:r>
      <w:r>
        <w:rPr>
          <w:rStyle w:val="mord"/>
        </w:rPr>
        <w:t>b</w:t>
      </w:r>
      <w:proofErr w:type="spellEnd"/>
    </w:p>
    <w:p w14:paraId="3B1F2451" w14:textId="77777777" w:rsidR="00213A3C" w:rsidRDefault="00213A3C" w:rsidP="00213A3C">
      <w:pPr>
        <w:numPr>
          <w:ilvl w:val="1"/>
          <w:numId w:val="22"/>
        </w:numPr>
        <w:spacing w:before="100" w:beforeAutospacing="1" w:after="100" w:afterAutospacing="1" w:line="240" w:lineRule="auto"/>
      </w:pPr>
      <w:r>
        <w:rPr>
          <w:rStyle w:val="Strong"/>
        </w:rPr>
        <w:t>Calculations:</w:t>
      </w:r>
    </w:p>
    <w:p w14:paraId="34C113DA" w14:textId="77777777" w:rsidR="00213A3C" w:rsidRDefault="00213A3C" w:rsidP="00213A3C">
      <w:pPr>
        <w:numPr>
          <w:ilvl w:val="2"/>
          <w:numId w:val="22"/>
        </w:numPr>
        <w:spacing w:before="100" w:beforeAutospacing="1" w:after="100" w:afterAutospacing="1" w:line="240" w:lineRule="auto"/>
      </w:pPr>
      <w:r>
        <w:rPr>
          <w:rStyle w:val="Strong"/>
        </w:rPr>
        <w:t>Slope (m):</w:t>
      </w:r>
      <w:r>
        <w:t xml:space="preserve"> </w:t>
      </w:r>
      <w:r>
        <w:rPr>
          <w:rStyle w:val="katex-mathml"/>
        </w:rPr>
        <w:t>m=40−202500−1500=201000=0.02°C/ADC </w:t>
      </w:r>
      <w:proofErr w:type="spellStart"/>
      <w:r>
        <w:rPr>
          <w:rStyle w:val="katex-mathml"/>
        </w:rPr>
        <w:t>unitm</w:t>
      </w:r>
      <w:proofErr w:type="spellEnd"/>
      <w:r>
        <w:rPr>
          <w:rStyle w:val="katex-mathml"/>
        </w:rPr>
        <w:t xml:space="preserve"> = \</w:t>
      </w:r>
      <w:proofErr w:type="gramStart"/>
      <w:r>
        <w:rPr>
          <w:rStyle w:val="katex-mathml"/>
        </w:rPr>
        <w:t>frac{</w:t>
      </w:r>
      <w:proofErr w:type="gramEnd"/>
      <w:r>
        <w:rPr>
          <w:rStyle w:val="katex-mathml"/>
        </w:rPr>
        <w:t>40 - 20}{2500 - 1500} = \frac{20}{1000} = 0.02 \degree C/\text{ADC unit}</w:t>
      </w:r>
      <w:r>
        <w:rPr>
          <w:rStyle w:val="mord"/>
        </w:rPr>
        <w:t>m</w:t>
      </w:r>
      <w:r>
        <w:rPr>
          <w:rStyle w:val="mrel"/>
        </w:rPr>
        <w:t>=</w:t>
      </w:r>
      <w:r>
        <w:rPr>
          <w:rStyle w:val="mord"/>
        </w:rPr>
        <w:t>2500</w:t>
      </w:r>
      <w:r>
        <w:rPr>
          <w:rStyle w:val="mbin"/>
        </w:rPr>
        <w:t>−</w:t>
      </w:r>
      <w:r>
        <w:rPr>
          <w:rStyle w:val="mord"/>
        </w:rPr>
        <w:t>150040</w:t>
      </w:r>
      <w:r>
        <w:rPr>
          <w:rStyle w:val="mbin"/>
        </w:rPr>
        <w:t>−</w:t>
      </w:r>
      <w:r>
        <w:rPr>
          <w:rStyle w:val="mord"/>
        </w:rPr>
        <w:t>20</w:t>
      </w:r>
      <w:r>
        <w:rPr>
          <w:rStyle w:val="vlist-s"/>
          <w:rFonts w:ascii="Arial" w:hAnsi="Arial" w:cs="Arial"/>
        </w:rPr>
        <w:t>​</w:t>
      </w:r>
      <w:r>
        <w:rPr>
          <w:rStyle w:val="mrel"/>
        </w:rPr>
        <w:t>=</w:t>
      </w:r>
      <w:r>
        <w:rPr>
          <w:rStyle w:val="mord"/>
        </w:rPr>
        <w:t>100020</w:t>
      </w:r>
      <w:r>
        <w:rPr>
          <w:rStyle w:val="vlist-s"/>
          <w:rFonts w:ascii="Arial" w:hAnsi="Arial" w:cs="Arial"/>
        </w:rPr>
        <w:t>​</w:t>
      </w:r>
      <w:r>
        <w:rPr>
          <w:rStyle w:val="mrel"/>
        </w:rPr>
        <w:t>=</w:t>
      </w:r>
      <w:r>
        <w:rPr>
          <w:rStyle w:val="mord"/>
        </w:rPr>
        <w:t>0.02°C/ADC unit</w:t>
      </w:r>
    </w:p>
    <w:p w14:paraId="6E235AE0" w14:textId="77777777" w:rsidR="00213A3C" w:rsidRDefault="00213A3C" w:rsidP="00213A3C">
      <w:pPr>
        <w:numPr>
          <w:ilvl w:val="2"/>
          <w:numId w:val="22"/>
        </w:numPr>
        <w:spacing w:before="100" w:beforeAutospacing="1" w:after="100" w:afterAutospacing="1" w:line="240" w:lineRule="auto"/>
      </w:pPr>
      <w:r>
        <w:rPr>
          <w:rStyle w:val="Strong"/>
        </w:rPr>
        <w:t>Intercept (b):</w:t>
      </w:r>
      <w:r>
        <w:t xml:space="preserve"> </w:t>
      </w:r>
      <w:r>
        <w:rPr>
          <w:rStyle w:val="katex-mathml"/>
        </w:rPr>
        <w:t>20=0.02×1500+b20=30+bb=−1020 = 0.02 \times 1500 + b \\ 20 = 30 + b \\ b = -10</w:t>
      </w:r>
      <w:r>
        <w:rPr>
          <w:rStyle w:val="mord"/>
        </w:rPr>
        <w:t>20</w:t>
      </w:r>
      <w:r>
        <w:rPr>
          <w:rStyle w:val="mrel"/>
        </w:rPr>
        <w:t>=</w:t>
      </w:r>
      <w:r>
        <w:rPr>
          <w:rStyle w:val="mord"/>
        </w:rPr>
        <w:t>0.02</w:t>
      </w:r>
      <w:r>
        <w:rPr>
          <w:rStyle w:val="mbin"/>
        </w:rPr>
        <w:t>×</w:t>
      </w:r>
      <w:r>
        <w:rPr>
          <w:rStyle w:val="mord"/>
        </w:rPr>
        <w:t>1500</w:t>
      </w:r>
      <w:r>
        <w:rPr>
          <w:rStyle w:val="mbin"/>
        </w:rPr>
        <w:t>+</w:t>
      </w:r>
      <w:r>
        <w:rPr>
          <w:rStyle w:val="mord"/>
        </w:rPr>
        <w:t>b20</w:t>
      </w:r>
      <w:r>
        <w:rPr>
          <w:rStyle w:val="mrel"/>
        </w:rPr>
        <w:t>=</w:t>
      </w:r>
      <w:r>
        <w:rPr>
          <w:rStyle w:val="mord"/>
        </w:rPr>
        <w:t>30</w:t>
      </w:r>
      <w:r>
        <w:rPr>
          <w:rStyle w:val="mbin"/>
        </w:rPr>
        <w:t>+</w:t>
      </w:r>
      <w:r>
        <w:rPr>
          <w:rStyle w:val="mord"/>
        </w:rPr>
        <w:t>bb</w:t>
      </w:r>
      <w:r>
        <w:rPr>
          <w:rStyle w:val="mrel"/>
        </w:rPr>
        <w:t>=</w:t>
      </w:r>
      <w:r>
        <w:rPr>
          <w:rStyle w:val="mord"/>
        </w:rPr>
        <w:t>−10</w:t>
      </w:r>
    </w:p>
    <w:p w14:paraId="5D62248E" w14:textId="77777777" w:rsidR="00213A3C" w:rsidRDefault="00213A3C" w:rsidP="00213A3C">
      <w:pPr>
        <w:numPr>
          <w:ilvl w:val="2"/>
          <w:numId w:val="22"/>
        </w:numPr>
        <w:spacing w:before="100" w:beforeAutospacing="1" w:after="100" w:afterAutospacing="1" w:line="240" w:lineRule="auto"/>
      </w:pPr>
      <w:r>
        <w:rPr>
          <w:rStyle w:val="Strong"/>
        </w:rPr>
        <w:t>Observed Raw ADC Values:</w:t>
      </w:r>
    </w:p>
    <w:p w14:paraId="19214C0E" w14:textId="77777777" w:rsidR="00213A3C" w:rsidRDefault="00213A3C" w:rsidP="00213A3C">
      <w:pPr>
        <w:numPr>
          <w:ilvl w:val="3"/>
          <w:numId w:val="22"/>
        </w:numPr>
        <w:spacing w:before="100" w:beforeAutospacing="1" w:after="100" w:afterAutospacing="1" w:line="240" w:lineRule="auto"/>
      </w:pPr>
      <w:r>
        <w:t>At 25°C: Raw ADC ≈ 1500</w:t>
      </w:r>
    </w:p>
    <w:p w14:paraId="2D6F8137" w14:textId="77777777" w:rsidR="00213A3C" w:rsidRDefault="00213A3C" w:rsidP="00213A3C">
      <w:pPr>
        <w:numPr>
          <w:ilvl w:val="3"/>
          <w:numId w:val="22"/>
        </w:numPr>
        <w:spacing w:before="100" w:beforeAutospacing="1" w:after="100" w:afterAutospacing="1" w:line="240" w:lineRule="auto"/>
      </w:pPr>
      <w:r>
        <w:t>At 30°C: Raw ADC ≈ 1800</w:t>
      </w:r>
    </w:p>
    <w:p w14:paraId="29BCE370" w14:textId="77777777" w:rsidR="00213A3C" w:rsidRDefault="00213A3C" w:rsidP="00213A3C">
      <w:pPr>
        <w:numPr>
          <w:ilvl w:val="3"/>
          <w:numId w:val="22"/>
        </w:numPr>
        <w:spacing w:before="100" w:beforeAutospacing="1" w:after="100" w:afterAutospacing="1" w:line="240" w:lineRule="auto"/>
      </w:pPr>
      <w:r>
        <w:t>At 35°C: Raw ADC ≈ 2100</w:t>
      </w:r>
    </w:p>
    <w:p w14:paraId="4E6E0BF7" w14:textId="77777777" w:rsidR="00213A3C" w:rsidRDefault="00213A3C" w:rsidP="00213A3C">
      <w:pPr>
        <w:numPr>
          <w:ilvl w:val="2"/>
          <w:numId w:val="22"/>
        </w:numPr>
        <w:spacing w:before="100" w:beforeAutospacing="1" w:after="100" w:afterAutospacing="1" w:line="240" w:lineRule="auto"/>
      </w:pPr>
      <w:r>
        <w:rPr>
          <w:rStyle w:val="Strong"/>
        </w:rPr>
        <w:lastRenderedPageBreak/>
        <w:t>Slope Determination:</w:t>
      </w:r>
      <w:r>
        <w:t xml:space="preserve"> </w:t>
      </w:r>
      <w:r>
        <w:rPr>
          <w:rStyle w:val="katex-mathml"/>
        </w:rPr>
        <w:t>m=30−251800−1500=5300≈0.0167°C/ADC </w:t>
      </w:r>
      <w:proofErr w:type="spellStart"/>
      <w:r>
        <w:rPr>
          <w:rStyle w:val="katex-mathml"/>
        </w:rPr>
        <w:t>unitm</w:t>
      </w:r>
      <w:proofErr w:type="spellEnd"/>
      <w:r>
        <w:rPr>
          <w:rStyle w:val="katex-mathml"/>
        </w:rPr>
        <w:t xml:space="preserve"> = \</w:t>
      </w:r>
      <w:proofErr w:type="gramStart"/>
      <w:r>
        <w:rPr>
          <w:rStyle w:val="katex-mathml"/>
        </w:rPr>
        <w:t>frac{</w:t>
      </w:r>
      <w:proofErr w:type="gramEnd"/>
      <w:r>
        <w:rPr>
          <w:rStyle w:val="katex-mathml"/>
        </w:rPr>
        <w:t>30 - 25}{1800 - 1500} = \frac{5}{300} \</w:t>
      </w:r>
      <w:proofErr w:type="spellStart"/>
      <w:r>
        <w:rPr>
          <w:rStyle w:val="katex-mathml"/>
        </w:rPr>
        <w:t>approx</w:t>
      </w:r>
      <w:proofErr w:type="spellEnd"/>
      <w:r>
        <w:rPr>
          <w:rStyle w:val="katex-mathml"/>
        </w:rPr>
        <w:t xml:space="preserve"> 0.0167 \degree C/\text{ADC unit}</w:t>
      </w:r>
      <w:r>
        <w:rPr>
          <w:rStyle w:val="mord"/>
        </w:rPr>
        <w:t>m</w:t>
      </w:r>
      <w:r>
        <w:rPr>
          <w:rStyle w:val="mrel"/>
        </w:rPr>
        <w:t>=</w:t>
      </w:r>
      <w:r>
        <w:rPr>
          <w:rStyle w:val="mord"/>
        </w:rPr>
        <w:t>1800</w:t>
      </w:r>
      <w:r>
        <w:rPr>
          <w:rStyle w:val="mbin"/>
        </w:rPr>
        <w:t>−</w:t>
      </w:r>
      <w:r>
        <w:rPr>
          <w:rStyle w:val="mord"/>
        </w:rPr>
        <w:t>150030</w:t>
      </w:r>
      <w:r>
        <w:rPr>
          <w:rStyle w:val="mbin"/>
        </w:rPr>
        <w:t>−</w:t>
      </w:r>
      <w:r>
        <w:rPr>
          <w:rStyle w:val="mord"/>
        </w:rPr>
        <w:t>25</w:t>
      </w:r>
      <w:r>
        <w:rPr>
          <w:rStyle w:val="vlist-s"/>
          <w:rFonts w:ascii="Arial" w:hAnsi="Arial" w:cs="Arial"/>
        </w:rPr>
        <w:t>​</w:t>
      </w:r>
      <w:r>
        <w:rPr>
          <w:rStyle w:val="mrel"/>
        </w:rPr>
        <w:t>=</w:t>
      </w:r>
      <w:r>
        <w:rPr>
          <w:rStyle w:val="mord"/>
        </w:rPr>
        <w:t>3005</w:t>
      </w:r>
      <w:r>
        <w:rPr>
          <w:rStyle w:val="vlist-s"/>
          <w:rFonts w:ascii="Arial" w:hAnsi="Arial" w:cs="Arial"/>
        </w:rPr>
        <w:t>​</w:t>
      </w:r>
      <w:r>
        <w:rPr>
          <w:rStyle w:val="mrel"/>
        </w:rPr>
        <w:t>≈</w:t>
      </w:r>
      <w:r>
        <w:rPr>
          <w:rStyle w:val="mord"/>
        </w:rPr>
        <w:t>0.0167°C/ADC unit</w:t>
      </w:r>
    </w:p>
    <w:p w14:paraId="4CDE8B2C" w14:textId="77777777" w:rsidR="003A32E6" w:rsidRDefault="003A32E6"/>
    <w:p w14:paraId="297C455C" w14:textId="77777777" w:rsidR="0057721D" w:rsidRPr="0057721D" w:rsidRDefault="0057721D" w:rsidP="005772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57721D">
        <w:rPr>
          <w:rFonts w:ascii="Times New Roman" w:eastAsia="Times New Roman" w:hAnsi="Times New Roman" w:cs="Times New Roman"/>
          <w:b/>
          <w:bCs/>
          <w:kern w:val="0"/>
          <w:sz w:val="27"/>
          <w:szCs w:val="27"/>
          <w:lang w:eastAsia="en-SG"/>
          <w14:ligatures w14:val="none"/>
        </w:rPr>
        <w:t>Wi-Fi Connection and Configuration for M5Stack Core2</w:t>
      </w:r>
    </w:p>
    <w:p w14:paraId="1F7D97A4" w14:textId="77777777" w:rsidR="0057721D" w:rsidRPr="0057721D" w:rsidRDefault="0057721D" w:rsidP="0057721D">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b/>
          <w:bCs/>
          <w:kern w:val="0"/>
          <w:lang w:eastAsia="en-SG"/>
          <w14:ligatures w14:val="none"/>
        </w:rPr>
        <w:t>Power On the M5Stack Core2:</w:t>
      </w:r>
    </w:p>
    <w:p w14:paraId="302F316A" w14:textId="0D6DF36D" w:rsidR="0057721D" w:rsidRPr="0057721D" w:rsidRDefault="0057721D" w:rsidP="0057721D">
      <w:pPr>
        <w:numPr>
          <w:ilvl w:val="1"/>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kern w:val="0"/>
          <w:lang w:eastAsia="en-SG"/>
          <w14:ligatures w14:val="none"/>
        </w:rPr>
        <w:t xml:space="preserve">Turn on the M5Stack Core2 and press the </w:t>
      </w:r>
      <w:r w:rsidRPr="0057721D">
        <w:rPr>
          <w:rFonts w:ascii="Times New Roman" w:eastAsia="Times New Roman" w:hAnsi="Times New Roman" w:cs="Times New Roman"/>
          <w:b/>
          <w:bCs/>
          <w:kern w:val="0"/>
          <w:lang w:eastAsia="en-SG"/>
          <w14:ligatures w14:val="none"/>
        </w:rPr>
        <w:t>UI Flow</w:t>
      </w:r>
      <w:r w:rsidRPr="0057721D">
        <w:rPr>
          <w:rFonts w:ascii="Times New Roman" w:eastAsia="Times New Roman" w:hAnsi="Times New Roman" w:cs="Times New Roman"/>
          <w:kern w:val="0"/>
          <w:lang w:eastAsia="en-SG"/>
          <w14:ligatures w14:val="none"/>
        </w:rPr>
        <w:t xml:space="preserve"> button. A prompt will appear, asking you to choose between USB and Wi-Fi.</w:t>
      </w:r>
    </w:p>
    <w:p w14:paraId="1D878A40" w14:textId="77777777" w:rsidR="0057721D" w:rsidRPr="0057721D" w:rsidRDefault="0057721D" w:rsidP="0057721D">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b/>
          <w:bCs/>
          <w:kern w:val="0"/>
          <w:lang w:eastAsia="en-SG"/>
          <w14:ligatures w14:val="none"/>
        </w:rPr>
        <w:t>Select Wi-Fi Mode:</w:t>
      </w:r>
    </w:p>
    <w:p w14:paraId="73CF6B73" w14:textId="77777777" w:rsidR="0057721D" w:rsidRPr="0057721D" w:rsidRDefault="0057721D" w:rsidP="0057721D">
      <w:pPr>
        <w:numPr>
          <w:ilvl w:val="1"/>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kern w:val="0"/>
          <w:lang w:eastAsia="en-SG"/>
          <w14:ligatures w14:val="none"/>
        </w:rPr>
        <w:t xml:space="preserve">Choose the </w:t>
      </w:r>
      <w:r w:rsidRPr="0057721D">
        <w:rPr>
          <w:rFonts w:ascii="Times New Roman" w:eastAsia="Times New Roman" w:hAnsi="Times New Roman" w:cs="Times New Roman"/>
          <w:b/>
          <w:bCs/>
          <w:kern w:val="0"/>
          <w:lang w:eastAsia="en-SG"/>
          <w14:ligatures w14:val="none"/>
        </w:rPr>
        <w:t>Wi-Fi</w:t>
      </w:r>
      <w:r w:rsidRPr="0057721D">
        <w:rPr>
          <w:rFonts w:ascii="Times New Roman" w:eastAsia="Times New Roman" w:hAnsi="Times New Roman" w:cs="Times New Roman"/>
          <w:kern w:val="0"/>
          <w:lang w:eastAsia="en-SG"/>
          <w14:ligatures w14:val="none"/>
        </w:rPr>
        <w:t xml:space="preserve"> option. The M5Stack Core2 will reboot and display a page with an SSID and IP address.</w:t>
      </w:r>
    </w:p>
    <w:p w14:paraId="775A0F70" w14:textId="77777777" w:rsidR="0057721D" w:rsidRPr="0057721D" w:rsidRDefault="0057721D" w:rsidP="0057721D">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b/>
          <w:bCs/>
          <w:kern w:val="0"/>
          <w:lang w:eastAsia="en-SG"/>
          <w14:ligatures w14:val="none"/>
        </w:rPr>
        <w:t>Connect to SSID:</w:t>
      </w:r>
    </w:p>
    <w:p w14:paraId="550F34D8" w14:textId="77777777" w:rsidR="0057721D" w:rsidRPr="0057721D" w:rsidRDefault="0057721D" w:rsidP="0057721D">
      <w:pPr>
        <w:numPr>
          <w:ilvl w:val="1"/>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kern w:val="0"/>
          <w:lang w:eastAsia="en-SG"/>
          <w14:ligatures w14:val="none"/>
        </w:rPr>
        <w:t>On your computer, connect to the M5Stack’s SSID (displayed on the device screen). Ensure you are using a browser that is not restricted by a firewall.</w:t>
      </w:r>
    </w:p>
    <w:p w14:paraId="436B37BB" w14:textId="77777777" w:rsidR="0057721D" w:rsidRPr="0057721D" w:rsidRDefault="0057721D" w:rsidP="0057721D">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b/>
          <w:bCs/>
          <w:kern w:val="0"/>
          <w:lang w:eastAsia="en-SG"/>
          <w14:ligatures w14:val="none"/>
        </w:rPr>
        <w:t>Access the Wi-Fi Configuration Page:</w:t>
      </w:r>
    </w:p>
    <w:p w14:paraId="0345E50B" w14:textId="77777777" w:rsidR="0057721D" w:rsidRPr="0057721D" w:rsidRDefault="0057721D" w:rsidP="0057721D">
      <w:pPr>
        <w:numPr>
          <w:ilvl w:val="1"/>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kern w:val="0"/>
          <w:lang w:eastAsia="en-SG"/>
          <w14:ligatures w14:val="none"/>
        </w:rPr>
        <w:t>Open the browser and enter the IP address provided by the M5Stack Core2. This will direct you to the Wi-Fi configuration page.</w:t>
      </w:r>
    </w:p>
    <w:p w14:paraId="2B707DE3" w14:textId="77777777" w:rsidR="0057721D" w:rsidRPr="0057721D" w:rsidRDefault="0057721D" w:rsidP="0057721D">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b/>
          <w:bCs/>
          <w:kern w:val="0"/>
          <w:lang w:eastAsia="en-SG"/>
          <w14:ligatures w14:val="none"/>
        </w:rPr>
        <w:t>Enter Wi-Fi Credentials:</w:t>
      </w:r>
    </w:p>
    <w:p w14:paraId="159A2B5C" w14:textId="77777777" w:rsidR="0057721D" w:rsidRPr="0057721D" w:rsidRDefault="0057721D" w:rsidP="0057721D">
      <w:pPr>
        <w:numPr>
          <w:ilvl w:val="1"/>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kern w:val="0"/>
          <w:lang w:eastAsia="en-SG"/>
          <w14:ligatures w14:val="none"/>
        </w:rPr>
        <w:t xml:space="preserve">Input the desired Wi-Fi network credentials. In this case, connect to your personal hotspot “Rachel” by entering the correct password, then press </w:t>
      </w:r>
      <w:r w:rsidRPr="0057721D">
        <w:rPr>
          <w:rFonts w:ascii="Times New Roman" w:eastAsia="Times New Roman" w:hAnsi="Times New Roman" w:cs="Times New Roman"/>
          <w:b/>
          <w:bCs/>
          <w:kern w:val="0"/>
          <w:lang w:eastAsia="en-SG"/>
          <w14:ligatures w14:val="none"/>
        </w:rPr>
        <w:t>Configure</w:t>
      </w:r>
      <w:r w:rsidRPr="0057721D">
        <w:rPr>
          <w:rFonts w:ascii="Times New Roman" w:eastAsia="Times New Roman" w:hAnsi="Times New Roman" w:cs="Times New Roman"/>
          <w:kern w:val="0"/>
          <w:lang w:eastAsia="en-SG"/>
          <w14:ligatures w14:val="none"/>
        </w:rPr>
        <w:t>.</w:t>
      </w:r>
    </w:p>
    <w:p w14:paraId="567E3440" w14:textId="77777777" w:rsidR="0057721D" w:rsidRPr="0057721D" w:rsidRDefault="0057721D" w:rsidP="0057721D">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b/>
          <w:bCs/>
          <w:kern w:val="0"/>
          <w:lang w:eastAsia="en-SG"/>
          <w14:ligatures w14:val="none"/>
        </w:rPr>
        <w:t>Reboot and Apply Settings:</w:t>
      </w:r>
    </w:p>
    <w:p w14:paraId="42A74E32" w14:textId="77777777" w:rsidR="0057721D" w:rsidRPr="0057721D" w:rsidRDefault="0057721D" w:rsidP="0057721D">
      <w:pPr>
        <w:numPr>
          <w:ilvl w:val="1"/>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kern w:val="0"/>
          <w:lang w:eastAsia="en-SG"/>
          <w14:ligatures w14:val="none"/>
        </w:rPr>
        <w:t>The M5Stack Core2 will reboot to apply the new Wi-Fi settings.</w:t>
      </w:r>
    </w:p>
    <w:p w14:paraId="276FB0ED" w14:textId="77777777" w:rsidR="0057721D" w:rsidRPr="0057721D" w:rsidRDefault="0057721D" w:rsidP="0057721D">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b/>
          <w:bCs/>
          <w:kern w:val="0"/>
          <w:lang w:eastAsia="en-SG"/>
          <w14:ligatures w14:val="none"/>
        </w:rPr>
        <w:t>API Key Display:</w:t>
      </w:r>
    </w:p>
    <w:p w14:paraId="02E348FF" w14:textId="77777777" w:rsidR="0057721D" w:rsidRPr="0057721D" w:rsidRDefault="0057721D" w:rsidP="0057721D">
      <w:pPr>
        <w:numPr>
          <w:ilvl w:val="1"/>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57721D">
        <w:rPr>
          <w:rFonts w:ascii="Times New Roman" w:eastAsia="Times New Roman" w:hAnsi="Times New Roman" w:cs="Times New Roman"/>
          <w:kern w:val="0"/>
          <w:lang w:eastAsia="en-SG"/>
          <w14:ligatures w14:val="none"/>
        </w:rPr>
        <w:t xml:space="preserve">Once rebooted, the device will display an API key, which is essential for connecting with </w:t>
      </w:r>
      <w:proofErr w:type="spellStart"/>
      <w:r w:rsidRPr="0057721D">
        <w:rPr>
          <w:rFonts w:ascii="Times New Roman" w:eastAsia="Times New Roman" w:hAnsi="Times New Roman" w:cs="Times New Roman"/>
          <w:kern w:val="0"/>
          <w:lang w:eastAsia="en-SG"/>
          <w14:ligatures w14:val="none"/>
        </w:rPr>
        <w:t>UIFlow</w:t>
      </w:r>
      <w:proofErr w:type="spellEnd"/>
      <w:r w:rsidRPr="0057721D">
        <w:rPr>
          <w:rFonts w:ascii="Times New Roman" w:eastAsia="Times New Roman" w:hAnsi="Times New Roman" w:cs="Times New Roman"/>
          <w:kern w:val="0"/>
          <w:lang w:eastAsia="en-SG"/>
          <w14:ligatures w14:val="none"/>
        </w:rPr>
        <w:t xml:space="preserve"> or any other integrated services.</w:t>
      </w:r>
    </w:p>
    <w:p w14:paraId="38D4D255" w14:textId="77777777" w:rsidR="00E04AC4" w:rsidRDefault="00E04AC4" w:rsidP="00E04AC4">
      <w:pPr>
        <w:ind w:left="360"/>
      </w:pPr>
    </w:p>
    <w:p w14:paraId="405D6F4D" w14:textId="1A43341B" w:rsidR="00CF3F72" w:rsidRDefault="00CF3F72" w:rsidP="00E04AC4">
      <w:pPr>
        <w:ind w:left="360"/>
      </w:pPr>
      <w:r>
        <w:rPr>
          <w:noProof/>
        </w:rPr>
        <w:drawing>
          <wp:inline distT="0" distB="0" distL="0" distR="0" wp14:anchorId="46249A96" wp14:editId="52814E98">
            <wp:extent cx="5731510" cy="2630170"/>
            <wp:effectExtent l="0" t="0" r="2540" b="0"/>
            <wp:docPr id="71363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30170"/>
                    </a:xfrm>
                    <a:prstGeom prst="rect">
                      <a:avLst/>
                    </a:prstGeom>
                    <a:noFill/>
                    <a:ln>
                      <a:noFill/>
                    </a:ln>
                  </pic:spPr>
                </pic:pic>
              </a:graphicData>
            </a:graphic>
          </wp:inline>
        </w:drawing>
      </w:r>
    </w:p>
    <w:p w14:paraId="6F6292F4" w14:textId="5EFA1C41" w:rsidR="00CF3F72" w:rsidRDefault="00CF3F72" w:rsidP="00E04AC4">
      <w:pPr>
        <w:ind w:left="360"/>
      </w:pPr>
      <w:r>
        <w:rPr>
          <w:noProof/>
        </w:rPr>
        <w:lastRenderedPageBreak/>
        <w:drawing>
          <wp:inline distT="0" distB="0" distL="0" distR="0" wp14:anchorId="4400D6E4" wp14:editId="27145804">
            <wp:extent cx="5731510" cy="2264410"/>
            <wp:effectExtent l="0" t="0" r="2540" b="2540"/>
            <wp:docPr id="78791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64410"/>
                    </a:xfrm>
                    <a:prstGeom prst="rect">
                      <a:avLst/>
                    </a:prstGeom>
                    <a:noFill/>
                    <a:ln>
                      <a:noFill/>
                    </a:ln>
                  </pic:spPr>
                </pic:pic>
              </a:graphicData>
            </a:graphic>
          </wp:inline>
        </w:drawing>
      </w:r>
    </w:p>
    <w:p w14:paraId="54C1BA49" w14:textId="2381CC29" w:rsidR="00CF3F72" w:rsidRDefault="005658F6" w:rsidP="00E04AC4">
      <w:pPr>
        <w:ind w:left="360"/>
      </w:pPr>
      <w:r>
        <w:rPr>
          <w:noProof/>
        </w:rPr>
        <w:drawing>
          <wp:inline distT="0" distB="0" distL="0" distR="0" wp14:anchorId="0BACDD20" wp14:editId="590745E9">
            <wp:extent cx="5731510" cy="2675890"/>
            <wp:effectExtent l="0" t="0" r="2540" b="0"/>
            <wp:docPr id="107104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75890"/>
                    </a:xfrm>
                    <a:prstGeom prst="rect">
                      <a:avLst/>
                    </a:prstGeom>
                    <a:noFill/>
                    <a:ln>
                      <a:noFill/>
                    </a:ln>
                  </pic:spPr>
                </pic:pic>
              </a:graphicData>
            </a:graphic>
          </wp:inline>
        </w:drawing>
      </w:r>
    </w:p>
    <w:p w14:paraId="3560F726" w14:textId="77777777" w:rsidR="00363EBD" w:rsidRDefault="00363EBD"/>
    <w:p w14:paraId="6F9E3283" w14:textId="45C0320B" w:rsidR="00B56BBC" w:rsidRPr="00903166" w:rsidRDefault="007C7679">
      <w:pPr>
        <w:rPr>
          <w:b/>
          <w:bCs/>
          <w:u w:val="single"/>
        </w:rPr>
      </w:pPr>
      <w:r w:rsidRPr="00903166">
        <w:rPr>
          <w:b/>
          <w:bCs/>
          <w:u w:val="single"/>
        </w:rPr>
        <w:t xml:space="preserve">MQTT configurations: </w:t>
      </w:r>
    </w:p>
    <w:p w14:paraId="524A5C82" w14:textId="6EC81EDA" w:rsidR="00CB2721" w:rsidRDefault="00CB2721">
      <w:r>
        <w:t>This process was done in AWS IoT Core module, where we need to connect the M5 Stack Device to the cloud services in AWS. We begin by creating the policy to later be implemented in a “Thing” in AWS IoT, which would be connected to the M5 Stack</w:t>
      </w:r>
      <w:r w:rsidR="00903166">
        <w:t>. However, before</w:t>
      </w:r>
      <w:r>
        <w:t xml:space="preserve"> finalizing the creation of the policy</w:t>
      </w:r>
      <w:r w:rsidR="00903166">
        <w:t>.</w:t>
      </w:r>
      <w:r>
        <w:t xml:space="preserve"> I had to download the files of the Private Key and Certificate for that policy to establish the connection. </w:t>
      </w:r>
      <w:r w:rsidR="00903166">
        <w:t xml:space="preserve">Which was stored in the file explorer as well as in the m5 stacks file also known as the “/flash/”. </w:t>
      </w:r>
    </w:p>
    <w:p w14:paraId="248665FC" w14:textId="0F6E6902" w:rsidR="00CB2721" w:rsidRDefault="00CB2721">
      <w:r w:rsidRPr="00CB2721">
        <w:rPr>
          <w:noProof/>
        </w:rPr>
        <w:lastRenderedPageBreak/>
        <w:drawing>
          <wp:inline distT="0" distB="0" distL="0" distR="0" wp14:anchorId="19BF3DC8" wp14:editId="2BED8B2F">
            <wp:extent cx="5731510" cy="3042285"/>
            <wp:effectExtent l="0" t="0" r="2540" b="5715"/>
            <wp:docPr id="71418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80769" name=""/>
                    <pic:cNvPicPr/>
                  </pic:nvPicPr>
                  <pic:blipFill>
                    <a:blip r:embed="rId9"/>
                    <a:stretch>
                      <a:fillRect/>
                    </a:stretch>
                  </pic:blipFill>
                  <pic:spPr>
                    <a:xfrm>
                      <a:off x="0" y="0"/>
                      <a:ext cx="5731510" cy="3042285"/>
                    </a:xfrm>
                    <a:prstGeom prst="rect">
                      <a:avLst/>
                    </a:prstGeom>
                  </pic:spPr>
                </pic:pic>
              </a:graphicData>
            </a:graphic>
          </wp:inline>
        </w:drawing>
      </w:r>
    </w:p>
    <w:p w14:paraId="5C0BC817" w14:textId="169A1156" w:rsidR="00CB2721" w:rsidRDefault="00CB2721">
      <w:r w:rsidRPr="00CB2721">
        <w:rPr>
          <w:noProof/>
        </w:rPr>
        <w:drawing>
          <wp:inline distT="0" distB="0" distL="0" distR="0" wp14:anchorId="2F97DE18" wp14:editId="3B2521C0">
            <wp:extent cx="5731510" cy="2715895"/>
            <wp:effectExtent l="0" t="0" r="2540" b="8255"/>
            <wp:docPr id="122236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68120" name=""/>
                    <pic:cNvPicPr/>
                  </pic:nvPicPr>
                  <pic:blipFill>
                    <a:blip r:embed="rId10"/>
                    <a:stretch>
                      <a:fillRect/>
                    </a:stretch>
                  </pic:blipFill>
                  <pic:spPr>
                    <a:xfrm>
                      <a:off x="0" y="0"/>
                      <a:ext cx="5731510" cy="2715895"/>
                    </a:xfrm>
                    <a:prstGeom prst="rect">
                      <a:avLst/>
                    </a:prstGeom>
                  </pic:spPr>
                </pic:pic>
              </a:graphicData>
            </a:graphic>
          </wp:inline>
        </w:drawing>
      </w:r>
    </w:p>
    <w:p w14:paraId="25793333" w14:textId="7F10BD72" w:rsidR="00CB2721" w:rsidRDefault="00CB2721">
      <w:r>
        <w:t xml:space="preserve">Once the configuration in AWS is done, we moved on to the </w:t>
      </w:r>
      <w:r w:rsidR="00903166">
        <w:t>Ui Flow</w:t>
      </w:r>
      <w:r>
        <w:t xml:space="preserve"> </w:t>
      </w:r>
      <w:r w:rsidR="00903166">
        <w:t xml:space="preserve">version 1.13.8 </w:t>
      </w:r>
      <w:r>
        <w:t xml:space="preserve">where we used </w:t>
      </w:r>
      <w:r w:rsidR="00903166">
        <w:t>Blocky</w:t>
      </w:r>
      <w:r>
        <w:t xml:space="preserve"> to do up the M5 Stack Device’s side of connection.</w:t>
      </w:r>
      <w:r w:rsidR="00903166">
        <w:t xml:space="preserve"> As shown in the image bellow:</w:t>
      </w:r>
    </w:p>
    <w:p w14:paraId="6CCE1F0D" w14:textId="77777777" w:rsidR="00CB2721" w:rsidRDefault="00CB2721"/>
    <w:p w14:paraId="5E8F2CF5" w14:textId="023E6D8B" w:rsidR="00CB2721" w:rsidRDefault="00CB2721">
      <w:r w:rsidRPr="00CB2721">
        <w:rPr>
          <w:noProof/>
        </w:rPr>
        <w:lastRenderedPageBreak/>
        <w:drawing>
          <wp:inline distT="0" distB="0" distL="0" distR="0" wp14:anchorId="2FFD2851" wp14:editId="61E3D794">
            <wp:extent cx="5731510" cy="4527550"/>
            <wp:effectExtent l="0" t="0" r="2540" b="6350"/>
            <wp:docPr id="160106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60357" name=""/>
                    <pic:cNvPicPr/>
                  </pic:nvPicPr>
                  <pic:blipFill>
                    <a:blip r:embed="rId11"/>
                    <a:stretch>
                      <a:fillRect/>
                    </a:stretch>
                  </pic:blipFill>
                  <pic:spPr>
                    <a:xfrm>
                      <a:off x="0" y="0"/>
                      <a:ext cx="5731510" cy="4527550"/>
                    </a:xfrm>
                    <a:prstGeom prst="rect">
                      <a:avLst/>
                    </a:prstGeom>
                  </pic:spPr>
                </pic:pic>
              </a:graphicData>
            </a:graphic>
          </wp:inline>
        </w:drawing>
      </w:r>
    </w:p>
    <w:p w14:paraId="0B5B2E42" w14:textId="04187962" w:rsidR="00CB2721" w:rsidRDefault="00CB2721">
      <w:r>
        <w:t>The connection was established half successfully as the connection from the M5 Stack Device to AWS IoT was successful</w:t>
      </w:r>
      <w:r w:rsidR="00903166">
        <w:t>, as per screenshot of the Subscription’s publish. However, from the receiving end it was unable to print out the desired results,</w:t>
      </w:r>
      <w:r>
        <w:t xml:space="preserve"> from AWS IoT to the M5 Stack device</w:t>
      </w:r>
      <w:r w:rsidR="00903166">
        <w:t>.</w:t>
      </w:r>
    </w:p>
    <w:sectPr w:rsidR="00CB2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C85"/>
    <w:multiLevelType w:val="multilevel"/>
    <w:tmpl w:val="125A6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A6F64"/>
    <w:multiLevelType w:val="multilevel"/>
    <w:tmpl w:val="3AE6F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B6435"/>
    <w:multiLevelType w:val="multilevel"/>
    <w:tmpl w:val="1D56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D280A"/>
    <w:multiLevelType w:val="multilevel"/>
    <w:tmpl w:val="7424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87AC2"/>
    <w:multiLevelType w:val="multilevel"/>
    <w:tmpl w:val="6868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705C5"/>
    <w:multiLevelType w:val="multilevel"/>
    <w:tmpl w:val="2CA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C7DBA"/>
    <w:multiLevelType w:val="multilevel"/>
    <w:tmpl w:val="4DCAA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A30B3"/>
    <w:multiLevelType w:val="multilevel"/>
    <w:tmpl w:val="1F7A0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42E3A"/>
    <w:multiLevelType w:val="multilevel"/>
    <w:tmpl w:val="6690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740FD"/>
    <w:multiLevelType w:val="multilevel"/>
    <w:tmpl w:val="E4E49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9289C"/>
    <w:multiLevelType w:val="multilevel"/>
    <w:tmpl w:val="3B92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F7A8B"/>
    <w:multiLevelType w:val="multilevel"/>
    <w:tmpl w:val="D0A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A6871"/>
    <w:multiLevelType w:val="multilevel"/>
    <w:tmpl w:val="E83CD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FE1497"/>
    <w:multiLevelType w:val="multilevel"/>
    <w:tmpl w:val="57AA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40CD6"/>
    <w:multiLevelType w:val="multilevel"/>
    <w:tmpl w:val="1CE4A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91488"/>
    <w:multiLevelType w:val="multilevel"/>
    <w:tmpl w:val="B3C8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9243E"/>
    <w:multiLevelType w:val="multilevel"/>
    <w:tmpl w:val="1FAC6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E10E8C"/>
    <w:multiLevelType w:val="hybridMultilevel"/>
    <w:tmpl w:val="74A696B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564134D6"/>
    <w:multiLevelType w:val="multilevel"/>
    <w:tmpl w:val="552E1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277424"/>
    <w:multiLevelType w:val="multilevel"/>
    <w:tmpl w:val="AB28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52944"/>
    <w:multiLevelType w:val="multilevel"/>
    <w:tmpl w:val="BAB2C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3053F"/>
    <w:multiLevelType w:val="multilevel"/>
    <w:tmpl w:val="E18E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D2064"/>
    <w:multiLevelType w:val="multilevel"/>
    <w:tmpl w:val="C67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F0BFE"/>
    <w:multiLevelType w:val="multilevel"/>
    <w:tmpl w:val="6D4A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638097">
    <w:abstractNumId w:val="18"/>
  </w:num>
  <w:num w:numId="2" w16cid:durableId="401488405">
    <w:abstractNumId w:val="0"/>
  </w:num>
  <w:num w:numId="3" w16cid:durableId="785470040">
    <w:abstractNumId w:val="23"/>
  </w:num>
  <w:num w:numId="4" w16cid:durableId="897669269">
    <w:abstractNumId w:val="13"/>
  </w:num>
  <w:num w:numId="5" w16cid:durableId="1187138872">
    <w:abstractNumId w:val="7"/>
  </w:num>
  <w:num w:numId="6" w16cid:durableId="691032024">
    <w:abstractNumId w:val="15"/>
  </w:num>
  <w:num w:numId="7" w16cid:durableId="161824212">
    <w:abstractNumId w:val="19"/>
  </w:num>
  <w:num w:numId="8" w16cid:durableId="768082714">
    <w:abstractNumId w:val="11"/>
  </w:num>
  <w:num w:numId="9" w16cid:durableId="570847170">
    <w:abstractNumId w:val="8"/>
  </w:num>
  <w:num w:numId="10" w16cid:durableId="627588731">
    <w:abstractNumId w:val="10"/>
  </w:num>
  <w:num w:numId="11" w16cid:durableId="10769121">
    <w:abstractNumId w:val="3"/>
  </w:num>
  <w:num w:numId="12" w16cid:durableId="652611544">
    <w:abstractNumId w:val="14"/>
  </w:num>
  <w:num w:numId="13" w16cid:durableId="687870819">
    <w:abstractNumId w:val="2"/>
  </w:num>
  <w:num w:numId="14" w16cid:durableId="63644783">
    <w:abstractNumId w:val="22"/>
  </w:num>
  <w:num w:numId="15" w16cid:durableId="75247708">
    <w:abstractNumId w:val="16"/>
  </w:num>
  <w:num w:numId="16" w16cid:durableId="1919439595">
    <w:abstractNumId w:val="21"/>
  </w:num>
  <w:num w:numId="17" w16cid:durableId="1861118479">
    <w:abstractNumId w:val="12"/>
  </w:num>
  <w:num w:numId="18" w16cid:durableId="1177960057">
    <w:abstractNumId w:val="1"/>
  </w:num>
  <w:num w:numId="19" w16cid:durableId="687291159">
    <w:abstractNumId w:val="20"/>
  </w:num>
  <w:num w:numId="20" w16cid:durableId="723912364">
    <w:abstractNumId w:val="9"/>
  </w:num>
  <w:num w:numId="21" w16cid:durableId="268977943">
    <w:abstractNumId w:val="5"/>
  </w:num>
  <w:num w:numId="22" w16cid:durableId="1802915666">
    <w:abstractNumId w:val="4"/>
  </w:num>
  <w:num w:numId="23" w16cid:durableId="1867333183">
    <w:abstractNumId w:val="17"/>
  </w:num>
  <w:num w:numId="24" w16cid:durableId="1635910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D38"/>
    <w:rsid w:val="0019511B"/>
    <w:rsid w:val="001D5242"/>
    <w:rsid w:val="00213A3C"/>
    <w:rsid w:val="00232E9A"/>
    <w:rsid w:val="0036376F"/>
    <w:rsid w:val="00363EBD"/>
    <w:rsid w:val="003A32E6"/>
    <w:rsid w:val="004B234C"/>
    <w:rsid w:val="005658F6"/>
    <w:rsid w:val="0057721D"/>
    <w:rsid w:val="0065205A"/>
    <w:rsid w:val="00685D55"/>
    <w:rsid w:val="007A3595"/>
    <w:rsid w:val="007C7679"/>
    <w:rsid w:val="007D4CD7"/>
    <w:rsid w:val="008D5849"/>
    <w:rsid w:val="00903166"/>
    <w:rsid w:val="00943DE7"/>
    <w:rsid w:val="00976534"/>
    <w:rsid w:val="009B5B2B"/>
    <w:rsid w:val="009D6A96"/>
    <w:rsid w:val="009F35DB"/>
    <w:rsid w:val="00A14D18"/>
    <w:rsid w:val="00A279BA"/>
    <w:rsid w:val="00A44FD5"/>
    <w:rsid w:val="00A763D3"/>
    <w:rsid w:val="00A77552"/>
    <w:rsid w:val="00A93450"/>
    <w:rsid w:val="00AD7CA5"/>
    <w:rsid w:val="00AE7D38"/>
    <w:rsid w:val="00B05B12"/>
    <w:rsid w:val="00B32799"/>
    <w:rsid w:val="00B56BBC"/>
    <w:rsid w:val="00B745A7"/>
    <w:rsid w:val="00B81C11"/>
    <w:rsid w:val="00BD420F"/>
    <w:rsid w:val="00C05CCB"/>
    <w:rsid w:val="00CB2721"/>
    <w:rsid w:val="00CF3F72"/>
    <w:rsid w:val="00D50A93"/>
    <w:rsid w:val="00D63395"/>
    <w:rsid w:val="00DB6A93"/>
    <w:rsid w:val="00DF0B93"/>
    <w:rsid w:val="00DF5294"/>
    <w:rsid w:val="00DF6371"/>
    <w:rsid w:val="00E04AC4"/>
    <w:rsid w:val="00E40D0F"/>
    <w:rsid w:val="00E57A74"/>
    <w:rsid w:val="00F9033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0762"/>
  <w15:chartTrackingRefBased/>
  <w15:docId w15:val="{4ADC9696-824F-441C-8CC0-08E2BFA26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50A9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SG"/>
      <w14:ligatures w14:val="none"/>
    </w:rPr>
  </w:style>
  <w:style w:type="paragraph" w:styleId="Heading4">
    <w:name w:val="heading 4"/>
    <w:basedOn w:val="Normal"/>
    <w:next w:val="Normal"/>
    <w:link w:val="Heading4Char"/>
    <w:uiPriority w:val="9"/>
    <w:semiHidden/>
    <w:unhideWhenUsed/>
    <w:qFormat/>
    <w:rsid w:val="00213A3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0A93"/>
    <w:rPr>
      <w:rFonts w:ascii="Times New Roman" w:eastAsia="Times New Roman" w:hAnsi="Times New Roman" w:cs="Times New Roman"/>
      <w:b/>
      <w:bCs/>
      <w:kern w:val="0"/>
      <w:sz w:val="27"/>
      <w:szCs w:val="27"/>
      <w:lang w:eastAsia="en-SG"/>
      <w14:ligatures w14:val="none"/>
    </w:rPr>
  </w:style>
  <w:style w:type="paragraph" w:styleId="NormalWeb">
    <w:name w:val="Normal (Web)"/>
    <w:basedOn w:val="Normal"/>
    <w:uiPriority w:val="99"/>
    <w:semiHidden/>
    <w:unhideWhenUsed/>
    <w:rsid w:val="00D50A93"/>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D50A93"/>
    <w:rPr>
      <w:b/>
      <w:bCs/>
    </w:rPr>
  </w:style>
  <w:style w:type="character" w:styleId="HTMLCode">
    <w:name w:val="HTML Code"/>
    <w:basedOn w:val="DefaultParagraphFont"/>
    <w:uiPriority w:val="99"/>
    <w:semiHidden/>
    <w:unhideWhenUsed/>
    <w:rsid w:val="00D50A93"/>
    <w:rPr>
      <w:rFonts w:ascii="Courier New" w:eastAsia="Times New Roman" w:hAnsi="Courier New" w:cs="Courier New"/>
      <w:sz w:val="20"/>
      <w:szCs w:val="20"/>
    </w:rPr>
  </w:style>
  <w:style w:type="paragraph" w:styleId="ListParagraph">
    <w:name w:val="List Paragraph"/>
    <w:basedOn w:val="Normal"/>
    <w:uiPriority w:val="34"/>
    <w:qFormat/>
    <w:rsid w:val="004B234C"/>
    <w:pPr>
      <w:ind w:left="720"/>
      <w:contextualSpacing/>
    </w:pPr>
  </w:style>
  <w:style w:type="character" w:customStyle="1" w:styleId="mord">
    <w:name w:val="mord"/>
    <w:basedOn w:val="DefaultParagraphFont"/>
    <w:rsid w:val="0036376F"/>
  </w:style>
  <w:style w:type="character" w:customStyle="1" w:styleId="mrel">
    <w:name w:val="mrel"/>
    <w:basedOn w:val="DefaultParagraphFont"/>
    <w:rsid w:val="0036376F"/>
  </w:style>
  <w:style w:type="character" w:customStyle="1" w:styleId="mbin">
    <w:name w:val="mbin"/>
    <w:basedOn w:val="DefaultParagraphFont"/>
    <w:rsid w:val="0036376F"/>
  </w:style>
  <w:style w:type="character" w:customStyle="1" w:styleId="katex-mathml">
    <w:name w:val="katex-mathml"/>
    <w:basedOn w:val="DefaultParagraphFont"/>
    <w:rsid w:val="0036376F"/>
  </w:style>
  <w:style w:type="character" w:customStyle="1" w:styleId="mopen">
    <w:name w:val="mopen"/>
    <w:basedOn w:val="DefaultParagraphFont"/>
    <w:rsid w:val="0036376F"/>
  </w:style>
  <w:style w:type="character" w:customStyle="1" w:styleId="mclose">
    <w:name w:val="mclose"/>
    <w:basedOn w:val="DefaultParagraphFont"/>
    <w:rsid w:val="0036376F"/>
  </w:style>
  <w:style w:type="character" w:customStyle="1" w:styleId="vlist-s">
    <w:name w:val="vlist-s"/>
    <w:basedOn w:val="DefaultParagraphFont"/>
    <w:rsid w:val="0036376F"/>
  </w:style>
  <w:style w:type="character" w:customStyle="1" w:styleId="Heading4Char">
    <w:name w:val="Heading 4 Char"/>
    <w:basedOn w:val="DefaultParagraphFont"/>
    <w:link w:val="Heading4"/>
    <w:uiPriority w:val="9"/>
    <w:semiHidden/>
    <w:rsid w:val="00213A3C"/>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6579">
      <w:bodyDiv w:val="1"/>
      <w:marLeft w:val="0"/>
      <w:marRight w:val="0"/>
      <w:marTop w:val="0"/>
      <w:marBottom w:val="0"/>
      <w:divBdr>
        <w:top w:val="none" w:sz="0" w:space="0" w:color="auto"/>
        <w:left w:val="none" w:sz="0" w:space="0" w:color="auto"/>
        <w:bottom w:val="none" w:sz="0" w:space="0" w:color="auto"/>
        <w:right w:val="none" w:sz="0" w:space="0" w:color="auto"/>
      </w:divBdr>
    </w:div>
    <w:div w:id="623386911">
      <w:bodyDiv w:val="1"/>
      <w:marLeft w:val="0"/>
      <w:marRight w:val="0"/>
      <w:marTop w:val="0"/>
      <w:marBottom w:val="0"/>
      <w:divBdr>
        <w:top w:val="none" w:sz="0" w:space="0" w:color="auto"/>
        <w:left w:val="none" w:sz="0" w:space="0" w:color="auto"/>
        <w:bottom w:val="none" w:sz="0" w:space="0" w:color="auto"/>
        <w:right w:val="none" w:sz="0" w:space="0" w:color="auto"/>
      </w:divBdr>
    </w:div>
    <w:div w:id="704451251">
      <w:bodyDiv w:val="1"/>
      <w:marLeft w:val="0"/>
      <w:marRight w:val="0"/>
      <w:marTop w:val="0"/>
      <w:marBottom w:val="0"/>
      <w:divBdr>
        <w:top w:val="none" w:sz="0" w:space="0" w:color="auto"/>
        <w:left w:val="none" w:sz="0" w:space="0" w:color="auto"/>
        <w:bottom w:val="none" w:sz="0" w:space="0" w:color="auto"/>
        <w:right w:val="none" w:sz="0" w:space="0" w:color="auto"/>
      </w:divBdr>
    </w:div>
    <w:div w:id="843130893">
      <w:bodyDiv w:val="1"/>
      <w:marLeft w:val="0"/>
      <w:marRight w:val="0"/>
      <w:marTop w:val="0"/>
      <w:marBottom w:val="0"/>
      <w:divBdr>
        <w:top w:val="none" w:sz="0" w:space="0" w:color="auto"/>
        <w:left w:val="none" w:sz="0" w:space="0" w:color="auto"/>
        <w:bottom w:val="none" w:sz="0" w:space="0" w:color="auto"/>
        <w:right w:val="none" w:sz="0" w:space="0" w:color="auto"/>
      </w:divBdr>
    </w:div>
    <w:div w:id="1185440720">
      <w:bodyDiv w:val="1"/>
      <w:marLeft w:val="0"/>
      <w:marRight w:val="0"/>
      <w:marTop w:val="0"/>
      <w:marBottom w:val="0"/>
      <w:divBdr>
        <w:top w:val="none" w:sz="0" w:space="0" w:color="auto"/>
        <w:left w:val="none" w:sz="0" w:space="0" w:color="auto"/>
        <w:bottom w:val="none" w:sz="0" w:space="0" w:color="auto"/>
        <w:right w:val="none" w:sz="0" w:space="0" w:color="auto"/>
      </w:divBdr>
    </w:div>
    <w:div w:id="1239175295">
      <w:bodyDiv w:val="1"/>
      <w:marLeft w:val="0"/>
      <w:marRight w:val="0"/>
      <w:marTop w:val="0"/>
      <w:marBottom w:val="0"/>
      <w:divBdr>
        <w:top w:val="none" w:sz="0" w:space="0" w:color="auto"/>
        <w:left w:val="none" w:sz="0" w:space="0" w:color="auto"/>
        <w:bottom w:val="none" w:sz="0" w:space="0" w:color="auto"/>
        <w:right w:val="none" w:sz="0" w:space="0" w:color="auto"/>
      </w:divBdr>
    </w:div>
    <w:div w:id="1286545316">
      <w:bodyDiv w:val="1"/>
      <w:marLeft w:val="0"/>
      <w:marRight w:val="0"/>
      <w:marTop w:val="0"/>
      <w:marBottom w:val="0"/>
      <w:divBdr>
        <w:top w:val="none" w:sz="0" w:space="0" w:color="auto"/>
        <w:left w:val="none" w:sz="0" w:space="0" w:color="auto"/>
        <w:bottom w:val="none" w:sz="0" w:space="0" w:color="auto"/>
        <w:right w:val="none" w:sz="0" w:space="0" w:color="auto"/>
      </w:divBdr>
    </w:div>
    <w:div w:id="1555850235">
      <w:bodyDiv w:val="1"/>
      <w:marLeft w:val="0"/>
      <w:marRight w:val="0"/>
      <w:marTop w:val="0"/>
      <w:marBottom w:val="0"/>
      <w:divBdr>
        <w:top w:val="none" w:sz="0" w:space="0" w:color="auto"/>
        <w:left w:val="none" w:sz="0" w:space="0" w:color="auto"/>
        <w:bottom w:val="none" w:sz="0" w:space="0" w:color="auto"/>
        <w:right w:val="none" w:sz="0" w:space="0" w:color="auto"/>
      </w:divBdr>
    </w:div>
    <w:div w:id="183599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00367-2DEB-4CE1-B919-BF55205CF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8</Pages>
  <Words>1405</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Fernandes</dc:creator>
  <cp:keywords/>
  <dc:description/>
  <cp:lastModifiedBy>RACHEL ROBIN FERNANDES</cp:lastModifiedBy>
  <cp:revision>44</cp:revision>
  <dcterms:created xsi:type="dcterms:W3CDTF">2024-10-16T02:12:00Z</dcterms:created>
  <dcterms:modified xsi:type="dcterms:W3CDTF">2024-11-18T07:44:00Z</dcterms:modified>
</cp:coreProperties>
</file>