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28AB" w14:textId="063DCDA5" w:rsidR="005C77F3" w:rsidRDefault="005C77F3" w:rsidP="005C77F3">
      <w:pPr>
        <w:pStyle w:val="Heading1"/>
      </w:pPr>
      <w:r>
        <w:t>Aggregate COVID-19 Case Counts and Person-level Surveillance with Complete Race and Ethnicity per Rolling 14-day Average COVID-19 Cases</w:t>
      </w:r>
    </w:p>
    <w:p w14:paraId="5BBF9766" w14:textId="717778AB" w:rsidR="00BF4217" w:rsidRDefault="005C77F3">
      <w:r>
        <w:rPr>
          <w:noProof/>
        </w:rPr>
        <w:drawing>
          <wp:inline distT="0" distB="0" distL="0" distR="0" wp14:anchorId="4F286B99" wp14:editId="3DF76B88">
            <wp:extent cx="5943600" cy="59436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B490" w14:textId="4D17AB57" w:rsidR="005C77F3" w:rsidRDefault="005C77F3"/>
    <w:p w14:paraId="7CE450BF" w14:textId="77777777" w:rsidR="005C77F3" w:rsidRDefault="005C77F3">
      <w:pPr>
        <w:rPr>
          <w:noProof/>
        </w:rPr>
      </w:pPr>
    </w:p>
    <w:p w14:paraId="755D0388" w14:textId="4DC6E101" w:rsidR="005C77F3" w:rsidRDefault="005C77F3">
      <w:pPr>
        <w:rPr>
          <w:noProof/>
        </w:rPr>
      </w:pPr>
    </w:p>
    <w:p w14:paraId="61B2B329" w14:textId="1F9016E5" w:rsidR="005C77F3" w:rsidRDefault="005C77F3">
      <w:pPr>
        <w:rPr>
          <w:noProof/>
        </w:rPr>
      </w:pPr>
    </w:p>
    <w:p w14:paraId="75CB115A" w14:textId="0A659273" w:rsidR="005C77F3" w:rsidRDefault="005C77F3">
      <w:pPr>
        <w:rPr>
          <w:noProof/>
        </w:rPr>
      </w:pPr>
    </w:p>
    <w:p w14:paraId="75AFF6DA" w14:textId="2E6B6B26" w:rsidR="005C77F3" w:rsidRDefault="005C77F3" w:rsidP="005C77F3">
      <w:pPr>
        <w:pStyle w:val="Heading1"/>
        <w:rPr>
          <w:noProof/>
        </w:rPr>
      </w:pPr>
      <w:r>
        <w:rPr>
          <w:noProof/>
        </w:rPr>
        <w:lastRenderedPageBreak/>
        <w:t>Percentage of Aggregate COVID-19 Cases Reported in Person-level CDC Counts with Complete Race and Ethnicity (04/05/2020-12/01/21)</w:t>
      </w:r>
    </w:p>
    <w:p w14:paraId="2014F6D5" w14:textId="77777777" w:rsidR="005C77F3" w:rsidRDefault="005C77F3">
      <w:r>
        <w:rPr>
          <w:noProof/>
        </w:rPr>
        <w:drawing>
          <wp:inline distT="0" distB="0" distL="0" distR="0" wp14:anchorId="3D40C866" wp14:editId="2AFAC580">
            <wp:extent cx="5943600" cy="59436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F3"/>
    <w:rsid w:val="005C77F3"/>
    <w:rsid w:val="006B0134"/>
    <w:rsid w:val="0082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A027"/>
  <w15:chartTrackingRefBased/>
  <w15:docId w15:val="{3C2C7BBB-4D59-4D66-9D5F-79A84885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Bokota</dc:creator>
  <cp:keywords/>
  <dc:description/>
  <cp:lastModifiedBy>Rachael Bokota</cp:lastModifiedBy>
  <cp:revision>1</cp:revision>
  <dcterms:created xsi:type="dcterms:W3CDTF">2022-10-04T16:10:00Z</dcterms:created>
  <dcterms:modified xsi:type="dcterms:W3CDTF">2022-10-04T16:17:00Z</dcterms:modified>
</cp:coreProperties>
</file>