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37BF7CB9" w:rsidP="1FC9E310" w:rsidRDefault="3DB8EE7D" w14:paraId="2EDF4E4D" w14:textId="7849460A">
      <w:pPr>
        <w:jc w:val="center"/>
        <w:rPr>
          <w:rFonts w:eastAsiaTheme="minorEastAsia"/>
          <w:b/>
          <w:bCs/>
          <w:sz w:val="40"/>
          <w:szCs w:val="40"/>
        </w:rPr>
      </w:pPr>
      <w:r w:rsidRPr="1FC9E310">
        <w:rPr>
          <w:rFonts w:eastAsiaTheme="minorEastAsia"/>
          <w:b/>
          <w:bCs/>
          <w:sz w:val="40"/>
          <w:szCs w:val="40"/>
        </w:rPr>
        <w:t xml:space="preserve">Customer Analytics Final Report </w:t>
      </w:r>
    </w:p>
    <w:p w:rsidR="37BF7CB9" w:rsidP="1FC9E310" w:rsidRDefault="3DB8EE7D" w14:paraId="7159D84A" w14:textId="4C030FB3">
      <w:pPr>
        <w:spacing w:after="0"/>
        <w:jc w:val="center"/>
        <w:rPr>
          <w:rFonts w:eastAsiaTheme="minorEastAsia"/>
          <w:b/>
          <w:bCs/>
          <w:color w:val="000000" w:themeColor="text1"/>
          <w:sz w:val="40"/>
          <w:szCs w:val="40"/>
        </w:rPr>
      </w:pPr>
      <w:r w:rsidRPr="1FC9E310">
        <w:rPr>
          <w:rFonts w:eastAsiaTheme="minorEastAsia"/>
          <w:b/>
          <w:bCs/>
          <w:sz w:val="40"/>
          <w:szCs w:val="40"/>
        </w:rPr>
        <w:t xml:space="preserve">Data Set: </w:t>
      </w:r>
      <w:r w:rsidRPr="1FC9E310">
        <w:rPr>
          <w:rFonts w:eastAsiaTheme="minorEastAsia"/>
          <w:b/>
          <w:bCs/>
          <w:color w:val="000000" w:themeColor="text1"/>
          <w:sz w:val="40"/>
          <w:szCs w:val="40"/>
        </w:rPr>
        <w:t>Cookie-level web data for an online store</w:t>
      </w:r>
    </w:p>
    <w:p w:rsidR="3285C6EE" w:rsidP="37BF7CB9" w:rsidRDefault="3285C6EE" w14:paraId="2A93E9B6" w14:textId="48B08E0B">
      <w:pPr>
        <w:spacing w:after="0"/>
        <w:jc w:val="center"/>
        <w:rPr>
          <w:rFonts w:eastAsiaTheme="minorEastAsia"/>
          <w:color w:val="000000" w:themeColor="text1"/>
          <w:sz w:val="40"/>
          <w:szCs w:val="40"/>
        </w:rPr>
      </w:pPr>
      <w:r w:rsidRPr="37BF7CB9">
        <w:rPr>
          <w:rFonts w:eastAsiaTheme="minorEastAsia"/>
          <w:b/>
          <w:bCs/>
          <w:color w:val="000000" w:themeColor="text1"/>
          <w:sz w:val="40"/>
          <w:szCs w:val="40"/>
        </w:rPr>
        <w:t>Team 12</w:t>
      </w:r>
    </w:p>
    <w:p w:rsidR="3285C6EE" w:rsidP="37BF7CB9" w:rsidRDefault="3285C6EE" w14:paraId="209C4A7D" w14:textId="2A2027AA">
      <w:pPr>
        <w:spacing w:after="0"/>
        <w:jc w:val="center"/>
        <w:rPr>
          <w:rFonts w:eastAsiaTheme="minorEastAsia"/>
          <w:color w:val="000000" w:themeColor="text1"/>
          <w:sz w:val="30"/>
          <w:szCs w:val="30"/>
        </w:rPr>
      </w:pPr>
      <w:r w:rsidRPr="37BF7CB9">
        <w:rPr>
          <w:rFonts w:eastAsiaTheme="minorEastAsia"/>
          <w:color w:val="000000" w:themeColor="text1"/>
          <w:sz w:val="30"/>
          <w:szCs w:val="30"/>
        </w:rPr>
        <w:t>Rachana Chetan, Wei Huang, Junoh Jung,</w:t>
      </w:r>
      <w:r w:rsidRPr="37BF7CB9" w:rsidR="4A168854">
        <w:rPr>
          <w:rFonts w:eastAsiaTheme="minorEastAsia"/>
          <w:color w:val="000000" w:themeColor="text1"/>
          <w:sz w:val="30"/>
          <w:szCs w:val="30"/>
        </w:rPr>
        <w:t xml:space="preserve"> Hezekiah Shanu, </w:t>
      </w:r>
      <w:r w:rsidRPr="37BF7CB9">
        <w:rPr>
          <w:rFonts w:eastAsiaTheme="minorEastAsia"/>
          <w:color w:val="000000" w:themeColor="text1"/>
          <w:sz w:val="30"/>
          <w:szCs w:val="30"/>
        </w:rPr>
        <w:t>Chelsea Zheng</w:t>
      </w:r>
    </w:p>
    <w:p w:rsidR="5BC5618A" w:rsidP="5BC5618A" w:rsidRDefault="5BC5618A" w14:paraId="68AFEFF7" w14:textId="66C7987C">
      <w:pPr>
        <w:spacing w:after="0"/>
        <w:jc w:val="center"/>
        <w:rPr>
          <w:rFonts w:eastAsiaTheme="minorEastAsia"/>
          <w:color w:val="000000" w:themeColor="text1"/>
          <w:sz w:val="28"/>
          <w:szCs w:val="28"/>
        </w:rPr>
      </w:pPr>
    </w:p>
    <w:p w:rsidR="680DE01E" w:rsidP="1FC9E310" w:rsidRDefault="680DE01E" w14:paraId="47CEE9B8" w14:textId="0C4DAACA">
      <w:pPr>
        <w:spacing w:after="0"/>
        <w:jc w:val="center"/>
        <w:rPr>
          <w:rFonts w:eastAsiaTheme="minorEastAsia"/>
          <w:color w:val="000000" w:themeColor="text1"/>
          <w:sz w:val="28"/>
          <w:szCs w:val="28"/>
        </w:rPr>
      </w:pPr>
    </w:p>
    <w:p w:rsidR="680DE01E" w:rsidP="37BF7CB9" w:rsidRDefault="680DE01E" w14:paraId="001B91A7" w14:textId="02B999F2">
      <w:pPr>
        <w:spacing w:after="0"/>
        <w:rPr>
          <w:rFonts w:eastAsiaTheme="minorEastAsia"/>
          <w:b/>
          <w:bCs/>
          <w:color w:val="000000" w:themeColor="text1"/>
          <w:sz w:val="36"/>
          <w:szCs w:val="36"/>
          <w:u w:val="single"/>
        </w:rPr>
      </w:pPr>
      <w:r w:rsidRPr="37BF7CB9">
        <w:rPr>
          <w:rFonts w:eastAsiaTheme="minorEastAsia"/>
          <w:b/>
          <w:bCs/>
          <w:color w:val="000000" w:themeColor="text1"/>
          <w:sz w:val="36"/>
          <w:szCs w:val="36"/>
          <w:u w:val="single"/>
        </w:rPr>
        <w:t>Executive Summary</w:t>
      </w:r>
    </w:p>
    <w:p w:rsidR="5BC5618A" w:rsidP="1FC9E310" w:rsidRDefault="5BC5618A" w14:paraId="497D283D" w14:textId="684CF080">
      <w:pPr>
        <w:spacing w:after="0"/>
        <w:rPr>
          <w:rFonts w:eastAsiaTheme="minorEastAsia"/>
          <w:color w:val="000000" w:themeColor="text1"/>
          <w:sz w:val="28"/>
          <w:szCs w:val="28"/>
        </w:rPr>
      </w:pPr>
      <w:r>
        <w:br/>
      </w:r>
      <w:r w:rsidRPr="1FC9E310" w:rsidR="19114217">
        <w:rPr>
          <w:rFonts w:eastAsiaTheme="minorEastAsia"/>
          <w:color w:val="000000" w:themeColor="text1"/>
          <w:sz w:val="28"/>
          <w:szCs w:val="28"/>
        </w:rPr>
        <w:t>IDK, Music Store? is an online music downloading website that is interested in maximizing its revenue using web cookie data to target marketing efforts towards specific market segments.</w:t>
      </w:r>
      <w:r>
        <w:br/>
      </w:r>
      <w:r>
        <w:br/>
      </w:r>
      <w:r w:rsidRPr="1FC9E310" w:rsidR="4A08E534">
        <w:rPr>
          <w:rFonts w:eastAsiaTheme="minorEastAsia"/>
          <w:color w:val="000000" w:themeColor="text1"/>
          <w:sz w:val="28"/>
          <w:szCs w:val="28"/>
        </w:rPr>
        <w:t xml:space="preserve">In our report we first outline </w:t>
      </w:r>
      <w:r w:rsidRPr="1FC9E310" w:rsidR="201ACC50">
        <w:rPr>
          <w:rFonts w:eastAsiaTheme="minorEastAsia"/>
          <w:color w:val="000000" w:themeColor="text1"/>
          <w:sz w:val="28"/>
          <w:szCs w:val="28"/>
        </w:rPr>
        <w:t>the data examination and cleaning of our dataset</w:t>
      </w:r>
      <w:r w:rsidRPr="1FC9E310" w:rsidR="203E47F4">
        <w:rPr>
          <w:rFonts w:eastAsiaTheme="minorEastAsia"/>
          <w:color w:val="000000" w:themeColor="text1"/>
          <w:sz w:val="28"/>
          <w:szCs w:val="28"/>
        </w:rPr>
        <w:t xml:space="preserve">. We then </w:t>
      </w:r>
      <w:r w:rsidRPr="1FC9E310" w:rsidR="744E49BC">
        <w:rPr>
          <w:rFonts w:eastAsiaTheme="minorEastAsia"/>
          <w:color w:val="000000" w:themeColor="text1"/>
          <w:sz w:val="28"/>
          <w:szCs w:val="28"/>
        </w:rPr>
        <w:t>discuss</w:t>
      </w:r>
      <w:r w:rsidRPr="1FC9E310" w:rsidR="203E47F4">
        <w:rPr>
          <w:rFonts w:eastAsiaTheme="minorEastAsia"/>
          <w:color w:val="000000" w:themeColor="text1"/>
          <w:sz w:val="28"/>
          <w:szCs w:val="28"/>
        </w:rPr>
        <w:t xml:space="preserve"> the best modelling approach we adopted to answer our </w:t>
      </w:r>
      <w:r w:rsidRPr="1FC9E310" w:rsidR="2D09D8C8">
        <w:rPr>
          <w:rFonts w:eastAsiaTheme="minorEastAsia"/>
          <w:color w:val="000000" w:themeColor="text1"/>
          <w:sz w:val="28"/>
          <w:szCs w:val="28"/>
        </w:rPr>
        <w:t>business problem, ie., K-Means Clustering</w:t>
      </w:r>
      <w:r w:rsidRPr="1FC9E310" w:rsidR="1558CF20">
        <w:rPr>
          <w:rFonts w:eastAsiaTheme="minorEastAsia"/>
          <w:color w:val="000000" w:themeColor="text1"/>
          <w:sz w:val="28"/>
          <w:szCs w:val="28"/>
        </w:rPr>
        <w:t>. We</w:t>
      </w:r>
      <w:r w:rsidRPr="1FC9E310" w:rsidR="2D09D8C8">
        <w:rPr>
          <w:rFonts w:eastAsiaTheme="minorEastAsia"/>
          <w:color w:val="000000" w:themeColor="text1"/>
          <w:sz w:val="28"/>
          <w:szCs w:val="28"/>
        </w:rPr>
        <w:t xml:space="preserve"> then move on to discussing the limitations and business recommendations </w:t>
      </w:r>
      <w:r w:rsidRPr="1FC9E310" w:rsidR="38A5BA5E">
        <w:rPr>
          <w:rFonts w:eastAsiaTheme="minorEastAsia"/>
          <w:color w:val="000000" w:themeColor="text1"/>
          <w:sz w:val="28"/>
          <w:szCs w:val="28"/>
        </w:rPr>
        <w:t>based on our analysis.</w:t>
      </w:r>
    </w:p>
    <w:p w:rsidR="5BC5618A" w:rsidP="5BC5618A" w:rsidRDefault="5BC5618A" w14:paraId="1A3C53C5" w14:textId="2A71EB33">
      <w:pPr>
        <w:spacing w:after="0"/>
      </w:pPr>
    </w:p>
    <w:p w:rsidR="5BC5618A" w:rsidP="5BC5618A" w:rsidRDefault="5BC5618A" w14:paraId="58F39B42" w14:textId="76130A9F">
      <w:pPr>
        <w:spacing w:after="0"/>
        <w:rPr>
          <w:rFonts w:eastAsiaTheme="minorEastAsia"/>
          <w:b/>
          <w:bCs/>
          <w:color w:val="000000" w:themeColor="text1"/>
          <w:sz w:val="28"/>
          <w:szCs w:val="28"/>
        </w:rPr>
      </w:pPr>
    </w:p>
    <w:p w:rsidR="10240BA0" w:rsidP="37BF7CB9" w:rsidRDefault="10240BA0" w14:paraId="51DED98F" w14:textId="375E8D01">
      <w:pPr>
        <w:spacing w:after="0"/>
        <w:rPr>
          <w:rFonts w:eastAsiaTheme="minorEastAsia"/>
          <w:b/>
          <w:bCs/>
          <w:color w:val="000000" w:themeColor="text1"/>
          <w:sz w:val="36"/>
          <w:szCs w:val="36"/>
          <w:u w:val="single"/>
        </w:rPr>
      </w:pPr>
      <w:r w:rsidRPr="37BF7CB9">
        <w:rPr>
          <w:rFonts w:eastAsiaTheme="minorEastAsia"/>
          <w:b/>
          <w:bCs/>
          <w:color w:val="000000" w:themeColor="text1"/>
          <w:sz w:val="36"/>
          <w:szCs w:val="36"/>
          <w:u w:val="single"/>
        </w:rPr>
        <w:t>Business Problem</w:t>
      </w:r>
    </w:p>
    <w:p w:rsidR="5BC5618A" w:rsidP="5BC5618A" w:rsidRDefault="5BC5618A" w14:paraId="1891CBB2" w14:textId="42BFE743">
      <w:pPr>
        <w:spacing w:after="0"/>
        <w:rPr>
          <w:rFonts w:eastAsiaTheme="minorEastAsia"/>
          <w:b/>
          <w:bCs/>
          <w:color w:val="000000" w:themeColor="text1"/>
          <w:sz w:val="28"/>
          <w:szCs w:val="28"/>
        </w:rPr>
      </w:pPr>
    </w:p>
    <w:p w:rsidR="37BF7CB9" w:rsidP="1FC9E310" w:rsidRDefault="6D4B383F" w14:paraId="7198D75B" w14:textId="7ADE2A0C">
      <w:pPr>
        <w:spacing w:after="0"/>
        <w:rPr>
          <w:rFonts w:eastAsiaTheme="minorEastAsia"/>
          <w:color w:val="000000" w:themeColor="text1"/>
          <w:sz w:val="28"/>
          <w:szCs w:val="28"/>
        </w:rPr>
      </w:pPr>
      <w:r w:rsidRPr="1FC9E310">
        <w:rPr>
          <w:rFonts w:eastAsiaTheme="minorEastAsia"/>
          <w:color w:val="000000" w:themeColor="text1"/>
          <w:sz w:val="28"/>
          <w:szCs w:val="28"/>
        </w:rPr>
        <w:t xml:space="preserve">Our dataset does not have a prescribed company or industry, so we assumed the data source is from an online music store. </w:t>
      </w:r>
      <w:r w:rsidRPr="1FC9E310" w:rsidR="00FA708D">
        <w:rPr>
          <w:rFonts w:eastAsiaTheme="minorEastAsia"/>
          <w:color w:val="000000" w:themeColor="text1"/>
          <w:sz w:val="28"/>
          <w:szCs w:val="28"/>
        </w:rPr>
        <w:t>We made this assumption because the website has a</w:t>
      </w:r>
      <w:r w:rsidRPr="1FC9E310" w:rsidR="36985599">
        <w:rPr>
          <w:rFonts w:eastAsiaTheme="minorEastAsia"/>
          <w:color w:val="000000" w:themeColor="text1"/>
          <w:sz w:val="28"/>
          <w:szCs w:val="28"/>
        </w:rPr>
        <w:t xml:space="preserve"> </w:t>
      </w:r>
      <w:r w:rsidRPr="1FC9E310" w:rsidR="00FA708D">
        <w:rPr>
          <w:rFonts w:eastAsiaTheme="minorEastAsia"/>
          <w:color w:val="000000" w:themeColor="text1"/>
          <w:sz w:val="28"/>
          <w:szCs w:val="28"/>
        </w:rPr>
        <w:t>widespread international customer base with sales as cheap as a penny in some instances</w:t>
      </w:r>
      <w:r w:rsidRPr="1FC9E310" w:rsidR="09720F08">
        <w:rPr>
          <w:rFonts w:eastAsiaTheme="minorEastAsia"/>
          <w:color w:val="000000" w:themeColor="text1"/>
          <w:sz w:val="28"/>
          <w:szCs w:val="28"/>
        </w:rPr>
        <w:t xml:space="preserve">, far too cheap a price to account for shipping. </w:t>
      </w:r>
      <w:r w:rsidRPr="1FC9E310" w:rsidR="09AEC80A">
        <w:rPr>
          <w:rFonts w:eastAsiaTheme="minorEastAsia"/>
          <w:color w:val="000000" w:themeColor="text1"/>
          <w:sz w:val="28"/>
          <w:szCs w:val="28"/>
        </w:rPr>
        <w:t>So, we</w:t>
      </w:r>
      <w:r w:rsidRPr="1FC9E310" w:rsidR="09720F08">
        <w:rPr>
          <w:rFonts w:eastAsiaTheme="minorEastAsia"/>
          <w:color w:val="000000" w:themeColor="text1"/>
          <w:sz w:val="28"/>
          <w:szCs w:val="28"/>
        </w:rPr>
        <w:t xml:space="preserve"> assumed t</w:t>
      </w:r>
      <w:r w:rsidRPr="1FC9E310">
        <w:rPr>
          <w:rFonts w:eastAsiaTheme="minorEastAsia"/>
          <w:color w:val="000000" w:themeColor="text1"/>
          <w:sz w:val="28"/>
          <w:szCs w:val="28"/>
        </w:rPr>
        <w:t>his store sells digital downloads of songs and albums. The business problem for this music store is to determine</w:t>
      </w:r>
      <w:r w:rsidRPr="1FC9E310" w:rsidR="08CAB4FA">
        <w:rPr>
          <w:rFonts w:eastAsiaTheme="minorEastAsia"/>
          <w:color w:val="000000" w:themeColor="text1"/>
          <w:sz w:val="28"/>
          <w:szCs w:val="28"/>
        </w:rPr>
        <w:t xml:space="preserve"> wh</w:t>
      </w:r>
      <w:r w:rsidRPr="1FC9E310" w:rsidR="17DAF26E">
        <w:rPr>
          <w:rFonts w:eastAsiaTheme="minorEastAsia"/>
          <w:color w:val="000000" w:themeColor="text1"/>
          <w:sz w:val="28"/>
          <w:szCs w:val="28"/>
        </w:rPr>
        <w:t>ere to</w:t>
      </w:r>
      <w:r w:rsidRPr="1FC9E310" w:rsidR="365FFE2D">
        <w:rPr>
          <w:rFonts w:eastAsiaTheme="minorEastAsia"/>
          <w:color w:val="000000" w:themeColor="text1"/>
          <w:sz w:val="28"/>
          <w:szCs w:val="28"/>
        </w:rPr>
        <w:t xml:space="preserve"> </w:t>
      </w:r>
      <w:r w:rsidRPr="1FC9E310" w:rsidR="17DAF26E">
        <w:rPr>
          <w:rFonts w:eastAsiaTheme="minorEastAsia"/>
          <w:color w:val="000000" w:themeColor="text1"/>
          <w:sz w:val="28"/>
          <w:szCs w:val="28"/>
        </w:rPr>
        <w:t xml:space="preserve">invest their marketing efforts. They want to invest in marketing techniques that generate the highest revenue. </w:t>
      </w:r>
      <w:r w:rsidRPr="1FC9E310" w:rsidR="12692A26">
        <w:rPr>
          <w:rFonts w:eastAsiaTheme="minorEastAsia"/>
          <w:color w:val="000000" w:themeColor="text1"/>
          <w:sz w:val="28"/>
          <w:szCs w:val="28"/>
        </w:rPr>
        <w:t>So,</w:t>
      </w:r>
      <w:r w:rsidRPr="1FC9E310" w:rsidR="17DAF26E">
        <w:rPr>
          <w:rFonts w:eastAsiaTheme="minorEastAsia"/>
          <w:color w:val="000000" w:themeColor="text1"/>
          <w:sz w:val="28"/>
          <w:szCs w:val="28"/>
        </w:rPr>
        <w:t xml:space="preserve"> the goal of this analysis is to evaluate the</w:t>
      </w:r>
      <w:r w:rsidRPr="1FC9E310" w:rsidR="13B82BA5">
        <w:rPr>
          <w:rFonts w:eastAsiaTheme="minorEastAsia"/>
          <w:color w:val="000000" w:themeColor="text1"/>
          <w:sz w:val="28"/>
          <w:szCs w:val="28"/>
        </w:rPr>
        <w:t xml:space="preserve"> different</w:t>
      </w:r>
      <w:r w:rsidRPr="1FC9E310" w:rsidR="17DAF26E">
        <w:rPr>
          <w:rFonts w:eastAsiaTheme="minorEastAsia"/>
          <w:color w:val="000000" w:themeColor="text1"/>
          <w:sz w:val="28"/>
          <w:szCs w:val="28"/>
        </w:rPr>
        <w:t xml:space="preserve"> </w:t>
      </w:r>
      <w:r w:rsidRPr="1FC9E310" w:rsidR="75999DEC">
        <w:rPr>
          <w:rFonts w:eastAsiaTheme="minorEastAsia"/>
          <w:color w:val="000000" w:themeColor="text1"/>
          <w:sz w:val="28"/>
          <w:szCs w:val="28"/>
        </w:rPr>
        <w:t xml:space="preserve">site visitors </w:t>
      </w:r>
      <w:r w:rsidRPr="1FC9E310" w:rsidR="3F14E454">
        <w:rPr>
          <w:rFonts w:eastAsiaTheme="minorEastAsia"/>
          <w:color w:val="000000" w:themeColor="text1"/>
          <w:sz w:val="28"/>
          <w:szCs w:val="28"/>
        </w:rPr>
        <w:t xml:space="preserve">and determine which source URL, city, and customer </w:t>
      </w:r>
      <w:r w:rsidRPr="1FC9E310" w:rsidR="1E0EEF18">
        <w:rPr>
          <w:rFonts w:eastAsiaTheme="minorEastAsia"/>
          <w:color w:val="000000" w:themeColor="text1"/>
          <w:sz w:val="28"/>
          <w:szCs w:val="28"/>
        </w:rPr>
        <w:t>segment</w:t>
      </w:r>
      <w:r w:rsidRPr="1FC9E310" w:rsidR="3F14E454">
        <w:rPr>
          <w:rFonts w:eastAsiaTheme="minorEastAsia"/>
          <w:color w:val="000000" w:themeColor="text1"/>
          <w:sz w:val="28"/>
          <w:szCs w:val="28"/>
        </w:rPr>
        <w:t xml:space="preserve"> </w:t>
      </w:r>
      <w:r w:rsidRPr="1FC9E310" w:rsidR="19A2E89A">
        <w:rPr>
          <w:rFonts w:eastAsiaTheme="minorEastAsia"/>
          <w:color w:val="000000" w:themeColor="text1"/>
          <w:sz w:val="28"/>
          <w:szCs w:val="28"/>
        </w:rPr>
        <w:t>produced the highest revenue</w:t>
      </w:r>
      <w:r w:rsidRPr="1FC9E310" w:rsidR="02DE5929">
        <w:rPr>
          <w:rFonts w:eastAsiaTheme="minorEastAsia"/>
          <w:color w:val="000000" w:themeColor="text1"/>
          <w:sz w:val="28"/>
          <w:szCs w:val="28"/>
        </w:rPr>
        <w:t>,</w:t>
      </w:r>
      <w:r w:rsidRPr="1FC9E310" w:rsidR="19A2E89A">
        <w:rPr>
          <w:rFonts w:eastAsiaTheme="minorEastAsia"/>
          <w:color w:val="000000" w:themeColor="text1"/>
          <w:sz w:val="28"/>
          <w:szCs w:val="28"/>
        </w:rPr>
        <w:t xml:space="preserve"> and invest our marketing funds accordingly.</w:t>
      </w:r>
    </w:p>
    <w:p w:rsidR="5BC5618A" w:rsidP="5BC5618A" w:rsidRDefault="5BC5618A" w14:paraId="2EF576F6" w14:textId="77D15F21">
      <w:pPr>
        <w:spacing w:after="0"/>
        <w:rPr>
          <w:rFonts w:eastAsiaTheme="minorEastAsia"/>
          <w:b/>
          <w:bCs/>
          <w:color w:val="000000" w:themeColor="text1"/>
          <w:sz w:val="28"/>
          <w:szCs w:val="28"/>
        </w:rPr>
      </w:pPr>
    </w:p>
    <w:p w:rsidR="38E05FF6" w:rsidP="38E05FF6" w:rsidRDefault="38E05FF6" w14:paraId="12370A8D" w14:textId="5429982E">
      <w:pPr>
        <w:spacing w:after="0"/>
        <w:rPr>
          <w:rFonts w:eastAsiaTheme="minorEastAsia"/>
          <w:b/>
          <w:bCs/>
          <w:color w:val="000000" w:themeColor="text1"/>
          <w:sz w:val="36"/>
          <w:szCs w:val="36"/>
          <w:u w:val="single"/>
        </w:rPr>
      </w:pPr>
    </w:p>
    <w:p w:rsidR="5BC5618A" w:rsidP="38E05FF6" w:rsidRDefault="374055C9" w14:paraId="0D400AA9" w14:textId="412A5E7C">
      <w:pPr>
        <w:spacing w:after="0"/>
        <w:rPr>
          <w:rFonts w:eastAsiaTheme="minorEastAsia"/>
          <w:b/>
          <w:bCs/>
          <w:color w:val="000000" w:themeColor="text1"/>
          <w:sz w:val="36"/>
          <w:szCs w:val="36"/>
          <w:u w:val="single"/>
        </w:rPr>
      </w:pPr>
      <w:r w:rsidRPr="38E05FF6">
        <w:rPr>
          <w:rFonts w:eastAsiaTheme="minorEastAsia"/>
          <w:b/>
          <w:bCs/>
          <w:color w:val="000000" w:themeColor="text1"/>
          <w:sz w:val="36"/>
          <w:szCs w:val="36"/>
          <w:u w:val="single"/>
        </w:rPr>
        <w:t>Methodology</w:t>
      </w:r>
    </w:p>
    <w:p w:rsidR="1FC9E310" w:rsidP="1FC9E310" w:rsidRDefault="1FC9E310" w14:paraId="19FEFAD1" w14:textId="6AD6BE0F">
      <w:pPr>
        <w:spacing w:after="0"/>
        <w:rPr>
          <w:rFonts w:eastAsiaTheme="minorEastAsia"/>
          <w:b/>
          <w:bCs/>
          <w:color w:val="000000" w:themeColor="text1"/>
          <w:sz w:val="36"/>
          <w:szCs w:val="36"/>
          <w:u w:val="single"/>
        </w:rPr>
      </w:pPr>
    </w:p>
    <w:p w:rsidR="10240BA0" w:rsidP="38E05FF6" w:rsidRDefault="2CD9CF78" w14:paraId="41E47387" w14:textId="0F7A7545">
      <w:pPr>
        <w:spacing w:after="0"/>
        <w:rPr>
          <w:rFonts w:eastAsiaTheme="minorEastAsia"/>
          <w:b/>
          <w:bCs/>
          <w:color w:val="000000" w:themeColor="text1"/>
          <w:sz w:val="40"/>
          <w:szCs w:val="40"/>
        </w:rPr>
      </w:pPr>
      <w:r w:rsidRPr="38E05FF6">
        <w:rPr>
          <w:rFonts w:eastAsiaTheme="minorEastAsia"/>
          <w:b/>
          <w:bCs/>
          <w:color w:val="000000" w:themeColor="text1"/>
          <w:sz w:val="40"/>
          <w:szCs w:val="40"/>
        </w:rPr>
        <w:t>Data Cleaning</w:t>
      </w:r>
    </w:p>
    <w:p w:rsidR="10240BA0" w:rsidP="1FC9E310" w:rsidRDefault="10240BA0" w14:paraId="77135B86" w14:textId="5E697CB2">
      <w:pPr>
        <w:spacing w:after="0"/>
        <w:rPr>
          <w:rFonts w:eastAsiaTheme="minorEastAsia"/>
          <w:b/>
          <w:bCs/>
          <w:color w:val="000000" w:themeColor="text1"/>
          <w:sz w:val="32"/>
          <w:szCs w:val="32"/>
        </w:rPr>
      </w:pPr>
    </w:p>
    <w:p w:rsidR="10240BA0" w:rsidP="1FC9E310" w:rsidRDefault="77FC06CD" w14:paraId="5DDEF9FC" w14:textId="3D0E1C0D">
      <w:pPr>
        <w:pStyle w:val="ListParagraph"/>
        <w:numPr>
          <w:ilvl w:val="0"/>
          <w:numId w:val="4"/>
        </w:numPr>
        <w:spacing w:after="0"/>
        <w:rPr>
          <w:rFonts w:eastAsiaTheme="minorEastAsia"/>
          <w:b/>
          <w:bCs/>
          <w:color w:val="000000" w:themeColor="text1"/>
          <w:sz w:val="32"/>
          <w:szCs w:val="32"/>
        </w:rPr>
      </w:pPr>
      <w:r w:rsidRPr="1FC9E310">
        <w:rPr>
          <w:rFonts w:eastAsiaTheme="minorEastAsia"/>
          <w:b/>
          <w:bCs/>
          <w:color w:val="000000" w:themeColor="text1"/>
          <w:sz w:val="32"/>
          <w:szCs w:val="32"/>
        </w:rPr>
        <w:t>Removing Excess Variables</w:t>
      </w:r>
    </w:p>
    <w:p w:rsidR="10240BA0" w:rsidP="1FC9E310" w:rsidRDefault="10240BA0" w14:paraId="28B23B3A" w14:textId="4EEE33C2">
      <w:pPr>
        <w:spacing w:after="0"/>
        <w:rPr>
          <w:rFonts w:eastAsiaTheme="minorEastAsia"/>
          <w:color w:val="000000" w:themeColor="text1"/>
          <w:sz w:val="32"/>
          <w:szCs w:val="32"/>
        </w:rPr>
      </w:pPr>
    </w:p>
    <w:p w:rsidR="10240BA0" w:rsidP="1FC9E310" w:rsidRDefault="0DA5CBF3" w14:paraId="69A5A6D0" w14:textId="70ED33FF">
      <w:pPr>
        <w:spacing w:after="0"/>
        <w:rPr>
          <w:rFonts w:eastAsiaTheme="minorEastAsia"/>
          <w:color w:val="000000" w:themeColor="text1"/>
          <w:sz w:val="28"/>
          <w:szCs w:val="28"/>
        </w:rPr>
      </w:pPr>
      <w:r w:rsidRPr="1FC9E310">
        <w:rPr>
          <w:rFonts w:eastAsiaTheme="minorEastAsia"/>
          <w:color w:val="000000" w:themeColor="text1"/>
          <w:sz w:val="28"/>
          <w:szCs w:val="28"/>
        </w:rPr>
        <w:t xml:space="preserve">Our dataset originally contained </w:t>
      </w:r>
      <w:r w:rsidRPr="1FC9E310" w:rsidR="4752A9BC">
        <w:rPr>
          <w:rFonts w:eastAsiaTheme="minorEastAsia"/>
          <w:color w:val="000000" w:themeColor="text1"/>
          <w:sz w:val="28"/>
          <w:szCs w:val="28"/>
        </w:rPr>
        <w:t>20</w:t>
      </w:r>
      <w:r w:rsidRPr="1FC9E310">
        <w:rPr>
          <w:rFonts w:eastAsiaTheme="minorEastAsia"/>
          <w:color w:val="000000" w:themeColor="text1"/>
          <w:sz w:val="28"/>
          <w:szCs w:val="28"/>
        </w:rPr>
        <w:t xml:space="preserve"> variables but for an analysis we only included </w:t>
      </w:r>
      <w:r w:rsidRPr="1FC9E310" w:rsidR="693C0773">
        <w:rPr>
          <w:rFonts w:eastAsiaTheme="minorEastAsia"/>
          <w:color w:val="000000" w:themeColor="text1"/>
          <w:sz w:val="28"/>
          <w:szCs w:val="28"/>
        </w:rPr>
        <w:t xml:space="preserve">12 of the </w:t>
      </w:r>
      <w:r w:rsidRPr="1FC9E310" w:rsidR="12356E3E">
        <w:rPr>
          <w:rFonts w:eastAsiaTheme="minorEastAsia"/>
          <w:color w:val="000000" w:themeColor="text1"/>
          <w:sz w:val="28"/>
          <w:szCs w:val="28"/>
        </w:rPr>
        <w:t xml:space="preserve">original variables. Here are the following steps we took to clean the dataset: </w:t>
      </w:r>
    </w:p>
    <w:p w:rsidR="10240BA0" w:rsidP="1FC9E310" w:rsidRDefault="12356E3E" w14:paraId="2FFF30F4" w14:textId="7B473DC7">
      <w:pPr>
        <w:pStyle w:val="ListParagraph"/>
        <w:numPr>
          <w:ilvl w:val="0"/>
          <w:numId w:val="3"/>
        </w:numPr>
        <w:spacing w:after="0"/>
        <w:rPr>
          <w:rFonts w:eastAsiaTheme="minorEastAsia"/>
          <w:color w:val="000000" w:themeColor="text1"/>
          <w:sz w:val="28"/>
          <w:szCs w:val="28"/>
        </w:rPr>
      </w:pPr>
      <w:r w:rsidRPr="1FC9E310">
        <w:rPr>
          <w:rFonts w:eastAsiaTheme="minorEastAsia"/>
          <w:color w:val="000000" w:themeColor="text1"/>
          <w:sz w:val="28"/>
          <w:szCs w:val="28"/>
        </w:rPr>
        <w:t xml:space="preserve">We excluded variables that had a uniform value (I.e. all values in the field were equal to a 0 or 1.). </w:t>
      </w:r>
    </w:p>
    <w:p w:rsidR="10240BA0" w:rsidP="1FC9E310" w:rsidRDefault="12356E3E" w14:paraId="2D6136AB" w14:textId="4F2BC7B2">
      <w:pPr>
        <w:pStyle w:val="ListParagraph"/>
        <w:numPr>
          <w:ilvl w:val="0"/>
          <w:numId w:val="3"/>
        </w:numPr>
        <w:spacing w:after="0"/>
        <w:rPr>
          <w:rFonts w:eastAsiaTheme="minorEastAsia"/>
          <w:color w:val="000000" w:themeColor="text1"/>
          <w:sz w:val="28"/>
          <w:szCs w:val="28"/>
        </w:rPr>
      </w:pPr>
      <w:r w:rsidRPr="1FC9E310">
        <w:rPr>
          <w:rFonts w:eastAsiaTheme="minorEastAsia"/>
          <w:color w:val="000000" w:themeColor="text1"/>
          <w:sz w:val="28"/>
          <w:szCs w:val="28"/>
        </w:rPr>
        <w:t xml:space="preserve">We excluded variables that had a dependent relationship to others because these relationships </w:t>
      </w:r>
      <w:r w:rsidRPr="1FC9E310" w:rsidR="49D62D1E">
        <w:rPr>
          <w:rFonts w:eastAsiaTheme="minorEastAsia"/>
          <w:color w:val="000000" w:themeColor="text1"/>
          <w:sz w:val="28"/>
          <w:szCs w:val="28"/>
        </w:rPr>
        <w:t xml:space="preserve">inhibited our regression analysis. </w:t>
      </w:r>
    </w:p>
    <w:p w:rsidR="10240BA0" w:rsidP="1FC9E310" w:rsidRDefault="71C4439B" w14:paraId="0E9161DC" w14:textId="5C7F3608">
      <w:pPr>
        <w:pStyle w:val="ListParagraph"/>
        <w:numPr>
          <w:ilvl w:val="0"/>
          <w:numId w:val="3"/>
        </w:numPr>
        <w:spacing w:after="0"/>
        <w:rPr>
          <w:rFonts w:eastAsiaTheme="minorEastAsia"/>
          <w:color w:val="000000" w:themeColor="text1"/>
          <w:sz w:val="28"/>
          <w:szCs w:val="28"/>
        </w:rPr>
      </w:pPr>
      <w:r w:rsidRPr="1FC9E310">
        <w:rPr>
          <w:rFonts w:eastAsiaTheme="minorEastAsia"/>
          <w:color w:val="000000" w:themeColor="text1"/>
          <w:sz w:val="28"/>
          <w:szCs w:val="28"/>
        </w:rPr>
        <w:t>We removed customers whose numbers of site entrances and exits were not equa</w:t>
      </w:r>
      <w:r w:rsidRPr="1FC9E310" w:rsidR="162F6695">
        <w:rPr>
          <w:rFonts w:eastAsiaTheme="minorEastAsia"/>
          <w:color w:val="000000" w:themeColor="text1"/>
          <w:sz w:val="28"/>
          <w:szCs w:val="28"/>
        </w:rPr>
        <w:t xml:space="preserve">l. </w:t>
      </w:r>
    </w:p>
    <w:p w:rsidR="10240BA0" w:rsidP="1FC9E310" w:rsidRDefault="10240BA0" w14:paraId="7E6555E4" w14:textId="1944FF38">
      <w:pPr>
        <w:spacing w:after="0"/>
        <w:rPr>
          <w:rFonts w:eastAsiaTheme="minorEastAsia"/>
          <w:color w:val="000000" w:themeColor="text1"/>
          <w:sz w:val="32"/>
          <w:szCs w:val="32"/>
        </w:rPr>
      </w:pPr>
    </w:p>
    <w:p w:rsidR="10240BA0" w:rsidP="1FC9E310" w:rsidRDefault="6334D522" w14:paraId="1833B575" w14:textId="57F2DF22">
      <w:pPr>
        <w:pStyle w:val="ListParagraph"/>
        <w:numPr>
          <w:ilvl w:val="0"/>
          <w:numId w:val="4"/>
        </w:numPr>
        <w:spacing w:after="0"/>
        <w:rPr>
          <w:rFonts w:eastAsiaTheme="minorEastAsia"/>
          <w:b/>
          <w:bCs/>
          <w:color w:val="000000" w:themeColor="text1"/>
          <w:sz w:val="32"/>
          <w:szCs w:val="32"/>
        </w:rPr>
      </w:pPr>
      <w:r w:rsidRPr="1FC9E310">
        <w:rPr>
          <w:rFonts w:eastAsiaTheme="minorEastAsia"/>
          <w:b/>
          <w:bCs/>
          <w:color w:val="000000" w:themeColor="text1"/>
          <w:sz w:val="32"/>
          <w:szCs w:val="32"/>
        </w:rPr>
        <w:t>Excluding Heterogeneous Variables</w:t>
      </w:r>
    </w:p>
    <w:p w:rsidR="10240BA0" w:rsidP="1FC9E310" w:rsidRDefault="10240BA0" w14:paraId="41C3C689" w14:textId="38EDB2FC">
      <w:pPr>
        <w:spacing w:after="0"/>
        <w:rPr>
          <w:rFonts w:eastAsiaTheme="minorEastAsia"/>
          <w:b/>
          <w:bCs/>
          <w:color w:val="000000" w:themeColor="text1"/>
          <w:sz w:val="32"/>
          <w:szCs w:val="32"/>
        </w:rPr>
      </w:pPr>
    </w:p>
    <w:p w:rsidR="10240BA0" w:rsidP="1FC9E310" w:rsidRDefault="6334D522" w14:paraId="501FA8F6" w14:textId="186600F6">
      <w:pPr>
        <w:spacing w:after="0"/>
        <w:rPr>
          <w:rFonts w:eastAsiaTheme="minorEastAsia"/>
          <w:color w:val="000000" w:themeColor="text1"/>
          <w:sz w:val="28"/>
          <w:szCs w:val="28"/>
        </w:rPr>
      </w:pPr>
      <w:r w:rsidRPr="1FC9E310">
        <w:rPr>
          <w:rFonts w:eastAsiaTheme="minorEastAsia"/>
          <w:color w:val="000000" w:themeColor="text1"/>
          <w:sz w:val="28"/>
          <w:szCs w:val="28"/>
        </w:rPr>
        <w:t xml:space="preserve">The region, city and date variables all had unique values for each respondent, making them </w:t>
      </w:r>
      <w:r w:rsidRPr="1FC9E310" w:rsidR="76EBDB8D">
        <w:rPr>
          <w:rFonts w:eastAsiaTheme="minorEastAsia"/>
          <w:color w:val="000000" w:themeColor="text1"/>
          <w:sz w:val="28"/>
          <w:szCs w:val="28"/>
        </w:rPr>
        <w:t>unsuitable</w:t>
      </w:r>
      <w:r w:rsidRPr="1FC9E310">
        <w:rPr>
          <w:rFonts w:eastAsiaTheme="minorEastAsia"/>
          <w:color w:val="000000" w:themeColor="text1"/>
          <w:sz w:val="28"/>
          <w:szCs w:val="28"/>
        </w:rPr>
        <w:t xml:space="preserve"> for regression analysis. </w:t>
      </w:r>
      <w:r w:rsidRPr="1FC9E310" w:rsidR="41876C30">
        <w:rPr>
          <w:rFonts w:eastAsiaTheme="minorEastAsia"/>
          <w:color w:val="000000" w:themeColor="text1"/>
          <w:sz w:val="28"/>
          <w:szCs w:val="28"/>
        </w:rPr>
        <w:t xml:space="preserve">Our team pursued the possibility of creating categories for the regions but were discouraged from doing so because of the </w:t>
      </w:r>
      <w:r w:rsidRPr="1FC9E310" w:rsidR="3F1084E8">
        <w:rPr>
          <w:rFonts w:eastAsiaTheme="minorEastAsia"/>
          <w:color w:val="000000" w:themeColor="text1"/>
          <w:sz w:val="28"/>
          <w:szCs w:val="28"/>
        </w:rPr>
        <w:t xml:space="preserve">large amount of city and region names that </w:t>
      </w:r>
      <w:r w:rsidRPr="1FC9E310" w:rsidR="716ACC8C">
        <w:rPr>
          <w:rFonts w:eastAsiaTheme="minorEastAsia"/>
          <w:color w:val="000000" w:themeColor="text1"/>
          <w:sz w:val="28"/>
          <w:szCs w:val="28"/>
        </w:rPr>
        <w:t>were misspelled. This made it difficult to determine what country many of the cities came from</w:t>
      </w:r>
      <w:r w:rsidRPr="1FC9E310" w:rsidR="115F5FC5">
        <w:rPr>
          <w:rFonts w:eastAsiaTheme="minorEastAsia"/>
          <w:color w:val="000000" w:themeColor="text1"/>
          <w:sz w:val="28"/>
          <w:szCs w:val="28"/>
        </w:rPr>
        <w:t xml:space="preserve">. </w:t>
      </w:r>
    </w:p>
    <w:p w:rsidR="10240BA0" w:rsidP="1FC9E310" w:rsidRDefault="10240BA0" w14:paraId="1CEA1A8D" w14:textId="76B05B91">
      <w:pPr>
        <w:spacing w:after="0"/>
        <w:rPr>
          <w:rFonts w:eastAsiaTheme="minorEastAsia"/>
          <w:color w:val="000000" w:themeColor="text1"/>
          <w:sz w:val="28"/>
          <w:szCs w:val="28"/>
        </w:rPr>
      </w:pPr>
    </w:p>
    <w:p w:rsidR="10240BA0" w:rsidP="1FC9E310" w:rsidRDefault="115F5FC5" w14:paraId="6C38D776" w14:textId="150E6997">
      <w:pPr>
        <w:spacing w:after="0"/>
        <w:rPr>
          <w:rFonts w:eastAsiaTheme="minorEastAsia"/>
          <w:color w:val="000000" w:themeColor="text1"/>
          <w:sz w:val="28"/>
          <w:szCs w:val="28"/>
        </w:rPr>
      </w:pPr>
      <w:r w:rsidRPr="1FC9E310">
        <w:rPr>
          <w:rFonts w:eastAsiaTheme="minorEastAsia"/>
          <w:color w:val="000000" w:themeColor="text1"/>
          <w:sz w:val="28"/>
          <w:szCs w:val="28"/>
        </w:rPr>
        <w:t>Although we excluded these variables from our analysis, we included charts depicting the highest grossing regions and a time series analysis of sales</w:t>
      </w:r>
      <w:r w:rsidRPr="1FC9E310" w:rsidR="10296FF9">
        <w:rPr>
          <w:rFonts w:eastAsiaTheme="minorEastAsia"/>
          <w:color w:val="000000" w:themeColor="text1"/>
          <w:sz w:val="28"/>
          <w:szCs w:val="28"/>
        </w:rPr>
        <w:t xml:space="preserve"> in our appendix.</w:t>
      </w:r>
    </w:p>
    <w:p w:rsidR="10240BA0" w:rsidP="1FC9E310" w:rsidRDefault="10240BA0" w14:paraId="185ABB33" w14:textId="647D06D2">
      <w:pPr>
        <w:spacing w:after="0"/>
        <w:rPr>
          <w:rFonts w:eastAsiaTheme="minorEastAsia"/>
          <w:color w:val="000000" w:themeColor="text1"/>
          <w:sz w:val="32"/>
          <w:szCs w:val="32"/>
        </w:rPr>
      </w:pPr>
    </w:p>
    <w:p w:rsidR="10240BA0" w:rsidP="1FC9E310" w:rsidRDefault="77FC06CD" w14:paraId="3E7E54EE" w14:textId="196AC924">
      <w:pPr>
        <w:pStyle w:val="ListParagraph"/>
        <w:numPr>
          <w:ilvl w:val="0"/>
          <w:numId w:val="4"/>
        </w:numPr>
        <w:spacing w:after="0"/>
        <w:rPr>
          <w:rFonts w:eastAsiaTheme="minorEastAsia"/>
          <w:b/>
          <w:bCs/>
          <w:color w:val="000000" w:themeColor="text1"/>
          <w:sz w:val="32"/>
          <w:szCs w:val="32"/>
        </w:rPr>
      </w:pPr>
      <w:r w:rsidRPr="1FC9E310">
        <w:rPr>
          <w:rFonts w:eastAsiaTheme="minorEastAsia"/>
          <w:b/>
          <w:bCs/>
          <w:color w:val="000000" w:themeColor="text1"/>
          <w:sz w:val="32"/>
          <w:szCs w:val="32"/>
        </w:rPr>
        <w:t>Categorizing Variables</w:t>
      </w:r>
    </w:p>
    <w:p w:rsidR="10240BA0" w:rsidP="1FC9E310" w:rsidRDefault="10240BA0" w14:paraId="03543700" w14:textId="339E458C">
      <w:pPr>
        <w:spacing w:after="0"/>
        <w:rPr>
          <w:rFonts w:eastAsiaTheme="minorEastAsia"/>
          <w:color w:val="000000" w:themeColor="text1"/>
          <w:sz w:val="32"/>
          <w:szCs w:val="32"/>
        </w:rPr>
      </w:pPr>
    </w:p>
    <w:p w:rsidR="10240BA0" w:rsidP="1FC9E310" w:rsidRDefault="15AC6966" w14:paraId="4D159D4B" w14:textId="0576D749">
      <w:pPr>
        <w:spacing w:after="0"/>
        <w:rPr>
          <w:rFonts w:eastAsiaTheme="minorEastAsia"/>
          <w:color w:val="000000" w:themeColor="text1"/>
          <w:sz w:val="28"/>
          <w:szCs w:val="28"/>
        </w:rPr>
      </w:pPr>
      <w:r w:rsidRPr="1FC9E310">
        <w:rPr>
          <w:rFonts w:eastAsiaTheme="minorEastAsia"/>
          <w:color w:val="000000" w:themeColor="text1"/>
          <w:sz w:val="28"/>
          <w:szCs w:val="28"/>
        </w:rPr>
        <w:t>To</w:t>
      </w:r>
      <w:r w:rsidRPr="1FC9E310" w:rsidR="5595EAE8">
        <w:rPr>
          <w:rFonts w:eastAsiaTheme="minorEastAsia"/>
          <w:color w:val="000000" w:themeColor="text1"/>
          <w:sz w:val="28"/>
          <w:szCs w:val="28"/>
        </w:rPr>
        <w:t xml:space="preserve"> prepare the dataset for</w:t>
      </w:r>
      <w:r w:rsidRPr="1FC9E310">
        <w:rPr>
          <w:rFonts w:eastAsiaTheme="minorEastAsia"/>
          <w:color w:val="000000" w:themeColor="text1"/>
          <w:sz w:val="28"/>
          <w:szCs w:val="28"/>
        </w:rPr>
        <w:t xml:space="preserve"> regression analysis </w:t>
      </w:r>
      <w:r w:rsidRPr="1FC9E310" w:rsidR="18790EDE">
        <w:rPr>
          <w:rFonts w:eastAsiaTheme="minorEastAsia"/>
          <w:color w:val="000000" w:themeColor="text1"/>
          <w:sz w:val="28"/>
          <w:szCs w:val="28"/>
        </w:rPr>
        <w:t xml:space="preserve">we categorized string and heterogeneous variables into numerical variables. </w:t>
      </w:r>
    </w:p>
    <w:p w:rsidR="10240BA0" w:rsidP="1FC9E310" w:rsidRDefault="18790EDE" w14:paraId="37F5832E" w14:textId="7A85E6BD">
      <w:pPr>
        <w:pStyle w:val="ListParagraph"/>
        <w:numPr>
          <w:ilvl w:val="0"/>
          <w:numId w:val="1"/>
        </w:numPr>
        <w:spacing w:after="0"/>
        <w:rPr>
          <w:rFonts w:eastAsiaTheme="minorEastAsia"/>
          <w:color w:val="000000" w:themeColor="text1"/>
          <w:sz w:val="28"/>
          <w:szCs w:val="28"/>
        </w:rPr>
      </w:pPr>
      <w:r w:rsidRPr="1FC9E310">
        <w:rPr>
          <w:rFonts w:eastAsiaTheme="minorEastAsia"/>
          <w:color w:val="000000" w:themeColor="text1"/>
          <w:sz w:val="28"/>
          <w:szCs w:val="28"/>
        </w:rPr>
        <w:t>Medium:</w:t>
      </w:r>
    </w:p>
    <w:p w:rsidR="10240BA0" w:rsidP="1FC9E310" w:rsidRDefault="18790EDE" w14:paraId="1D9D6202" w14:textId="37F8DBDC">
      <w:pPr>
        <w:pStyle w:val="ListParagraph"/>
        <w:numPr>
          <w:ilvl w:val="1"/>
          <w:numId w:val="1"/>
        </w:numPr>
        <w:spacing w:after="0"/>
        <w:rPr>
          <w:rFonts w:eastAsiaTheme="minorEastAsia"/>
          <w:color w:val="000000" w:themeColor="text1"/>
          <w:sz w:val="28"/>
          <w:szCs w:val="28"/>
        </w:rPr>
      </w:pPr>
      <w:r w:rsidRPr="1FC9E310">
        <w:rPr>
          <w:rFonts w:eastAsiaTheme="minorEastAsia"/>
          <w:color w:val="000000" w:themeColor="text1"/>
          <w:sz w:val="28"/>
          <w:szCs w:val="28"/>
        </w:rPr>
        <w:t xml:space="preserve">The medium was either </w:t>
      </w:r>
      <w:r w:rsidRPr="1FC9E310" w:rsidR="29074483">
        <w:rPr>
          <w:rFonts w:eastAsiaTheme="minorEastAsia"/>
          <w:color w:val="000000" w:themeColor="text1"/>
          <w:sz w:val="28"/>
          <w:szCs w:val="28"/>
        </w:rPr>
        <w:t>organic,</w:t>
      </w:r>
      <w:r w:rsidRPr="1FC9E310">
        <w:rPr>
          <w:rFonts w:eastAsiaTheme="minorEastAsia"/>
          <w:color w:val="000000" w:themeColor="text1"/>
          <w:sz w:val="28"/>
          <w:szCs w:val="28"/>
        </w:rPr>
        <w:t xml:space="preserve"> (none) or referr</w:t>
      </w:r>
      <w:r w:rsidRPr="1FC9E310" w:rsidR="1C180B97">
        <w:rPr>
          <w:rFonts w:eastAsiaTheme="minorEastAsia"/>
          <w:color w:val="000000" w:themeColor="text1"/>
          <w:sz w:val="28"/>
          <w:szCs w:val="28"/>
        </w:rPr>
        <w:t xml:space="preserve">al. </w:t>
      </w:r>
      <w:r w:rsidRPr="1FC9E310" w:rsidR="0BE17F5E">
        <w:rPr>
          <w:rFonts w:eastAsiaTheme="minorEastAsia"/>
          <w:color w:val="000000" w:themeColor="text1"/>
          <w:sz w:val="28"/>
          <w:szCs w:val="28"/>
        </w:rPr>
        <w:t>So,</w:t>
      </w:r>
      <w:r w:rsidRPr="1FC9E310" w:rsidR="1C180B97">
        <w:rPr>
          <w:rFonts w:eastAsiaTheme="minorEastAsia"/>
          <w:color w:val="000000" w:themeColor="text1"/>
          <w:sz w:val="28"/>
          <w:szCs w:val="28"/>
        </w:rPr>
        <w:t xml:space="preserve"> we changed these variables to 1, 2 and 3, respectively. </w:t>
      </w:r>
    </w:p>
    <w:p w:rsidR="10240BA0" w:rsidP="1FC9E310" w:rsidRDefault="1B3FE79A" w14:paraId="1673C726" w14:textId="139D7B90">
      <w:pPr>
        <w:pStyle w:val="ListParagraph"/>
        <w:numPr>
          <w:ilvl w:val="0"/>
          <w:numId w:val="1"/>
        </w:numPr>
        <w:spacing w:after="0"/>
        <w:rPr>
          <w:rFonts w:eastAsiaTheme="minorEastAsia"/>
          <w:color w:val="000000" w:themeColor="text1"/>
          <w:sz w:val="28"/>
          <w:szCs w:val="28"/>
        </w:rPr>
      </w:pPr>
      <w:r w:rsidRPr="1FC9E310">
        <w:rPr>
          <w:rFonts w:eastAsiaTheme="minorEastAsia"/>
          <w:color w:val="000000" w:themeColor="text1"/>
          <w:sz w:val="28"/>
          <w:szCs w:val="28"/>
        </w:rPr>
        <w:t>Source:</w:t>
      </w:r>
    </w:p>
    <w:p w:rsidR="10240BA0" w:rsidP="1FC9E310" w:rsidRDefault="1B3FE79A" w14:paraId="387CA544" w14:textId="20BDD296">
      <w:pPr>
        <w:pStyle w:val="ListParagraph"/>
        <w:numPr>
          <w:ilvl w:val="1"/>
          <w:numId w:val="1"/>
        </w:numPr>
        <w:spacing w:after="0"/>
        <w:rPr>
          <w:rFonts w:eastAsiaTheme="minorEastAsia"/>
          <w:color w:val="000000" w:themeColor="text1"/>
          <w:sz w:val="28"/>
          <w:szCs w:val="28"/>
        </w:rPr>
      </w:pPr>
      <w:r w:rsidRPr="1FC9E310">
        <w:rPr>
          <w:rFonts w:eastAsiaTheme="minorEastAsia"/>
          <w:color w:val="000000" w:themeColor="text1"/>
          <w:sz w:val="28"/>
          <w:szCs w:val="28"/>
        </w:rPr>
        <w:t>There were 321 source URLs.</w:t>
      </w:r>
    </w:p>
    <w:p w:rsidR="10240BA0" w:rsidP="1FC9E310" w:rsidRDefault="1B3FE79A" w14:paraId="67C0EB18" w14:textId="723954AA">
      <w:pPr>
        <w:pStyle w:val="ListParagraph"/>
        <w:numPr>
          <w:ilvl w:val="1"/>
          <w:numId w:val="1"/>
        </w:numPr>
        <w:spacing w:after="0"/>
        <w:rPr>
          <w:rFonts w:eastAsiaTheme="minorEastAsia"/>
          <w:color w:val="000000" w:themeColor="text1"/>
          <w:sz w:val="28"/>
          <w:szCs w:val="28"/>
        </w:rPr>
      </w:pPr>
      <w:r w:rsidRPr="1FC9E310">
        <w:rPr>
          <w:rFonts w:eastAsiaTheme="minorEastAsia"/>
          <w:color w:val="000000" w:themeColor="text1"/>
          <w:sz w:val="28"/>
          <w:szCs w:val="28"/>
        </w:rPr>
        <w:t xml:space="preserve">To categorize these, we counted the number of site visits from each URL and grouped them from there. URL sources </w:t>
      </w:r>
      <w:r w:rsidRPr="1FC9E310" w:rsidR="47928A4A">
        <w:rPr>
          <w:rFonts w:eastAsiaTheme="minorEastAsia"/>
          <w:color w:val="000000" w:themeColor="text1"/>
          <w:sz w:val="28"/>
          <w:szCs w:val="28"/>
        </w:rPr>
        <w:t>with more than 400 distinct visits were given their own categories, while the remainder were grouped into “other search engines” or “other websites.”</w:t>
      </w:r>
    </w:p>
    <w:p w:rsidR="10240BA0" w:rsidP="1FC9E310" w:rsidRDefault="10240BA0" w14:paraId="00150C89" w14:textId="7EA33B85">
      <w:pPr>
        <w:spacing w:after="0"/>
        <w:rPr>
          <w:rFonts w:eastAsiaTheme="minorEastAsia"/>
          <w:color w:val="000000" w:themeColor="text1"/>
          <w:sz w:val="32"/>
          <w:szCs w:val="32"/>
        </w:rPr>
      </w:pPr>
    </w:p>
    <w:p w:rsidR="10240BA0" w:rsidP="38E05FF6" w:rsidRDefault="080CF301" w14:paraId="046F426D" w14:textId="42D88020">
      <w:pPr>
        <w:spacing w:after="0"/>
        <w:rPr>
          <w:rFonts w:eastAsiaTheme="minorEastAsia"/>
          <w:b/>
          <w:bCs/>
          <w:color w:val="000000" w:themeColor="text1"/>
          <w:sz w:val="44"/>
          <w:szCs w:val="44"/>
        </w:rPr>
      </w:pPr>
      <w:r w:rsidRPr="38E05FF6">
        <w:rPr>
          <w:rFonts w:eastAsiaTheme="minorEastAsia"/>
          <w:b/>
          <w:bCs/>
          <w:color w:val="000000" w:themeColor="text1"/>
          <w:sz w:val="44"/>
          <w:szCs w:val="44"/>
        </w:rPr>
        <w:t>Model Decision</w:t>
      </w:r>
    </w:p>
    <w:p w:rsidR="10240BA0" w:rsidP="1FC9E310" w:rsidRDefault="10240BA0" w14:paraId="0A19C4E5" w14:textId="327BE608">
      <w:pPr>
        <w:spacing w:after="0"/>
        <w:rPr>
          <w:rFonts w:eastAsiaTheme="minorEastAsia"/>
          <w:color w:val="000000" w:themeColor="text1"/>
          <w:sz w:val="32"/>
          <w:szCs w:val="32"/>
        </w:rPr>
      </w:pPr>
    </w:p>
    <w:p w:rsidR="10240BA0" w:rsidP="1FC9E310" w:rsidRDefault="374055C9" w14:paraId="20D26269" w14:textId="659D86FC">
      <w:pPr>
        <w:spacing w:after="0"/>
        <w:rPr>
          <w:rFonts w:eastAsiaTheme="minorEastAsia"/>
          <w:b/>
          <w:bCs/>
          <w:color w:val="000000" w:themeColor="text1"/>
          <w:sz w:val="36"/>
          <w:szCs w:val="36"/>
          <w:u w:val="single"/>
        </w:rPr>
      </w:pPr>
      <w:r w:rsidRPr="1FC9E310">
        <w:rPr>
          <w:rFonts w:eastAsiaTheme="minorEastAsia"/>
          <w:b/>
          <w:bCs/>
          <w:color w:val="000000" w:themeColor="text1"/>
          <w:sz w:val="36"/>
          <w:szCs w:val="36"/>
          <w:u w:val="single"/>
        </w:rPr>
        <w:t>K-Means Clustering</w:t>
      </w:r>
    </w:p>
    <w:p w:rsidR="5BC5618A" w:rsidP="1FC9E310" w:rsidRDefault="59BF797A" w14:paraId="7FC117D2" w14:textId="645AF635">
      <w:pPr>
        <w:spacing w:after="0"/>
        <w:rPr>
          <w:rFonts w:eastAsiaTheme="minorEastAsia"/>
          <w:sz w:val="28"/>
          <w:szCs w:val="28"/>
        </w:rPr>
      </w:pPr>
      <w:r w:rsidRPr="784BB5E8">
        <w:rPr>
          <w:rFonts w:eastAsiaTheme="minorEastAsia"/>
          <w:sz w:val="28"/>
          <w:szCs w:val="28"/>
        </w:rPr>
        <w:t xml:space="preserve">To solve the problems of segmenting the market, several methods are performed, including K-means clustering, decision tree, and KNN. The result of both decision tree analysis and KNN are very unideal, likely to be reflected since there is limited information about the dataset, and the dataset has too many no transactions, compared to transactions, making it not only difficult to make assumptions about how to categorize the customers, but also hard to train the model to perform accurate analysis. As a result, K-means clustering, an unsupervised learning method is chosen for segmenting the market. Due to the nature of K-means clustering, in which only Euclidean distances amongst variables are considered, our model only includes continuous variables when segmenting the market. In the end, we chose to include bounces, numbers of pages viewed, time spent, transaction revenue, and number of visits in the K-means clustering analysis. </w:t>
      </w:r>
    </w:p>
    <w:p w:rsidR="784BB5E8" w:rsidP="784BB5E8" w:rsidRDefault="784BB5E8" w14:paraId="7434301A" w14:textId="61FEA6F6">
      <w:pPr>
        <w:spacing w:after="0"/>
        <w:rPr>
          <w:rFonts w:eastAsiaTheme="minorEastAsia"/>
          <w:sz w:val="28"/>
          <w:szCs w:val="28"/>
        </w:rPr>
      </w:pPr>
    </w:p>
    <w:p w:rsidR="5BC5618A" w:rsidP="1FC9E310" w:rsidRDefault="59BF797A" w14:paraId="258DEB89" w14:textId="3A78B56A">
      <w:pPr>
        <w:spacing w:after="0"/>
        <w:rPr>
          <w:rFonts w:eastAsiaTheme="minorEastAsia"/>
          <w:sz w:val="28"/>
          <w:szCs w:val="28"/>
        </w:rPr>
      </w:pPr>
      <w:r w:rsidRPr="1FC9E310">
        <w:rPr>
          <w:rFonts w:eastAsiaTheme="minorEastAsia"/>
          <w:sz w:val="28"/>
          <w:szCs w:val="28"/>
        </w:rPr>
        <w:t>The procedure of K-means clustering involves trying different K, or number of segments, and calculating the within cluster sum of squares. A low within cluster sum of squares indicates that the data in the cluster, are more closely related to each other. To find determine the best K, or number of segments, we are interested in finding the K that not only has a relatively low within cluster sum of squares, but also leads to a big decrease in within cluster sum of squares from K-1 to K. This is because that, as we increase K, the within cluster sum of square would always decrease, but we lose our purpose of segmentation if choose a big number of K, that is almost as big as the amount of data in the dataset. Therefore, an elbow point method is used to find the K. An elbow point is the point where the within cluster sum of squares stops from decreasing quickly. As indicated in the figure below, the optimal number of segments given the current dataset is four.</w:t>
      </w:r>
    </w:p>
    <w:p w:rsidR="5BC5618A" w:rsidP="1FC9E310" w:rsidRDefault="02AC1A83" w14:paraId="48FB5993" w14:textId="784A7C01">
      <w:pPr>
        <w:spacing w:after="0"/>
        <w:ind w:firstLine="720"/>
      </w:pPr>
      <w:r>
        <w:rPr>
          <w:noProof/>
        </w:rPr>
        <w:drawing>
          <wp:inline distT="0" distB="0" distL="0" distR="0" wp14:anchorId="4C094CD5" wp14:editId="4C9FCF30">
            <wp:extent cx="4610118" cy="3119085"/>
            <wp:effectExtent l="0" t="0" r="0" b="0"/>
            <wp:docPr id="305491518" name="Picture 305491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rcRect l="3777" t="3254"/>
                    <a:stretch>
                      <a:fillRect/>
                    </a:stretch>
                  </pic:blipFill>
                  <pic:spPr>
                    <a:xfrm>
                      <a:off x="0" y="0"/>
                      <a:ext cx="4610118" cy="3119085"/>
                    </a:xfrm>
                    <a:prstGeom prst="rect">
                      <a:avLst/>
                    </a:prstGeom>
                  </pic:spPr>
                </pic:pic>
              </a:graphicData>
            </a:graphic>
          </wp:inline>
        </w:drawing>
      </w:r>
    </w:p>
    <w:p w:rsidR="784BB5E8" w:rsidP="784BB5E8" w:rsidRDefault="784BB5E8" w14:paraId="7A7732CD" w14:textId="720AE298">
      <w:pPr>
        <w:spacing w:after="0"/>
        <w:rPr>
          <w:rFonts w:eastAsiaTheme="minorEastAsia"/>
          <w:b/>
          <w:bCs/>
          <w:color w:val="000000" w:themeColor="text1"/>
          <w:sz w:val="36"/>
          <w:szCs w:val="36"/>
          <w:u w:val="single"/>
        </w:rPr>
      </w:pPr>
    </w:p>
    <w:p w:rsidR="5BC5618A" w:rsidP="1FC9E310" w:rsidRDefault="661CE86D" w14:paraId="7085831D" w14:textId="217C7954">
      <w:pPr>
        <w:spacing w:after="0"/>
        <w:rPr>
          <w:rFonts w:eastAsiaTheme="minorEastAsia"/>
          <w:b/>
          <w:bCs/>
          <w:color w:val="000000" w:themeColor="text1"/>
          <w:sz w:val="36"/>
          <w:szCs w:val="36"/>
          <w:u w:val="single"/>
        </w:rPr>
      </w:pPr>
      <w:r w:rsidRPr="1FC9E310">
        <w:rPr>
          <w:rFonts w:eastAsiaTheme="minorEastAsia"/>
          <w:b/>
          <w:bCs/>
          <w:color w:val="000000" w:themeColor="text1"/>
          <w:sz w:val="36"/>
          <w:szCs w:val="36"/>
          <w:u w:val="single"/>
        </w:rPr>
        <w:t>Finding the Segment of Interest</w:t>
      </w:r>
    </w:p>
    <w:p w:rsidR="5BC5618A" w:rsidP="784BB5E8" w:rsidRDefault="661CE86D" w14:paraId="104F62B4" w14:textId="452E7DAE">
      <w:pPr>
        <w:spacing w:after="0"/>
        <w:rPr>
          <w:rFonts w:eastAsiaTheme="minorEastAsia"/>
          <w:color w:val="000000" w:themeColor="text1"/>
          <w:sz w:val="28"/>
          <w:szCs w:val="28"/>
        </w:rPr>
      </w:pPr>
      <w:r w:rsidRPr="784BB5E8">
        <w:rPr>
          <w:rFonts w:eastAsiaTheme="minorEastAsia"/>
          <w:color w:val="000000" w:themeColor="text1"/>
          <w:sz w:val="28"/>
          <w:szCs w:val="28"/>
        </w:rPr>
        <w:t xml:space="preserve">After performing the segmentation to all the data, it would be useful to see which segment is segment of interest for the online store, so more </w:t>
      </w:r>
      <w:r w:rsidRPr="784BB5E8" w:rsidR="0A038CD9">
        <w:rPr>
          <w:rFonts w:eastAsiaTheme="minorEastAsia"/>
          <w:color w:val="000000" w:themeColor="text1"/>
          <w:sz w:val="28"/>
          <w:szCs w:val="28"/>
        </w:rPr>
        <w:t>attention</w:t>
      </w:r>
      <w:r w:rsidRPr="784BB5E8">
        <w:rPr>
          <w:rFonts w:eastAsiaTheme="minorEastAsia"/>
          <w:color w:val="000000" w:themeColor="text1"/>
          <w:sz w:val="28"/>
          <w:szCs w:val="28"/>
        </w:rPr>
        <w:t xml:space="preserve"> can be paid to these specific customers. As a result, </w:t>
      </w:r>
      <w:r w:rsidRPr="784BB5E8" w:rsidR="20FDE1A5">
        <w:rPr>
          <w:rFonts w:eastAsiaTheme="minorEastAsia"/>
          <w:color w:val="000000" w:themeColor="text1"/>
          <w:sz w:val="28"/>
          <w:szCs w:val="28"/>
        </w:rPr>
        <w:t>we plot out the means of all the continuous variables, based on the segments into bar graphs, and compare the results.  As demonstrated from th</w:t>
      </w:r>
      <w:r w:rsidRPr="784BB5E8" w:rsidR="12ACCCA2">
        <w:rPr>
          <w:rFonts w:eastAsiaTheme="minorEastAsia"/>
          <w:color w:val="000000" w:themeColor="text1"/>
          <w:sz w:val="28"/>
          <w:szCs w:val="28"/>
        </w:rPr>
        <w:t xml:space="preserve">e bar graphs, segment 2 has the highest transaction revenue, while segment 4 has the second highest transaction revenue, but the highest number of visits. As a result, we determine that segment 2 </w:t>
      </w:r>
      <w:r w:rsidRPr="784BB5E8" w:rsidR="7EA40A28">
        <w:rPr>
          <w:rFonts w:eastAsiaTheme="minorEastAsia"/>
          <w:color w:val="000000" w:themeColor="text1"/>
          <w:sz w:val="28"/>
          <w:szCs w:val="28"/>
        </w:rPr>
        <w:t xml:space="preserve">is the segment of interest, as it not only has the highest transaction revenue, but also the lowest bounces, and relatively high number of visits and pages viewed. </w:t>
      </w:r>
    </w:p>
    <w:p w:rsidR="5BC5618A" w:rsidP="25C7A5E8" w:rsidRDefault="43955C97" w14:paraId="74D21086" w14:textId="51347559">
      <w:pPr>
        <w:spacing w:after="0"/>
        <w:ind w:firstLine="720"/>
        <w:jc w:val="left"/>
      </w:pPr>
      <w:r w:rsidR="26955A0F">
        <w:rPr/>
        <w:t xml:space="preserve">                     </w:t>
      </w:r>
      <w:r w:rsidR="016278E2">
        <w:drawing>
          <wp:inline wp14:editId="5482ACC7" wp14:anchorId="4803A4F6">
            <wp:extent cx="3684896" cy="2571750"/>
            <wp:effectExtent l="0" t="0" r="0" b="0"/>
            <wp:docPr id="1852941982" name="Picture 1852941982" title=""/>
            <wp:cNvGraphicFramePr>
              <a:graphicFrameLocks noChangeAspect="1"/>
            </wp:cNvGraphicFramePr>
            <a:graphic>
              <a:graphicData uri="http://schemas.openxmlformats.org/drawingml/2006/picture">
                <pic:pic>
                  <pic:nvPicPr>
                    <pic:cNvPr id="0" name="Picture 1852941982"/>
                    <pic:cNvPicPr/>
                  </pic:nvPicPr>
                  <pic:blipFill>
                    <a:blip r:embed="Rbabb743da5cf480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684896" cy="2571750"/>
                    </a:xfrm>
                    <a:prstGeom prst="rect">
                      <a:avLst/>
                    </a:prstGeom>
                  </pic:spPr>
                </pic:pic>
              </a:graphicData>
            </a:graphic>
          </wp:inline>
        </w:drawing>
      </w:r>
    </w:p>
    <w:p w:rsidR="01BAF3F8" w:rsidP="38E05FF6" w:rsidRDefault="01BAF3F8" w14:paraId="201FCA2A" w14:textId="4F3D072E">
      <w:pPr>
        <w:spacing w:after="0"/>
        <w:jc w:val="center"/>
      </w:pPr>
      <w:r>
        <w:rPr>
          <w:noProof/>
        </w:rPr>
        <w:drawing>
          <wp:inline distT="0" distB="0" distL="0" distR="0" wp14:anchorId="221F34AB" wp14:editId="1406CFC2">
            <wp:extent cx="3800475" cy="2612826"/>
            <wp:effectExtent l="0" t="0" r="0" b="0"/>
            <wp:docPr id="166249927" name="Picture 166249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249927"/>
                    <pic:cNvPicPr/>
                  </pic:nvPicPr>
                  <pic:blipFill>
                    <a:blip r:embed="rId10">
                      <a:extLst>
                        <a:ext uri="{28A0092B-C50C-407E-A947-70E740481C1C}">
                          <a14:useLocalDpi xmlns:a14="http://schemas.microsoft.com/office/drawing/2010/main" val="0"/>
                        </a:ext>
                      </a:extLst>
                    </a:blip>
                    <a:stretch>
                      <a:fillRect/>
                    </a:stretch>
                  </pic:blipFill>
                  <pic:spPr>
                    <a:xfrm>
                      <a:off x="0" y="0"/>
                      <a:ext cx="3800475" cy="2612826"/>
                    </a:xfrm>
                    <a:prstGeom prst="rect">
                      <a:avLst/>
                    </a:prstGeom>
                  </pic:spPr>
                </pic:pic>
              </a:graphicData>
            </a:graphic>
          </wp:inline>
        </w:drawing>
      </w:r>
    </w:p>
    <w:p w:rsidR="784BB5E8" w:rsidP="784BB5E8" w:rsidRDefault="784BB5E8" w14:paraId="51B2ABF6" w14:textId="4A333EBE">
      <w:pPr>
        <w:spacing w:after="0"/>
        <w:ind w:firstLine="720"/>
      </w:pPr>
    </w:p>
    <w:p w:rsidR="5BC5618A" w:rsidP="38E05FF6" w:rsidRDefault="01BAF3F8" w14:paraId="62D49A30" w14:textId="21052A2E">
      <w:pPr>
        <w:spacing w:after="0"/>
        <w:jc w:val="center"/>
      </w:pPr>
      <w:r>
        <w:t xml:space="preserve">      </w:t>
      </w:r>
      <w:r>
        <w:rPr>
          <w:noProof/>
        </w:rPr>
        <w:drawing>
          <wp:inline distT="0" distB="0" distL="0" distR="0" wp14:anchorId="05C94DBD" wp14:editId="0E4EE754">
            <wp:extent cx="3864552" cy="2568317"/>
            <wp:effectExtent l="0" t="0" r="0" b="0"/>
            <wp:docPr id="1897328550" name="Picture 1897328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7328550"/>
                    <pic:cNvPicPr/>
                  </pic:nvPicPr>
                  <pic:blipFill>
                    <a:blip r:embed="rId11">
                      <a:extLst>
                        <a:ext uri="{28A0092B-C50C-407E-A947-70E740481C1C}">
                          <a14:useLocalDpi xmlns:a14="http://schemas.microsoft.com/office/drawing/2010/main" val="0"/>
                        </a:ext>
                      </a:extLst>
                    </a:blip>
                    <a:stretch>
                      <a:fillRect/>
                    </a:stretch>
                  </pic:blipFill>
                  <pic:spPr>
                    <a:xfrm>
                      <a:off x="0" y="0"/>
                      <a:ext cx="3864552" cy="2568317"/>
                    </a:xfrm>
                    <a:prstGeom prst="rect">
                      <a:avLst/>
                    </a:prstGeom>
                  </pic:spPr>
                </pic:pic>
              </a:graphicData>
            </a:graphic>
          </wp:inline>
        </w:drawing>
      </w:r>
    </w:p>
    <w:p w:rsidR="5BC5618A" w:rsidP="784BB5E8" w:rsidRDefault="28BDFAFB" w14:paraId="2B2CE04C" w14:textId="17CAD75D">
      <w:pPr>
        <w:spacing w:after="0"/>
        <w:jc w:val="center"/>
      </w:pPr>
      <w:r>
        <w:rPr>
          <w:noProof/>
        </w:rPr>
        <w:drawing>
          <wp:inline distT="0" distB="0" distL="0" distR="0" wp14:anchorId="1E0C7316" wp14:editId="457E854B">
            <wp:extent cx="3834310" cy="2676029"/>
            <wp:effectExtent l="0" t="0" r="0" b="0"/>
            <wp:docPr id="1105524814" name="Picture 1105524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3834310" cy="2676029"/>
                    </a:xfrm>
                    <a:prstGeom prst="rect">
                      <a:avLst/>
                    </a:prstGeom>
                  </pic:spPr>
                </pic:pic>
              </a:graphicData>
            </a:graphic>
          </wp:inline>
        </w:drawing>
      </w:r>
    </w:p>
    <w:p w:rsidR="5BC5618A" w:rsidP="5BC5618A" w:rsidRDefault="5BC5618A" w14:paraId="0B61391B" w14:textId="7408C6D2">
      <w:pPr>
        <w:spacing w:after="0"/>
      </w:pPr>
    </w:p>
    <w:p w:rsidR="784BB5E8" w:rsidP="784BB5E8" w:rsidRDefault="784BB5E8" w14:paraId="6416E08B" w14:textId="0E3398A3">
      <w:pPr>
        <w:spacing w:after="0"/>
      </w:pPr>
    </w:p>
    <w:p w:rsidR="784BB5E8" w:rsidP="784BB5E8" w:rsidRDefault="784BB5E8" w14:paraId="13E3A78E" w14:textId="411C595D">
      <w:pPr>
        <w:spacing w:after="0"/>
      </w:pPr>
    </w:p>
    <w:p w:rsidR="5BC5618A" w:rsidP="784BB5E8" w:rsidRDefault="01BAF3F8" w14:paraId="6920AF0C" w14:textId="05C51E37">
      <w:pPr>
        <w:spacing w:after="0"/>
        <w:jc w:val="center"/>
      </w:pPr>
      <w:r>
        <w:rPr>
          <w:noProof/>
        </w:rPr>
        <w:drawing>
          <wp:inline distT="0" distB="0" distL="0" distR="0" wp14:anchorId="0E66A16B" wp14:editId="7FECA272">
            <wp:extent cx="3810000" cy="2667000"/>
            <wp:effectExtent l="0" t="0" r="0" b="0"/>
            <wp:docPr id="173395161" name="Picture 173395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3810000" cy="2667000"/>
                    </a:xfrm>
                    <a:prstGeom prst="rect">
                      <a:avLst/>
                    </a:prstGeom>
                  </pic:spPr>
                </pic:pic>
              </a:graphicData>
            </a:graphic>
          </wp:inline>
        </w:drawing>
      </w:r>
    </w:p>
    <w:p w:rsidR="10240BA0" w:rsidP="1FC9E310" w:rsidRDefault="10240BA0" w14:paraId="4127C4E9" w14:textId="1943BD99">
      <w:pPr>
        <w:spacing w:after="0"/>
        <w:rPr>
          <w:rFonts w:eastAsiaTheme="minorEastAsia"/>
          <w:b/>
          <w:bCs/>
          <w:color w:val="000000" w:themeColor="text1"/>
          <w:sz w:val="28"/>
          <w:szCs w:val="28"/>
        </w:rPr>
      </w:pPr>
    </w:p>
    <w:p w:rsidR="10240BA0" w:rsidP="38E05FF6" w:rsidRDefault="10240BA0" w14:paraId="1933582F" w14:textId="22AB9648">
      <w:pPr>
        <w:spacing w:after="0"/>
        <w:rPr>
          <w:rFonts w:eastAsiaTheme="minorEastAsia"/>
          <w:b/>
          <w:bCs/>
          <w:color w:val="000000" w:themeColor="text1"/>
          <w:sz w:val="36"/>
          <w:szCs w:val="36"/>
          <w:u w:val="single"/>
        </w:rPr>
      </w:pPr>
    </w:p>
    <w:p w:rsidR="38E05FF6" w:rsidP="38E05FF6" w:rsidRDefault="38E05FF6" w14:paraId="22609590" w14:textId="62ABDEAE">
      <w:pPr>
        <w:spacing w:after="0"/>
        <w:rPr>
          <w:rFonts w:eastAsiaTheme="minorEastAsia"/>
          <w:b/>
          <w:bCs/>
          <w:color w:val="000000" w:themeColor="text1"/>
          <w:sz w:val="36"/>
          <w:szCs w:val="36"/>
          <w:u w:val="single"/>
        </w:rPr>
      </w:pPr>
    </w:p>
    <w:p w:rsidR="38E05FF6" w:rsidP="38E05FF6" w:rsidRDefault="38E05FF6" w14:paraId="02E1F294" w14:textId="7DF7E9BD">
      <w:pPr>
        <w:spacing w:after="0"/>
        <w:rPr>
          <w:rFonts w:eastAsiaTheme="minorEastAsia"/>
          <w:b/>
          <w:bCs/>
          <w:color w:val="000000" w:themeColor="text1"/>
          <w:sz w:val="36"/>
          <w:szCs w:val="36"/>
          <w:u w:val="single"/>
        </w:rPr>
      </w:pPr>
    </w:p>
    <w:p w:rsidR="38E05FF6" w:rsidP="38E05FF6" w:rsidRDefault="38E05FF6" w14:paraId="4F1D2636" w14:textId="1BDF349E">
      <w:pPr>
        <w:spacing w:after="0"/>
        <w:rPr>
          <w:rFonts w:eastAsiaTheme="minorEastAsia"/>
          <w:b/>
          <w:bCs/>
          <w:color w:val="000000" w:themeColor="text1"/>
          <w:sz w:val="36"/>
          <w:szCs w:val="36"/>
          <w:u w:val="single"/>
        </w:rPr>
      </w:pPr>
    </w:p>
    <w:p w:rsidR="38E05FF6" w:rsidP="38E05FF6" w:rsidRDefault="38E05FF6" w14:paraId="75556872" w14:textId="146EEB89">
      <w:pPr>
        <w:spacing w:after="0"/>
        <w:rPr>
          <w:rFonts w:eastAsiaTheme="minorEastAsia"/>
          <w:b/>
          <w:bCs/>
          <w:color w:val="000000" w:themeColor="text1"/>
          <w:sz w:val="36"/>
          <w:szCs w:val="36"/>
          <w:u w:val="single"/>
        </w:rPr>
      </w:pPr>
    </w:p>
    <w:p w:rsidR="38E05FF6" w:rsidP="38E05FF6" w:rsidRDefault="38E05FF6" w14:paraId="3E0CF161" w14:textId="2B4903F1">
      <w:pPr>
        <w:spacing w:after="0"/>
        <w:rPr>
          <w:rFonts w:eastAsiaTheme="minorEastAsia"/>
          <w:b/>
          <w:bCs/>
          <w:color w:val="000000" w:themeColor="text1"/>
          <w:sz w:val="36"/>
          <w:szCs w:val="36"/>
          <w:u w:val="single"/>
        </w:rPr>
      </w:pPr>
    </w:p>
    <w:p w:rsidR="10240BA0" w:rsidP="37BF7CB9" w:rsidRDefault="10240BA0" w14:paraId="7FB9FE8F" w14:textId="195CF47D">
      <w:pPr>
        <w:spacing w:after="0"/>
        <w:rPr>
          <w:rFonts w:eastAsiaTheme="minorEastAsia"/>
          <w:b/>
          <w:bCs/>
          <w:color w:val="000000" w:themeColor="text1"/>
          <w:sz w:val="36"/>
          <w:szCs w:val="36"/>
          <w:u w:val="single"/>
        </w:rPr>
      </w:pPr>
      <w:r w:rsidRPr="784BB5E8">
        <w:rPr>
          <w:rFonts w:eastAsiaTheme="minorEastAsia"/>
          <w:b/>
          <w:bCs/>
          <w:color w:val="000000" w:themeColor="text1"/>
          <w:sz w:val="36"/>
          <w:szCs w:val="36"/>
          <w:u w:val="single"/>
        </w:rPr>
        <w:t>Data Summary/Visualization</w:t>
      </w:r>
    </w:p>
    <w:p w:rsidR="6E8A6728" w:rsidP="6E8A6728" w:rsidRDefault="6E8A6728" w14:paraId="73AF8F66" w14:textId="3419079B">
      <w:pPr>
        <w:spacing w:after="0"/>
        <w:rPr>
          <w:rFonts w:eastAsiaTheme="minorEastAsia"/>
          <w:b/>
          <w:bCs/>
          <w:color w:val="000000" w:themeColor="text1"/>
          <w:sz w:val="28"/>
          <w:szCs w:val="28"/>
        </w:rPr>
      </w:pPr>
    </w:p>
    <w:p w:rsidR="37BF7CB9" w:rsidP="37BF7CB9" w:rsidRDefault="37BF7CB9" w14:paraId="3D81197B" w14:textId="170A6289">
      <w:pPr>
        <w:spacing w:after="0"/>
        <w:rPr>
          <w:rFonts w:eastAsiaTheme="minorEastAsia"/>
          <w:b/>
          <w:bCs/>
          <w:color w:val="000000" w:themeColor="text1"/>
          <w:sz w:val="28"/>
          <w:szCs w:val="28"/>
        </w:rPr>
      </w:pPr>
    </w:p>
    <w:p w:rsidR="06DDDF5B" w:rsidP="20920743" w:rsidRDefault="06DDDF5B" w14:paraId="0A0178CB" w14:textId="6B3B7C32">
      <w:pPr>
        <w:spacing w:after="0"/>
        <w:rPr>
          <w:rFonts w:eastAsiaTheme="minorEastAsia"/>
          <w:b/>
          <w:bCs/>
          <w:color w:val="000000" w:themeColor="text1"/>
          <w:sz w:val="32"/>
          <w:szCs w:val="32"/>
        </w:rPr>
      </w:pPr>
      <w:r w:rsidRPr="20920743">
        <w:rPr>
          <w:rFonts w:eastAsiaTheme="minorEastAsia"/>
          <w:b/>
          <w:bCs/>
          <w:color w:val="000000" w:themeColor="text1"/>
          <w:sz w:val="32"/>
          <w:szCs w:val="32"/>
        </w:rPr>
        <w:t>Transaction Revenue by Medium</w:t>
      </w:r>
    </w:p>
    <w:p w:rsidR="5BC5618A" w:rsidP="5BC5618A" w:rsidRDefault="73661FA1" w14:paraId="00D46DBE" w14:textId="4B7A1AE1">
      <w:pPr>
        <w:spacing w:after="0"/>
      </w:pPr>
      <w:r>
        <w:rPr>
          <w:noProof/>
        </w:rPr>
        <w:drawing>
          <wp:inline distT="0" distB="0" distL="0" distR="0" wp14:anchorId="3C3494A0" wp14:editId="37824AA7">
            <wp:extent cx="6458422" cy="2277593"/>
            <wp:effectExtent l="0" t="0" r="0" b="0"/>
            <wp:docPr id="1364347979" name="Picture 1364347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6458422" cy="2277593"/>
                    </a:xfrm>
                    <a:prstGeom prst="rect">
                      <a:avLst/>
                    </a:prstGeom>
                  </pic:spPr>
                </pic:pic>
              </a:graphicData>
            </a:graphic>
          </wp:inline>
        </w:drawing>
      </w:r>
    </w:p>
    <w:p w:rsidR="5BC5618A" w:rsidP="37BF7CB9" w:rsidRDefault="5BC5618A" w14:paraId="4C139E36" w14:textId="563FF552">
      <w:pPr>
        <w:spacing w:after="0"/>
        <w:rPr>
          <w:sz w:val="28"/>
          <w:szCs w:val="28"/>
        </w:rPr>
      </w:pPr>
    </w:p>
    <w:p w:rsidR="5BC5618A" w:rsidP="37BF7CB9" w:rsidRDefault="59404917" w14:paraId="67C6D50E" w14:textId="37F30096">
      <w:pPr>
        <w:spacing w:after="0"/>
        <w:rPr>
          <w:sz w:val="28"/>
          <w:szCs w:val="28"/>
        </w:rPr>
      </w:pPr>
      <w:r w:rsidRPr="37BF7CB9">
        <w:rPr>
          <w:sz w:val="28"/>
          <w:szCs w:val="28"/>
        </w:rPr>
        <w:t xml:space="preserve">The </w:t>
      </w:r>
      <w:r w:rsidRPr="37BF7CB9" w:rsidR="030AA280">
        <w:rPr>
          <w:sz w:val="28"/>
          <w:szCs w:val="28"/>
        </w:rPr>
        <w:t>bar graph</w:t>
      </w:r>
      <w:r w:rsidRPr="37BF7CB9" w:rsidR="16088116">
        <w:rPr>
          <w:sz w:val="28"/>
          <w:szCs w:val="28"/>
        </w:rPr>
        <w:t xml:space="preserve"> above illustrates</w:t>
      </w:r>
      <w:r w:rsidRPr="37BF7CB9" w:rsidR="030AA280">
        <w:rPr>
          <w:sz w:val="28"/>
          <w:szCs w:val="28"/>
        </w:rPr>
        <w:t xml:space="preserve"> transaction revenue by medium</w:t>
      </w:r>
      <w:r w:rsidRPr="37BF7CB9" w:rsidR="4C0171CF">
        <w:rPr>
          <w:sz w:val="28"/>
          <w:szCs w:val="28"/>
        </w:rPr>
        <w:t>,</w:t>
      </w:r>
      <w:r w:rsidRPr="37BF7CB9" w:rsidR="3B48F14D">
        <w:rPr>
          <w:sz w:val="28"/>
          <w:szCs w:val="28"/>
        </w:rPr>
        <w:t xml:space="preserve"> separated into four segments. </w:t>
      </w:r>
      <w:r w:rsidRPr="37BF7CB9" w:rsidR="755AF3AE">
        <w:rPr>
          <w:sz w:val="28"/>
          <w:szCs w:val="28"/>
        </w:rPr>
        <w:t>N</w:t>
      </w:r>
      <w:r w:rsidRPr="37BF7CB9" w:rsidR="3B48F14D">
        <w:rPr>
          <w:sz w:val="28"/>
          <w:szCs w:val="28"/>
        </w:rPr>
        <w:t>one</w:t>
      </w:r>
      <w:r w:rsidRPr="37BF7CB9" w:rsidR="0E8452C7">
        <w:rPr>
          <w:sz w:val="28"/>
          <w:szCs w:val="28"/>
        </w:rPr>
        <w:t xml:space="preserve"> indicate</w:t>
      </w:r>
      <w:r w:rsidRPr="37BF7CB9" w:rsidR="3B48F14D">
        <w:rPr>
          <w:sz w:val="28"/>
          <w:szCs w:val="28"/>
        </w:rPr>
        <w:t>s direct URL address</w:t>
      </w:r>
      <w:r w:rsidRPr="37BF7CB9" w:rsidR="7BC18A12">
        <w:rPr>
          <w:sz w:val="28"/>
          <w:szCs w:val="28"/>
        </w:rPr>
        <w:t>es</w:t>
      </w:r>
      <w:r w:rsidRPr="37BF7CB9" w:rsidR="3B48F14D">
        <w:rPr>
          <w:sz w:val="28"/>
          <w:szCs w:val="28"/>
        </w:rPr>
        <w:t xml:space="preserve"> and bookmark link</w:t>
      </w:r>
      <w:r w:rsidRPr="37BF7CB9" w:rsidR="39802FC9">
        <w:rPr>
          <w:sz w:val="28"/>
          <w:szCs w:val="28"/>
        </w:rPr>
        <w:t>s</w:t>
      </w:r>
      <w:r w:rsidRPr="37BF7CB9" w:rsidR="3B48F14D">
        <w:rPr>
          <w:sz w:val="28"/>
          <w:szCs w:val="28"/>
        </w:rPr>
        <w:t xml:space="preserve">. </w:t>
      </w:r>
      <w:r w:rsidRPr="37BF7CB9" w:rsidR="4714EA2F">
        <w:rPr>
          <w:sz w:val="28"/>
          <w:szCs w:val="28"/>
        </w:rPr>
        <w:t>Organic</w:t>
      </w:r>
      <w:r w:rsidRPr="37BF7CB9" w:rsidR="3B48F14D">
        <w:rPr>
          <w:sz w:val="28"/>
          <w:szCs w:val="28"/>
        </w:rPr>
        <w:t xml:space="preserve"> search </w:t>
      </w:r>
      <w:r w:rsidRPr="37BF7CB9" w:rsidR="7D789C6B">
        <w:rPr>
          <w:sz w:val="28"/>
          <w:szCs w:val="28"/>
        </w:rPr>
        <w:t>signifies</w:t>
      </w:r>
      <w:r w:rsidRPr="37BF7CB9" w:rsidR="52D9B2B3">
        <w:rPr>
          <w:sz w:val="28"/>
          <w:szCs w:val="28"/>
        </w:rPr>
        <w:t xml:space="preserve"> search</w:t>
      </w:r>
      <w:r w:rsidRPr="37BF7CB9" w:rsidR="0AC1BB4D">
        <w:rPr>
          <w:sz w:val="28"/>
          <w:szCs w:val="28"/>
        </w:rPr>
        <w:t>es</w:t>
      </w:r>
      <w:r w:rsidRPr="37BF7CB9" w:rsidR="52D9B2B3">
        <w:rPr>
          <w:sz w:val="28"/>
          <w:szCs w:val="28"/>
        </w:rPr>
        <w:t xml:space="preserve"> through </w:t>
      </w:r>
      <w:r w:rsidRPr="37BF7CB9" w:rsidR="0C801CEE">
        <w:rPr>
          <w:sz w:val="28"/>
          <w:szCs w:val="28"/>
        </w:rPr>
        <w:t>a</w:t>
      </w:r>
      <w:r w:rsidRPr="37BF7CB9" w:rsidR="52D9B2B3">
        <w:rPr>
          <w:sz w:val="28"/>
          <w:szCs w:val="28"/>
        </w:rPr>
        <w:t xml:space="preserve"> search engine</w:t>
      </w:r>
      <w:r w:rsidRPr="37BF7CB9" w:rsidR="6A5C9938">
        <w:rPr>
          <w:sz w:val="28"/>
          <w:szCs w:val="28"/>
        </w:rPr>
        <w:t xml:space="preserve"> such as</w:t>
      </w:r>
      <w:r w:rsidRPr="37BF7CB9" w:rsidR="52D9B2B3">
        <w:rPr>
          <w:sz w:val="28"/>
          <w:szCs w:val="28"/>
        </w:rPr>
        <w:t xml:space="preserve"> Google or Yahoo.  </w:t>
      </w:r>
      <w:r w:rsidRPr="37BF7CB9" w:rsidR="33FFD8E0">
        <w:rPr>
          <w:sz w:val="28"/>
          <w:szCs w:val="28"/>
        </w:rPr>
        <w:t>R</w:t>
      </w:r>
      <w:r w:rsidRPr="37BF7CB9" w:rsidR="52D9B2B3">
        <w:rPr>
          <w:sz w:val="28"/>
          <w:szCs w:val="28"/>
        </w:rPr>
        <w:t xml:space="preserve">eferral </w:t>
      </w:r>
      <w:r w:rsidRPr="37BF7CB9" w:rsidR="138A14B6">
        <w:rPr>
          <w:sz w:val="28"/>
          <w:szCs w:val="28"/>
        </w:rPr>
        <w:t>indicate</w:t>
      </w:r>
      <w:r w:rsidRPr="37BF7CB9" w:rsidR="52D9B2B3">
        <w:rPr>
          <w:sz w:val="28"/>
          <w:szCs w:val="28"/>
        </w:rPr>
        <w:t xml:space="preserve">s </w:t>
      </w:r>
      <w:r w:rsidRPr="37BF7CB9" w:rsidR="0E6827B9">
        <w:rPr>
          <w:sz w:val="28"/>
          <w:szCs w:val="28"/>
        </w:rPr>
        <w:t xml:space="preserve">access </w:t>
      </w:r>
      <w:r w:rsidRPr="37BF7CB9" w:rsidR="52D9B2B3">
        <w:rPr>
          <w:sz w:val="28"/>
          <w:szCs w:val="28"/>
        </w:rPr>
        <w:t>through</w:t>
      </w:r>
      <w:r w:rsidRPr="37BF7CB9" w:rsidR="5E631CCF">
        <w:rPr>
          <w:sz w:val="28"/>
          <w:szCs w:val="28"/>
        </w:rPr>
        <w:t xml:space="preserve"> a</w:t>
      </w:r>
      <w:r w:rsidRPr="37BF7CB9" w:rsidR="52D9B2B3">
        <w:rPr>
          <w:sz w:val="28"/>
          <w:szCs w:val="28"/>
        </w:rPr>
        <w:t xml:space="preserve"> web sponsor link </w:t>
      </w:r>
      <w:r w:rsidRPr="37BF7CB9" w:rsidR="13524B79">
        <w:rPr>
          <w:sz w:val="28"/>
          <w:szCs w:val="28"/>
        </w:rPr>
        <w:t>or by</w:t>
      </w:r>
      <w:r w:rsidRPr="37BF7CB9" w:rsidR="52D9B2B3">
        <w:rPr>
          <w:sz w:val="28"/>
          <w:szCs w:val="28"/>
        </w:rPr>
        <w:t xml:space="preserve"> clicking on </w:t>
      </w:r>
      <w:r w:rsidRPr="37BF7CB9" w:rsidR="560CF5AD">
        <w:rPr>
          <w:sz w:val="28"/>
          <w:szCs w:val="28"/>
        </w:rPr>
        <w:t xml:space="preserve">a </w:t>
      </w:r>
      <w:r w:rsidRPr="37BF7CB9" w:rsidR="52D9B2B3">
        <w:rPr>
          <w:sz w:val="28"/>
          <w:szCs w:val="28"/>
        </w:rPr>
        <w:t xml:space="preserve">banner advertisement. </w:t>
      </w:r>
    </w:p>
    <w:p w:rsidR="5BC5618A" w:rsidP="37BF7CB9" w:rsidRDefault="5BC5618A" w14:paraId="3B8B82F6" w14:textId="65104589">
      <w:pPr>
        <w:spacing w:after="0"/>
        <w:rPr>
          <w:sz w:val="28"/>
          <w:szCs w:val="28"/>
        </w:rPr>
      </w:pPr>
    </w:p>
    <w:p w:rsidR="5BC5618A" w:rsidP="37BF7CB9" w:rsidRDefault="6A3621D2" w14:paraId="753C114A" w14:textId="257A0B57">
      <w:pPr>
        <w:spacing w:after="0"/>
        <w:rPr>
          <w:sz w:val="28"/>
          <w:szCs w:val="28"/>
        </w:rPr>
      </w:pPr>
      <w:r w:rsidRPr="37BF7CB9">
        <w:rPr>
          <w:sz w:val="28"/>
          <w:szCs w:val="28"/>
        </w:rPr>
        <w:t>C</w:t>
      </w:r>
      <w:r w:rsidRPr="37BF7CB9" w:rsidR="5E8B93D8">
        <w:rPr>
          <w:sz w:val="28"/>
          <w:szCs w:val="28"/>
        </w:rPr>
        <w:t>ustomers who entered the website through organic search</w:t>
      </w:r>
      <w:r w:rsidRPr="37BF7CB9" w:rsidR="155FF01B">
        <w:rPr>
          <w:sz w:val="28"/>
          <w:szCs w:val="28"/>
        </w:rPr>
        <w:t>,</w:t>
      </w:r>
      <w:r w:rsidRPr="37BF7CB9" w:rsidR="5E8B93D8">
        <w:rPr>
          <w:sz w:val="28"/>
          <w:szCs w:val="28"/>
        </w:rPr>
        <w:t xml:space="preserve"> </w:t>
      </w:r>
      <w:r w:rsidRPr="37BF7CB9" w:rsidR="7EEDB8B7">
        <w:rPr>
          <w:sz w:val="28"/>
          <w:szCs w:val="28"/>
        </w:rPr>
        <w:t>aggregating</w:t>
      </w:r>
      <w:r w:rsidRPr="37BF7CB9" w:rsidR="5E8B93D8">
        <w:rPr>
          <w:sz w:val="28"/>
          <w:szCs w:val="28"/>
        </w:rPr>
        <w:t xml:space="preserve"> all search engines</w:t>
      </w:r>
      <w:r w:rsidRPr="37BF7CB9" w:rsidR="6E256E61">
        <w:rPr>
          <w:sz w:val="28"/>
          <w:szCs w:val="28"/>
        </w:rPr>
        <w:t>,</w:t>
      </w:r>
      <w:r w:rsidRPr="37BF7CB9" w:rsidR="5E8B93D8">
        <w:rPr>
          <w:sz w:val="28"/>
          <w:szCs w:val="28"/>
        </w:rPr>
        <w:t xml:space="preserve"> </w:t>
      </w:r>
      <w:r w:rsidRPr="37BF7CB9" w:rsidR="14F52540">
        <w:rPr>
          <w:sz w:val="28"/>
          <w:szCs w:val="28"/>
        </w:rPr>
        <w:t>were the</w:t>
      </w:r>
      <w:r w:rsidRPr="37BF7CB9" w:rsidR="5E8B93D8">
        <w:rPr>
          <w:sz w:val="28"/>
          <w:szCs w:val="28"/>
        </w:rPr>
        <w:t xml:space="preserve"> most profitable. </w:t>
      </w:r>
      <w:r w:rsidRPr="37BF7CB9" w:rsidR="4BDB96F1">
        <w:rPr>
          <w:sz w:val="28"/>
          <w:szCs w:val="28"/>
        </w:rPr>
        <w:t>Examining</w:t>
      </w:r>
      <w:r w:rsidRPr="37BF7CB9" w:rsidR="5E8B93D8">
        <w:rPr>
          <w:sz w:val="28"/>
          <w:szCs w:val="28"/>
        </w:rPr>
        <w:t xml:space="preserve"> the medium c</w:t>
      </w:r>
      <w:r w:rsidRPr="37BF7CB9" w:rsidR="3DDE0671">
        <w:rPr>
          <w:sz w:val="28"/>
          <w:szCs w:val="28"/>
        </w:rPr>
        <w:t xml:space="preserve">ategory, it </w:t>
      </w:r>
      <w:r w:rsidRPr="37BF7CB9" w:rsidR="520AA3D4">
        <w:rPr>
          <w:sz w:val="28"/>
          <w:szCs w:val="28"/>
        </w:rPr>
        <w:t>appears</w:t>
      </w:r>
      <w:r w:rsidRPr="37BF7CB9" w:rsidR="3DDE0671">
        <w:rPr>
          <w:sz w:val="28"/>
          <w:szCs w:val="28"/>
        </w:rPr>
        <w:t xml:space="preserve"> that segment </w:t>
      </w:r>
      <w:r w:rsidRPr="37BF7CB9" w:rsidR="4925CD31">
        <w:rPr>
          <w:sz w:val="28"/>
          <w:szCs w:val="28"/>
        </w:rPr>
        <w:t>2,</w:t>
      </w:r>
      <w:r w:rsidRPr="37BF7CB9" w:rsidR="3DDE0671">
        <w:rPr>
          <w:sz w:val="28"/>
          <w:szCs w:val="28"/>
        </w:rPr>
        <w:t xml:space="preserve"> </w:t>
      </w:r>
      <w:r w:rsidRPr="37BF7CB9" w:rsidR="1ED12579">
        <w:rPr>
          <w:sz w:val="28"/>
          <w:szCs w:val="28"/>
        </w:rPr>
        <w:t>labeled</w:t>
      </w:r>
      <w:r w:rsidRPr="37BF7CB9" w:rsidR="3DDE0671">
        <w:rPr>
          <w:sz w:val="28"/>
          <w:szCs w:val="28"/>
        </w:rPr>
        <w:t xml:space="preserve"> as </w:t>
      </w:r>
      <w:r w:rsidRPr="37BF7CB9" w:rsidR="720C763E">
        <w:rPr>
          <w:sz w:val="28"/>
          <w:szCs w:val="28"/>
        </w:rPr>
        <w:t>orange,</w:t>
      </w:r>
      <w:r w:rsidRPr="37BF7CB9" w:rsidR="3DDE0671">
        <w:rPr>
          <w:sz w:val="28"/>
          <w:szCs w:val="28"/>
        </w:rPr>
        <w:t xml:space="preserve"> generat</w:t>
      </w:r>
      <w:r w:rsidRPr="37BF7CB9" w:rsidR="372C0785">
        <w:rPr>
          <w:sz w:val="28"/>
          <w:szCs w:val="28"/>
        </w:rPr>
        <w:t>es</w:t>
      </w:r>
      <w:r w:rsidRPr="37BF7CB9" w:rsidR="3DDE0671">
        <w:rPr>
          <w:sz w:val="28"/>
          <w:szCs w:val="28"/>
        </w:rPr>
        <w:t xml:space="preserve"> the</w:t>
      </w:r>
      <w:r w:rsidRPr="37BF7CB9" w:rsidR="482F534E">
        <w:rPr>
          <w:sz w:val="28"/>
          <w:szCs w:val="28"/>
        </w:rPr>
        <w:t xml:space="preserve"> highest</w:t>
      </w:r>
      <w:r w:rsidRPr="37BF7CB9" w:rsidR="3DDE0671">
        <w:rPr>
          <w:sz w:val="28"/>
          <w:szCs w:val="28"/>
        </w:rPr>
        <w:t xml:space="preserve"> revenue </w:t>
      </w:r>
      <w:r w:rsidRPr="37BF7CB9" w:rsidR="25E4B08D">
        <w:rPr>
          <w:sz w:val="28"/>
          <w:szCs w:val="28"/>
        </w:rPr>
        <w:t>across all categories.</w:t>
      </w:r>
      <w:r w:rsidRPr="37BF7CB9" w:rsidR="3DDE0671">
        <w:rPr>
          <w:sz w:val="28"/>
          <w:szCs w:val="28"/>
        </w:rPr>
        <w:t xml:space="preserve"> </w:t>
      </w:r>
    </w:p>
    <w:p w:rsidR="5BC5618A" w:rsidP="5BC5618A" w:rsidRDefault="5BC5618A" w14:paraId="22D65D2E" w14:textId="607BA352">
      <w:pPr>
        <w:spacing w:after="0"/>
        <w:rPr>
          <w:rFonts w:eastAsiaTheme="minorEastAsia"/>
          <w:b/>
          <w:bCs/>
          <w:color w:val="000000" w:themeColor="text1"/>
          <w:sz w:val="28"/>
          <w:szCs w:val="28"/>
        </w:rPr>
      </w:pPr>
    </w:p>
    <w:p w:rsidR="5BC5618A" w:rsidP="38E05FF6" w:rsidRDefault="19F6114B" w14:paraId="0FA24F6A" w14:textId="12B961B6">
      <w:pPr>
        <w:spacing w:after="0"/>
        <w:rPr>
          <w:rFonts w:eastAsiaTheme="minorEastAsia"/>
          <w:b/>
          <w:bCs/>
          <w:color w:val="000000" w:themeColor="text1"/>
          <w:sz w:val="32"/>
          <w:szCs w:val="32"/>
        </w:rPr>
      </w:pPr>
      <w:r w:rsidRPr="38E05FF6">
        <w:rPr>
          <w:rFonts w:eastAsiaTheme="minorEastAsia"/>
          <w:b/>
          <w:bCs/>
          <w:color w:val="000000" w:themeColor="text1"/>
          <w:sz w:val="32"/>
          <w:szCs w:val="32"/>
        </w:rPr>
        <w:t>Transaction Revenue by Source Category</w:t>
      </w:r>
    </w:p>
    <w:p w:rsidR="38E05FF6" w:rsidP="38E05FF6" w:rsidRDefault="38E05FF6" w14:paraId="7D7E4A58" w14:textId="2A453B01">
      <w:pPr>
        <w:spacing w:after="0"/>
        <w:rPr>
          <w:rFonts w:eastAsiaTheme="minorEastAsia"/>
          <w:b/>
          <w:bCs/>
          <w:color w:val="000000" w:themeColor="text1"/>
          <w:sz w:val="32"/>
          <w:szCs w:val="32"/>
        </w:rPr>
      </w:pPr>
    </w:p>
    <w:p w:rsidR="66DC080C" w:rsidP="38E05FF6" w:rsidRDefault="66DC080C" w14:paraId="53703A5F" w14:textId="400E28A7">
      <w:pPr>
        <w:spacing w:before="200" w:after="0" w:line="216" w:lineRule="auto"/>
        <w:rPr>
          <w:rFonts w:eastAsiaTheme="minorEastAsia"/>
          <w:color w:val="000000" w:themeColor="text1"/>
          <w:sz w:val="28"/>
          <w:szCs w:val="28"/>
        </w:rPr>
      </w:pPr>
      <w:r w:rsidRPr="38E05FF6">
        <w:rPr>
          <w:rFonts w:eastAsiaTheme="minorEastAsia"/>
          <w:color w:val="000000" w:themeColor="text1"/>
          <w:sz w:val="28"/>
          <w:szCs w:val="28"/>
        </w:rPr>
        <w:t>The below bar chart represents transaction revenue by source category, including direct URL, Google, Yahoo, Bing, Yandex, ManhattanBars.com, other search engines, and other websites. The source category is divided into four segments.</w:t>
      </w:r>
    </w:p>
    <w:p w:rsidR="38E05FF6" w:rsidP="38E05FF6" w:rsidRDefault="38E05FF6" w14:paraId="0E0B24BF" w14:textId="2236FA2D">
      <w:pPr>
        <w:spacing w:after="0"/>
        <w:rPr>
          <w:rFonts w:eastAsiaTheme="minorEastAsia"/>
          <w:b/>
          <w:bCs/>
          <w:color w:val="000000" w:themeColor="text1"/>
          <w:sz w:val="32"/>
          <w:szCs w:val="32"/>
        </w:rPr>
      </w:pPr>
    </w:p>
    <w:p w:rsidR="2BA46E6F" w:rsidP="37BF7CB9" w:rsidRDefault="2BA46E6F" w14:paraId="1065517D" w14:textId="26363FF1">
      <w:pPr>
        <w:spacing w:after="0"/>
      </w:pPr>
      <w:r>
        <w:rPr>
          <w:noProof/>
        </w:rPr>
        <w:drawing>
          <wp:inline distT="0" distB="0" distL="0" distR="0" wp14:anchorId="0E341ACF" wp14:editId="59BB4E49">
            <wp:extent cx="6222016" cy="3810000"/>
            <wp:effectExtent l="0" t="0" r="0" b="0"/>
            <wp:docPr id="996548572" name="Picture 996548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6222016" cy="3810000"/>
                    </a:xfrm>
                    <a:prstGeom prst="rect">
                      <a:avLst/>
                    </a:prstGeom>
                  </pic:spPr>
                </pic:pic>
              </a:graphicData>
            </a:graphic>
          </wp:inline>
        </w:drawing>
      </w:r>
    </w:p>
    <w:p w:rsidR="37BF7CB9" w:rsidP="37BF7CB9" w:rsidRDefault="37BF7CB9" w14:paraId="6CA27CE6" w14:textId="216960AC">
      <w:pPr>
        <w:spacing w:before="200" w:after="0" w:line="216" w:lineRule="auto"/>
        <w:rPr>
          <w:rFonts w:eastAsiaTheme="minorEastAsia"/>
          <w:color w:val="000000" w:themeColor="text1"/>
          <w:sz w:val="28"/>
          <w:szCs w:val="28"/>
        </w:rPr>
      </w:pPr>
    </w:p>
    <w:p w:rsidR="784BB5E8" w:rsidP="38E05FF6" w:rsidRDefault="7F6E597C" w14:paraId="45D99BAD" w14:textId="17ECA449">
      <w:pPr>
        <w:spacing w:before="200" w:after="0" w:line="216" w:lineRule="auto"/>
        <w:rPr>
          <w:rFonts w:eastAsiaTheme="minorEastAsia"/>
          <w:color w:val="000000" w:themeColor="text1"/>
          <w:sz w:val="28"/>
          <w:szCs w:val="28"/>
        </w:rPr>
      </w:pPr>
      <w:r w:rsidRPr="38E05FF6">
        <w:rPr>
          <w:rFonts w:eastAsiaTheme="minorEastAsia"/>
          <w:color w:val="000000" w:themeColor="text1"/>
          <w:sz w:val="28"/>
          <w:szCs w:val="28"/>
        </w:rPr>
        <w:t>C</w:t>
      </w:r>
      <w:r w:rsidRPr="38E05FF6" w:rsidR="472A8C0B">
        <w:rPr>
          <w:rFonts w:eastAsiaTheme="minorEastAsia"/>
          <w:color w:val="000000" w:themeColor="text1"/>
          <w:sz w:val="28"/>
          <w:szCs w:val="28"/>
        </w:rPr>
        <w:t xml:space="preserve">ustomers who entered the website through direct URL and Google </w:t>
      </w:r>
      <w:r w:rsidRPr="38E05FF6" w:rsidR="68DA7686">
        <w:rPr>
          <w:rFonts w:eastAsiaTheme="minorEastAsia"/>
          <w:color w:val="000000" w:themeColor="text1"/>
          <w:sz w:val="28"/>
          <w:szCs w:val="28"/>
        </w:rPr>
        <w:t xml:space="preserve">proved to be </w:t>
      </w:r>
      <w:r w:rsidRPr="38E05FF6" w:rsidR="472A8C0B">
        <w:rPr>
          <w:rFonts w:eastAsiaTheme="minorEastAsia"/>
          <w:color w:val="000000" w:themeColor="text1"/>
          <w:sz w:val="28"/>
          <w:szCs w:val="28"/>
        </w:rPr>
        <w:t>the most profitable</w:t>
      </w:r>
      <w:r w:rsidRPr="38E05FF6" w:rsidR="7364787B">
        <w:rPr>
          <w:rFonts w:eastAsiaTheme="minorEastAsia"/>
          <w:color w:val="000000" w:themeColor="text1"/>
          <w:sz w:val="28"/>
          <w:szCs w:val="28"/>
        </w:rPr>
        <w:t>. In</w:t>
      </w:r>
      <w:r w:rsidRPr="38E05FF6" w:rsidR="7C5242EE">
        <w:rPr>
          <w:rFonts w:eastAsiaTheme="minorEastAsia"/>
          <w:color w:val="000000" w:themeColor="text1"/>
          <w:sz w:val="28"/>
          <w:szCs w:val="28"/>
        </w:rPr>
        <w:t xml:space="preserve"> </w:t>
      </w:r>
      <w:r w:rsidRPr="38E05FF6" w:rsidR="7364787B">
        <w:rPr>
          <w:rFonts w:eastAsiaTheme="minorEastAsia"/>
          <w:color w:val="000000" w:themeColor="text1"/>
          <w:sz w:val="28"/>
          <w:szCs w:val="28"/>
        </w:rPr>
        <w:t xml:space="preserve">source category segment 2, labeled as orange, </w:t>
      </w:r>
      <w:r w:rsidRPr="38E05FF6" w:rsidR="1F640CD5">
        <w:rPr>
          <w:rFonts w:eastAsiaTheme="minorEastAsia"/>
          <w:color w:val="000000" w:themeColor="text1"/>
          <w:sz w:val="28"/>
          <w:szCs w:val="28"/>
        </w:rPr>
        <w:t xml:space="preserve">the highest </w:t>
      </w:r>
      <w:r w:rsidRPr="38E05FF6" w:rsidR="7364787B">
        <w:rPr>
          <w:rFonts w:eastAsiaTheme="minorEastAsia"/>
          <w:color w:val="000000" w:themeColor="text1"/>
          <w:sz w:val="28"/>
          <w:szCs w:val="28"/>
        </w:rPr>
        <w:t xml:space="preserve">transaction revenue </w:t>
      </w:r>
      <w:r w:rsidRPr="38E05FF6" w:rsidR="4E062563">
        <w:rPr>
          <w:rFonts w:eastAsiaTheme="minorEastAsia"/>
          <w:color w:val="000000" w:themeColor="text1"/>
          <w:sz w:val="28"/>
          <w:szCs w:val="28"/>
        </w:rPr>
        <w:t xml:space="preserve">is generated </w:t>
      </w:r>
      <w:r w:rsidRPr="38E05FF6" w:rsidR="7364787B">
        <w:rPr>
          <w:rFonts w:eastAsiaTheme="minorEastAsia"/>
          <w:color w:val="000000" w:themeColor="text1"/>
          <w:sz w:val="28"/>
          <w:szCs w:val="28"/>
        </w:rPr>
        <w:t xml:space="preserve">in each category. </w:t>
      </w:r>
    </w:p>
    <w:p w:rsidR="784BB5E8" w:rsidP="38E05FF6" w:rsidRDefault="784BB5E8" w14:paraId="620B345A" w14:textId="7E51C86B">
      <w:pPr>
        <w:spacing w:before="200" w:after="0" w:line="216" w:lineRule="auto"/>
        <w:rPr>
          <w:rFonts w:eastAsiaTheme="minorEastAsia"/>
          <w:color w:val="000000" w:themeColor="text1"/>
          <w:sz w:val="28"/>
          <w:szCs w:val="28"/>
          <w:u w:val="single"/>
        </w:rPr>
      </w:pPr>
      <w:r>
        <w:br/>
      </w:r>
      <w:r w:rsidRPr="38E05FF6" w:rsidR="7C23FDCE">
        <w:rPr>
          <w:rFonts w:eastAsiaTheme="minorEastAsia"/>
          <w:color w:val="000000" w:themeColor="text1"/>
          <w:sz w:val="28"/>
          <w:szCs w:val="28"/>
          <w:u w:val="single"/>
        </w:rPr>
        <w:t>Conversion Rate</w:t>
      </w:r>
    </w:p>
    <w:p w:rsidR="784BB5E8" w:rsidP="38E05FF6" w:rsidRDefault="18033B66" w14:paraId="785B5A7E" w14:textId="1988C3AD">
      <w:pPr>
        <w:spacing w:before="200" w:after="0" w:line="216" w:lineRule="auto"/>
        <w:rPr>
          <w:rFonts w:eastAsiaTheme="minorEastAsia"/>
          <w:color w:val="000000" w:themeColor="text1"/>
          <w:sz w:val="28"/>
          <w:szCs w:val="28"/>
        </w:rPr>
      </w:pPr>
      <w:r w:rsidRPr="38E05FF6">
        <w:rPr>
          <w:rFonts w:eastAsiaTheme="minorEastAsia"/>
          <w:color w:val="000000" w:themeColor="text1"/>
          <w:sz w:val="28"/>
          <w:szCs w:val="28"/>
        </w:rPr>
        <w:t xml:space="preserve">The conversion rate, which refers to the rate of users who end up making a transaction on the website is given by: </w:t>
      </w:r>
    </w:p>
    <w:p w:rsidR="784BB5E8" w:rsidP="38E05FF6" w:rsidRDefault="18033B66" w14:paraId="65936C38" w14:textId="6A8699CA">
      <w:pPr>
        <w:spacing w:before="200" w:after="0" w:line="216" w:lineRule="auto"/>
        <w:jc w:val="center"/>
        <w:rPr>
          <w:rFonts w:eastAsiaTheme="minorEastAsia"/>
          <w:color w:val="000000" w:themeColor="text1"/>
          <w:sz w:val="28"/>
          <w:szCs w:val="28"/>
        </w:rPr>
      </w:pPr>
      <w:r w:rsidRPr="38E05FF6">
        <w:rPr>
          <w:rFonts w:eastAsiaTheme="minorEastAsia"/>
          <w:color w:val="000000" w:themeColor="text1"/>
          <w:sz w:val="28"/>
          <w:szCs w:val="28"/>
        </w:rPr>
        <w:t>Conversion Rate = # of Transactions/ entrance</w:t>
      </w:r>
    </w:p>
    <w:p w:rsidR="784BB5E8" w:rsidP="38E05FF6" w:rsidRDefault="18033B66" w14:paraId="68DC23ED" w14:textId="1D6326BE">
      <w:pPr>
        <w:spacing w:before="200" w:after="0" w:line="216" w:lineRule="auto"/>
        <w:rPr>
          <w:rFonts w:eastAsiaTheme="minorEastAsia"/>
          <w:color w:val="000000" w:themeColor="text1"/>
          <w:sz w:val="28"/>
          <w:szCs w:val="28"/>
        </w:rPr>
      </w:pPr>
      <w:r w:rsidRPr="38E05FF6">
        <w:rPr>
          <w:rFonts w:eastAsiaTheme="minorEastAsia"/>
          <w:color w:val="000000" w:themeColor="text1"/>
          <w:sz w:val="28"/>
          <w:szCs w:val="28"/>
        </w:rPr>
        <w:t>The graph below shows which websites have the highest conversion rates for our online store. Customers who entered from Google search results have the highest conversion rate at 44%.</w:t>
      </w:r>
    </w:p>
    <w:p w:rsidR="784BB5E8" w:rsidP="38E05FF6" w:rsidRDefault="784BB5E8" w14:paraId="014CC757" w14:textId="1F893021">
      <w:pPr>
        <w:spacing w:before="200" w:after="0" w:line="216" w:lineRule="auto"/>
        <w:jc w:val="center"/>
        <w:rPr>
          <w:rFonts w:eastAsiaTheme="minorEastAsia"/>
          <w:color w:val="000000" w:themeColor="text1"/>
          <w:sz w:val="28"/>
          <w:szCs w:val="28"/>
        </w:rPr>
      </w:pPr>
    </w:p>
    <w:p w:rsidR="784BB5E8" w:rsidP="38E05FF6" w:rsidRDefault="784BB5E8" w14:paraId="212619EA" w14:textId="5916000A">
      <w:pPr>
        <w:spacing w:before="200" w:after="0" w:line="216" w:lineRule="auto"/>
        <w:rPr>
          <w:rFonts w:eastAsiaTheme="minorEastAsia"/>
          <w:color w:val="000000" w:themeColor="text1"/>
          <w:sz w:val="28"/>
          <w:szCs w:val="28"/>
          <w:u w:val="single"/>
        </w:rPr>
      </w:pPr>
    </w:p>
    <w:p w:rsidR="784BB5E8" w:rsidP="38E05FF6" w:rsidRDefault="68717D43" w14:paraId="547BBA4E" w14:textId="04E0ABB5">
      <w:pPr>
        <w:spacing w:before="200" w:after="0" w:line="216" w:lineRule="auto"/>
      </w:pPr>
      <w:r>
        <w:rPr>
          <w:noProof/>
        </w:rPr>
        <w:drawing>
          <wp:inline distT="0" distB="0" distL="0" distR="0" wp14:anchorId="63725EDD" wp14:editId="1B48AC50">
            <wp:extent cx="5900616" cy="2876550"/>
            <wp:effectExtent l="0" t="0" r="0" b="0"/>
            <wp:docPr id="1957574082" name="Picture 1957574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900616" cy="2876550"/>
                    </a:xfrm>
                    <a:prstGeom prst="rect">
                      <a:avLst/>
                    </a:prstGeom>
                  </pic:spPr>
                </pic:pic>
              </a:graphicData>
            </a:graphic>
          </wp:inline>
        </w:drawing>
      </w:r>
    </w:p>
    <w:p w:rsidR="784BB5E8" w:rsidP="38E05FF6" w:rsidRDefault="784BB5E8" w14:paraId="32C214A3" w14:textId="1079BE0C">
      <w:pPr>
        <w:spacing w:before="200" w:after="0" w:line="216" w:lineRule="auto"/>
      </w:pPr>
    </w:p>
    <w:p w:rsidR="784BB5E8" w:rsidP="38E05FF6" w:rsidRDefault="7C23FDCE" w14:paraId="2B2EBDA0" w14:textId="22351B2F">
      <w:pPr>
        <w:spacing w:before="200" w:after="0" w:line="216" w:lineRule="auto"/>
        <w:rPr>
          <w:rFonts w:eastAsiaTheme="minorEastAsia"/>
          <w:b/>
          <w:bCs/>
          <w:color w:val="000000" w:themeColor="text1"/>
          <w:sz w:val="28"/>
          <w:szCs w:val="28"/>
        </w:rPr>
      </w:pPr>
      <w:r w:rsidRPr="38E05FF6">
        <w:rPr>
          <w:rFonts w:eastAsiaTheme="minorEastAsia"/>
          <w:b/>
          <w:bCs/>
          <w:color w:val="000000" w:themeColor="text1"/>
          <w:sz w:val="28"/>
          <w:szCs w:val="28"/>
        </w:rPr>
        <w:t>Transaction Revenue by Region</w:t>
      </w:r>
    </w:p>
    <w:p w:rsidR="784BB5E8" w:rsidP="38E05FF6" w:rsidRDefault="7C23FDCE" w14:paraId="0D261DAB" w14:textId="07090231">
      <w:pPr>
        <w:spacing w:before="200" w:after="0" w:line="216" w:lineRule="auto"/>
        <w:jc w:val="center"/>
      </w:pPr>
      <w:r>
        <w:rPr>
          <w:noProof/>
        </w:rPr>
        <w:drawing>
          <wp:inline distT="0" distB="0" distL="0" distR="0" wp14:anchorId="0935F0EB" wp14:editId="37DD3A18">
            <wp:extent cx="5695950" cy="3797300"/>
            <wp:effectExtent l="0" t="0" r="0" b="0"/>
            <wp:docPr id="466275827" name="Picture 466275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695950" cy="3797300"/>
                    </a:xfrm>
                    <a:prstGeom prst="rect">
                      <a:avLst/>
                    </a:prstGeom>
                  </pic:spPr>
                </pic:pic>
              </a:graphicData>
            </a:graphic>
          </wp:inline>
        </w:drawing>
      </w:r>
    </w:p>
    <w:p w:rsidR="784BB5E8" w:rsidP="38E05FF6" w:rsidRDefault="784BB5E8" w14:paraId="6EEDE76C" w14:textId="5B0920E6">
      <w:pPr>
        <w:spacing w:before="200" w:after="0" w:line="216" w:lineRule="auto"/>
      </w:pPr>
    </w:p>
    <w:p w:rsidR="784BB5E8" w:rsidP="38E05FF6" w:rsidRDefault="2952C495" w14:paraId="0D94B4A7" w14:textId="6A6512F6">
      <w:pPr>
        <w:spacing w:before="200" w:after="0" w:line="216" w:lineRule="auto"/>
        <w:rPr>
          <w:rFonts w:eastAsiaTheme="minorEastAsia"/>
          <w:color w:val="000000" w:themeColor="text1"/>
          <w:sz w:val="28"/>
          <w:szCs w:val="28"/>
        </w:rPr>
      </w:pPr>
      <w:r w:rsidRPr="38E05FF6">
        <w:rPr>
          <w:rFonts w:eastAsiaTheme="minorEastAsia"/>
          <w:color w:val="000000" w:themeColor="text1"/>
          <w:sz w:val="28"/>
          <w:szCs w:val="28"/>
        </w:rPr>
        <w:t xml:space="preserve">The above bar chart represents transaction revenue by region for the top 15 regions, including New York, New Jersey, England, California </w:t>
      </w:r>
      <w:r w:rsidRPr="38E05FF6" w:rsidR="14F7D723">
        <w:rPr>
          <w:rFonts w:eastAsiaTheme="minorEastAsia"/>
          <w:color w:val="000000" w:themeColor="text1"/>
          <w:sz w:val="28"/>
          <w:szCs w:val="28"/>
        </w:rPr>
        <w:t>and some more</w:t>
      </w:r>
      <w:r w:rsidRPr="38E05FF6">
        <w:rPr>
          <w:rFonts w:eastAsiaTheme="minorEastAsia"/>
          <w:color w:val="000000" w:themeColor="text1"/>
          <w:sz w:val="28"/>
          <w:szCs w:val="28"/>
        </w:rPr>
        <w:t>. The source category is divided into four segments.</w:t>
      </w:r>
    </w:p>
    <w:p w:rsidR="784BB5E8" w:rsidP="38E05FF6" w:rsidRDefault="1CDC6794" w14:paraId="71AD6C99" w14:textId="023FDB07">
      <w:pPr>
        <w:spacing w:before="200" w:after="0" w:line="216" w:lineRule="auto"/>
        <w:rPr>
          <w:rFonts w:eastAsiaTheme="minorEastAsia"/>
          <w:color w:val="000000" w:themeColor="text1"/>
          <w:sz w:val="28"/>
          <w:szCs w:val="28"/>
        </w:rPr>
      </w:pPr>
      <w:r w:rsidRPr="38E05FF6">
        <w:rPr>
          <w:rFonts w:eastAsiaTheme="minorEastAsia"/>
          <w:color w:val="000000" w:themeColor="text1"/>
          <w:sz w:val="28"/>
          <w:szCs w:val="28"/>
        </w:rPr>
        <w:t>Customers located in New York are the most profitable</w:t>
      </w:r>
      <w:r w:rsidRPr="38E05FF6" w:rsidR="2952C495">
        <w:rPr>
          <w:rFonts w:eastAsiaTheme="minorEastAsia"/>
          <w:color w:val="000000" w:themeColor="text1"/>
          <w:sz w:val="28"/>
          <w:szCs w:val="28"/>
        </w:rPr>
        <w:t xml:space="preserve">. </w:t>
      </w:r>
      <w:r w:rsidRPr="38E05FF6" w:rsidR="5E6C151B">
        <w:rPr>
          <w:rFonts w:eastAsiaTheme="minorEastAsia"/>
          <w:color w:val="000000" w:themeColor="text1"/>
          <w:sz w:val="28"/>
          <w:szCs w:val="28"/>
        </w:rPr>
        <w:t>Major cities in North America, and London, generated the most revenue. We can also infer from this graph that China (Chongquing</w:t>
      </w:r>
      <w:r w:rsidRPr="38E05FF6" w:rsidR="1CA9B818">
        <w:rPr>
          <w:rFonts w:eastAsiaTheme="minorEastAsia"/>
          <w:color w:val="000000" w:themeColor="text1"/>
          <w:sz w:val="28"/>
          <w:szCs w:val="28"/>
        </w:rPr>
        <w:t>, Fujian</w:t>
      </w:r>
      <w:r w:rsidRPr="38E05FF6" w:rsidR="5E6C151B">
        <w:rPr>
          <w:rFonts w:eastAsiaTheme="minorEastAsia"/>
          <w:color w:val="000000" w:themeColor="text1"/>
          <w:sz w:val="28"/>
          <w:szCs w:val="28"/>
        </w:rPr>
        <w:t>) is a market of interest</w:t>
      </w:r>
      <w:r w:rsidRPr="38E05FF6" w:rsidR="06BE9568">
        <w:rPr>
          <w:rFonts w:eastAsiaTheme="minorEastAsia"/>
          <w:color w:val="000000" w:themeColor="text1"/>
          <w:sz w:val="28"/>
          <w:szCs w:val="28"/>
        </w:rPr>
        <w:t xml:space="preserve">. </w:t>
      </w:r>
      <w:r w:rsidRPr="38E05FF6" w:rsidR="2952C495">
        <w:rPr>
          <w:rFonts w:eastAsiaTheme="minorEastAsia"/>
          <w:color w:val="000000" w:themeColor="text1"/>
          <w:sz w:val="28"/>
          <w:szCs w:val="28"/>
        </w:rPr>
        <w:t>In segment 2, labeled as orange, the highest transaction revenue is generated in each category.</w:t>
      </w:r>
    </w:p>
    <w:p w:rsidR="784BB5E8" w:rsidP="38E05FF6" w:rsidRDefault="784BB5E8" w14:paraId="04257FE0" w14:textId="5C1769EF">
      <w:pPr>
        <w:spacing w:before="200" w:after="0" w:line="216" w:lineRule="auto"/>
      </w:pPr>
    </w:p>
    <w:p w:rsidR="10240BA0" w:rsidP="37BF7CB9" w:rsidRDefault="10240BA0" w14:paraId="4F5A6A36" w14:textId="43C7072C">
      <w:pPr>
        <w:spacing w:after="0"/>
        <w:rPr>
          <w:rFonts w:eastAsiaTheme="minorEastAsia"/>
          <w:b/>
          <w:bCs/>
          <w:color w:val="000000" w:themeColor="text1"/>
          <w:sz w:val="36"/>
          <w:szCs w:val="36"/>
        </w:rPr>
      </w:pPr>
      <w:r w:rsidRPr="5C1D580D">
        <w:rPr>
          <w:rFonts w:eastAsiaTheme="minorEastAsia"/>
          <w:b/>
          <w:bCs/>
          <w:color w:val="000000" w:themeColor="text1"/>
          <w:sz w:val="36"/>
          <w:szCs w:val="36"/>
          <w:u w:val="single"/>
        </w:rPr>
        <w:t>Business Recommendations</w:t>
      </w:r>
      <w:r w:rsidRPr="5C1D580D">
        <w:rPr>
          <w:rFonts w:eastAsiaTheme="minorEastAsia"/>
          <w:b/>
          <w:bCs/>
          <w:color w:val="000000" w:themeColor="text1"/>
          <w:sz w:val="36"/>
          <w:szCs w:val="36"/>
        </w:rPr>
        <w:t xml:space="preserve"> </w:t>
      </w:r>
    </w:p>
    <w:p w:rsidR="2A41A25F" w:rsidP="5C1D580D" w:rsidRDefault="2A41A25F" w14:paraId="77FDB7D6" w14:textId="4D689B0E">
      <w:pPr>
        <w:spacing w:after="0"/>
        <w:rPr>
          <w:rFonts w:ascii="Calibri" w:hAnsi="Calibri" w:eastAsia="Calibri" w:cs="Calibri"/>
          <w:sz w:val="28"/>
          <w:szCs w:val="28"/>
        </w:rPr>
      </w:pPr>
    </w:p>
    <w:p w:rsidR="2A41A25F" w:rsidP="5C1D580D" w:rsidRDefault="5DF85798" w14:paraId="4A2A1D47" w14:textId="317AFA94">
      <w:pPr>
        <w:pStyle w:val="ListParagraph"/>
        <w:numPr>
          <w:ilvl w:val="0"/>
          <w:numId w:val="8"/>
        </w:numPr>
        <w:spacing w:after="0"/>
        <w:rPr>
          <w:sz w:val="32"/>
          <w:szCs w:val="32"/>
        </w:rPr>
      </w:pPr>
      <w:r w:rsidRPr="5C1D580D">
        <w:rPr>
          <w:rFonts w:ascii="Calibri" w:hAnsi="Calibri" w:eastAsia="Calibri" w:cs="Calibri"/>
          <w:sz w:val="28"/>
          <w:szCs w:val="28"/>
        </w:rPr>
        <w:t xml:space="preserve">Given that approximately 98% of the customers spend less than 20 minutes on the website, there's </w:t>
      </w:r>
      <w:r w:rsidRPr="5C1D580D" w:rsidR="44F799A2">
        <w:rPr>
          <w:rFonts w:ascii="Calibri" w:hAnsi="Calibri" w:eastAsia="Calibri" w:cs="Calibri"/>
          <w:sz w:val="28"/>
          <w:szCs w:val="28"/>
        </w:rPr>
        <w:t>an opportunity</w:t>
      </w:r>
      <w:r w:rsidRPr="5C1D580D">
        <w:rPr>
          <w:rFonts w:ascii="Calibri" w:hAnsi="Calibri" w:eastAsia="Calibri" w:cs="Calibri"/>
          <w:sz w:val="28"/>
          <w:szCs w:val="28"/>
        </w:rPr>
        <w:t xml:space="preserve"> to enhance the overall user experience (UI/UX).</w:t>
      </w:r>
      <w:r w:rsidRPr="5C1D580D" w:rsidR="2B5169AF">
        <w:rPr>
          <w:rFonts w:ascii="Calibri" w:hAnsi="Calibri" w:eastAsia="Calibri" w:cs="Calibri"/>
          <w:sz w:val="28"/>
          <w:szCs w:val="28"/>
        </w:rPr>
        <w:t xml:space="preserve"> </w:t>
      </w:r>
      <w:r w:rsidRPr="5C1D580D" w:rsidR="33493C7E">
        <w:rPr>
          <w:sz w:val="28"/>
          <w:szCs w:val="28"/>
        </w:rPr>
        <w:t xml:space="preserve">A more attractive and intuitive design not only can better capture customers' attention but can also encourage them to explore the site further, discover more products or services, and potentially make additional purchases. </w:t>
      </w:r>
      <w:r w:rsidRPr="5C1D580D" w:rsidR="3C66087F">
        <w:rPr>
          <w:sz w:val="28"/>
          <w:szCs w:val="28"/>
        </w:rPr>
        <w:t>After</w:t>
      </w:r>
      <w:r w:rsidRPr="5C1D580D" w:rsidR="33493C7E">
        <w:rPr>
          <w:sz w:val="28"/>
          <w:szCs w:val="28"/>
        </w:rPr>
        <w:t xml:space="preserve"> al</w:t>
      </w:r>
      <w:r w:rsidRPr="5C1D580D" w:rsidR="59D92E27">
        <w:rPr>
          <w:sz w:val="28"/>
          <w:szCs w:val="28"/>
        </w:rPr>
        <w:t xml:space="preserve">l, </w:t>
      </w:r>
      <w:r w:rsidRPr="5C1D580D" w:rsidR="33493C7E">
        <w:rPr>
          <w:sz w:val="28"/>
          <w:szCs w:val="28"/>
        </w:rPr>
        <w:t>A positive and seamless user experience has the potential to increase user retention, satisfaction, and overall loyalty.</w:t>
      </w:r>
    </w:p>
    <w:p w:rsidR="2A41A25F" w:rsidP="5C1D580D" w:rsidRDefault="474B20D5" w14:paraId="5E4415F6" w14:textId="7363044B">
      <w:pPr>
        <w:pStyle w:val="ListParagraph"/>
        <w:numPr>
          <w:ilvl w:val="0"/>
          <w:numId w:val="8"/>
        </w:numPr>
        <w:spacing w:after="0"/>
        <w:rPr>
          <w:sz w:val="28"/>
          <w:szCs w:val="28"/>
        </w:rPr>
      </w:pPr>
      <w:r w:rsidRPr="5C1D580D">
        <w:rPr>
          <w:sz w:val="28"/>
          <w:szCs w:val="28"/>
        </w:rPr>
        <w:t>New York and New Jersey</w:t>
      </w:r>
      <w:r w:rsidRPr="5C1D580D" w:rsidR="1AD19A8C">
        <w:rPr>
          <w:sz w:val="28"/>
          <w:szCs w:val="28"/>
        </w:rPr>
        <w:t xml:space="preserve"> are</w:t>
      </w:r>
      <w:r w:rsidRPr="5C1D580D">
        <w:rPr>
          <w:sz w:val="28"/>
          <w:szCs w:val="28"/>
        </w:rPr>
        <w:t xml:space="preserve"> identified as the locations with the most profitable customer base</w:t>
      </w:r>
      <w:r w:rsidRPr="5C1D580D" w:rsidR="49F3659A">
        <w:rPr>
          <w:sz w:val="28"/>
          <w:szCs w:val="28"/>
        </w:rPr>
        <w:t>.</w:t>
      </w:r>
      <w:r w:rsidRPr="5C1D580D">
        <w:rPr>
          <w:sz w:val="28"/>
          <w:szCs w:val="28"/>
        </w:rPr>
        <w:t xml:space="preserve"> </w:t>
      </w:r>
      <w:r w:rsidRPr="5C1D580D" w:rsidR="2EC764A3">
        <w:rPr>
          <w:sz w:val="28"/>
          <w:szCs w:val="28"/>
        </w:rPr>
        <w:t xml:space="preserve">We should further </w:t>
      </w:r>
      <w:r w:rsidRPr="5C1D580D" w:rsidR="28DDD003">
        <w:rPr>
          <w:sz w:val="28"/>
          <w:szCs w:val="28"/>
        </w:rPr>
        <w:t>investigate</w:t>
      </w:r>
      <w:r w:rsidRPr="5C1D580D" w:rsidR="2EC764A3">
        <w:rPr>
          <w:sz w:val="28"/>
          <w:szCs w:val="28"/>
        </w:rPr>
        <w:t xml:space="preserve"> the demographic information of the customers in these regions and identify what are the key factors leading to high </w:t>
      </w:r>
      <w:r w:rsidRPr="5C1D580D" w:rsidR="61A050F2">
        <w:rPr>
          <w:sz w:val="28"/>
          <w:szCs w:val="28"/>
        </w:rPr>
        <w:t>conversion</w:t>
      </w:r>
      <w:r w:rsidRPr="5C1D580D">
        <w:rPr>
          <w:sz w:val="28"/>
          <w:szCs w:val="28"/>
        </w:rPr>
        <w:t xml:space="preserve"> </w:t>
      </w:r>
      <w:r w:rsidRPr="5C1D580D" w:rsidR="22FC76F0">
        <w:rPr>
          <w:sz w:val="28"/>
          <w:szCs w:val="28"/>
        </w:rPr>
        <w:t xml:space="preserve">rates </w:t>
      </w:r>
      <w:r w:rsidRPr="5C1D580D">
        <w:rPr>
          <w:sz w:val="28"/>
          <w:szCs w:val="28"/>
        </w:rPr>
        <w:t xml:space="preserve">and </w:t>
      </w:r>
      <w:r w:rsidRPr="5C1D580D" w:rsidR="25A36844">
        <w:rPr>
          <w:sz w:val="28"/>
          <w:szCs w:val="28"/>
        </w:rPr>
        <w:t>transaction revenue.</w:t>
      </w:r>
      <w:r w:rsidRPr="5C1D580D">
        <w:rPr>
          <w:sz w:val="28"/>
          <w:szCs w:val="28"/>
        </w:rPr>
        <w:t xml:space="preserve"> </w:t>
      </w:r>
      <w:r w:rsidRPr="5C1D580D" w:rsidR="5239D157">
        <w:rPr>
          <w:sz w:val="28"/>
          <w:szCs w:val="28"/>
        </w:rPr>
        <w:t>Next, b</w:t>
      </w:r>
      <w:r w:rsidRPr="5C1D580D" w:rsidR="4EEDE822">
        <w:rPr>
          <w:sz w:val="28"/>
          <w:szCs w:val="28"/>
        </w:rPr>
        <w:t xml:space="preserve">ased on the findings, </w:t>
      </w:r>
      <w:r w:rsidRPr="5C1D580D" w:rsidR="5299F051">
        <w:rPr>
          <w:sz w:val="28"/>
          <w:szCs w:val="28"/>
        </w:rPr>
        <w:t>the company can spend their</w:t>
      </w:r>
      <w:r w:rsidRPr="5C1D580D">
        <w:rPr>
          <w:sz w:val="28"/>
          <w:szCs w:val="28"/>
        </w:rPr>
        <w:t xml:space="preserve"> marketing budget more efficiently</w:t>
      </w:r>
      <w:r w:rsidRPr="5C1D580D" w:rsidR="48906FBB">
        <w:rPr>
          <w:sz w:val="28"/>
          <w:szCs w:val="28"/>
        </w:rPr>
        <w:t xml:space="preserve"> on potential high-value customers</w:t>
      </w:r>
      <w:r w:rsidRPr="5C1D580D">
        <w:rPr>
          <w:sz w:val="28"/>
          <w:szCs w:val="28"/>
        </w:rPr>
        <w:t>.</w:t>
      </w:r>
      <w:r w:rsidRPr="5C1D580D" w:rsidR="71DA965E">
        <w:rPr>
          <w:sz w:val="28"/>
          <w:szCs w:val="28"/>
        </w:rPr>
        <w:t xml:space="preserve"> </w:t>
      </w:r>
    </w:p>
    <w:p w:rsidR="2A41A25F" w:rsidP="5C1D580D" w:rsidRDefault="4D62FF9B" w14:paraId="2602366A" w14:textId="6E1340E2">
      <w:pPr>
        <w:pStyle w:val="ListParagraph"/>
        <w:numPr>
          <w:ilvl w:val="0"/>
          <w:numId w:val="8"/>
        </w:numPr>
        <w:spacing w:after="0"/>
        <w:rPr>
          <w:sz w:val="28"/>
          <w:szCs w:val="28"/>
        </w:rPr>
      </w:pPr>
      <w:r w:rsidRPr="5C1D580D">
        <w:rPr>
          <w:sz w:val="28"/>
          <w:szCs w:val="28"/>
        </w:rPr>
        <w:t>We found that customers who find the website through Google searches have generate</w:t>
      </w:r>
      <w:r w:rsidRPr="5C1D580D" w:rsidR="0C84E691">
        <w:rPr>
          <w:sz w:val="28"/>
          <w:szCs w:val="28"/>
        </w:rPr>
        <w:t>d</w:t>
      </w:r>
      <w:r w:rsidRPr="5C1D580D">
        <w:rPr>
          <w:sz w:val="28"/>
          <w:szCs w:val="28"/>
        </w:rPr>
        <w:t xml:space="preserve"> higher revenue. </w:t>
      </w:r>
      <w:r w:rsidRPr="5C1D580D" w:rsidR="09CEB0F4">
        <w:rPr>
          <w:sz w:val="28"/>
          <w:szCs w:val="28"/>
        </w:rPr>
        <w:t>By allocating more resources to Google paid search, the company would be able to position themselves to attract and engage with a customer segment that has a higher likelihood of contributing mor</w:t>
      </w:r>
      <w:r w:rsidRPr="5C1D580D" w:rsidR="2A7C3E5B">
        <w:rPr>
          <w:sz w:val="28"/>
          <w:szCs w:val="28"/>
        </w:rPr>
        <w:t>e transaction revenue</w:t>
      </w:r>
      <w:r w:rsidRPr="5C1D580D" w:rsidR="09CEB0F4">
        <w:rPr>
          <w:sz w:val="28"/>
          <w:szCs w:val="28"/>
        </w:rPr>
        <w:t>.</w:t>
      </w:r>
    </w:p>
    <w:p w:rsidR="2A41A25F" w:rsidP="5C1D580D" w:rsidRDefault="509CAE04" w14:paraId="0F2DEC89" w14:textId="56E34770">
      <w:pPr>
        <w:pStyle w:val="ListParagraph"/>
        <w:numPr>
          <w:ilvl w:val="0"/>
          <w:numId w:val="8"/>
        </w:numPr>
        <w:spacing w:after="0"/>
        <w:rPr>
          <w:sz w:val="28"/>
          <w:szCs w:val="28"/>
        </w:rPr>
      </w:pPr>
      <w:r w:rsidRPr="5C1D580D">
        <w:rPr>
          <w:sz w:val="28"/>
          <w:szCs w:val="28"/>
        </w:rPr>
        <w:t xml:space="preserve">By understanding the demographics, behaviors, and preferences of the most profitable customers, we can tailor promotional links and referral programs to resonate more effectively with the target market. </w:t>
      </w:r>
      <w:r w:rsidRPr="5C1D580D" w:rsidR="185E5F37">
        <w:rPr>
          <w:sz w:val="28"/>
          <w:szCs w:val="28"/>
        </w:rPr>
        <w:t xml:space="preserve">Therefore, a data-driven approach is critical in this revision process. The company should regularly analyze the performance metrics of each promotional link and referral programs, such as click-through rates, conversion rates, and customer lifetime value. It would allow them to continue optimize the sponsorship strategies </w:t>
      </w:r>
      <w:r w:rsidRPr="5C1D580D" w:rsidR="7A67076C">
        <w:rPr>
          <w:sz w:val="28"/>
          <w:szCs w:val="28"/>
        </w:rPr>
        <w:t>to increase return of investment</w:t>
      </w:r>
      <w:r w:rsidRPr="5C1D580D" w:rsidR="185E5F37">
        <w:rPr>
          <w:sz w:val="28"/>
          <w:szCs w:val="28"/>
        </w:rPr>
        <w:t>.</w:t>
      </w:r>
    </w:p>
    <w:p w:rsidR="499DBA8B" w:rsidP="499DBA8B" w:rsidRDefault="499DBA8B" w14:paraId="4DEBA68C" w14:textId="72ED8A4D">
      <w:pPr>
        <w:spacing w:after="0"/>
        <w:rPr>
          <w:sz w:val="28"/>
          <w:szCs w:val="28"/>
        </w:rPr>
      </w:pPr>
    </w:p>
    <w:p w:rsidR="2A41A25F" w:rsidP="37BF7CB9" w:rsidRDefault="2A41A25F" w14:paraId="4D8BFAB4" w14:textId="6116D282">
      <w:pPr>
        <w:spacing w:after="0"/>
        <w:rPr>
          <w:rFonts w:eastAsiaTheme="minorEastAsia"/>
          <w:b/>
          <w:bCs/>
          <w:color w:val="000000" w:themeColor="text1"/>
          <w:sz w:val="36"/>
          <w:szCs w:val="36"/>
          <w:u w:val="single"/>
        </w:rPr>
      </w:pPr>
      <w:r w:rsidRPr="784BB5E8">
        <w:rPr>
          <w:rFonts w:eastAsiaTheme="minorEastAsia"/>
          <w:b/>
          <w:bCs/>
          <w:color w:val="000000" w:themeColor="text1"/>
          <w:sz w:val="36"/>
          <w:szCs w:val="36"/>
          <w:u w:val="single"/>
        </w:rPr>
        <w:t xml:space="preserve">Limitations </w:t>
      </w:r>
    </w:p>
    <w:p w:rsidR="784BB5E8" w:rsidP="784BB5E8" w:rsidRDefault="784BB5E8" w14:paraId="5A8FF243" w14:textId="4B6401CB">
      <w:pPr>
        <w:spacing w:after="0"/>
        <w:rPr>
          <w:rFonts w:eastAsiaTheme="minorEastAsia"/>
          <w:b/>
          <w:bCs/>
          <w:color w:val="000000" w:themeColor="text1"/>
          <w:sz w:val="36"/>
          <w:szCs w:val="36"/>
          <w:u w:val="single"/>
        </w:rPr>
      </w:pPr>
    </w:p>
    <w:p w:rsidR="5BC5618A" w:rsidP="5C1D580D" w:rsidRDefault="552859A3" w14:paraId="35BD2D94" w14:textId="163EF42E">
      <w:pPr>
        <w:pStyle w:val="ListParagraph"/>
        <w:numPr>
          <w:ilvl w:val="0"/>
          <w:numId w:val="7"/>
        </w:numPr>
        <w:spacing w:after="0"/>
        <w:rPr>
          <w:sz w:val="28"/>
          <w:szCs w:val="28"/>
        </w:rPr>
      </w:pPr>
      <w:r w:rsidRPr="5C1D580D">
        <w:rPr>
          <w:sz w:val="28"/>
          <w:szCs w:val="28"/>
        </w:rPr>
        <w:t xml:space="preserve">Excluding categorical variables from the customer clustering analysis leads to limitation in our methodology since it restricts our scope of understanding the dataset and may have resulted in an incomplete representation of the customer segmentation. Categorical variables are extremely important because </w:t>
      </w:r>
      <w:r w:rsidRPr="5C1D580D" w:rsidR="373101D9">
        <w:rPr>
          <w:sz w:val="28"/>
          <w:szCs w:val="28"/>
        </w:rPr>
        <w:t>they represent</w:t>
      </w:r>
      <w:r w:rsidRPr="5C1D580D">
        <w:rPr>
          <w:sz w:val="28"/>
          <w:szCs w:val="28"/>
        </w:rPr>
        <w:t xml:space="preserve"> qualitative attributes such as customer demographics, preferences, or geographic locations</w:t>
      </w:r>
      <w:r w:rsidRPr="5C1D580D" w:rsidR="7F6084DE">
        <w:rPr>
          <w:sz w:val="28"/>
          <w:szCs w:val="28"/>
        </w:rPr>
        <w:t xml:space="preserve">. These aspects </w:t>
      </w:r>
      <w:r w:rsidRPr="5C1D580D">
        <w:rPr>
          <w:sz w:val="28"/>
          <w:szCs w:val="28"/>
        </w:rPr>
        <w:t>play a crucial role in providing a holistic view of customer behavior and characteristics.</w:t>
      </w:r>
      <w:r w:rsidRPr="5C1D580D" w:rsidR="0287896A">
        <w:rPr>
          <w:sz w:val="28"/>
          <w:szCs w:val="28"/>
        </w:rPr>
        <w:t xml:space="preserve"> In addition, we did not exclude outliers in our customer clustering analysis while outliers can impact measures of central tendency (mean, median), variability (standard deviation), and relationships between variables</w:t>
      </w:r>
      <w:r w:rsidRPr="5C1D580D" w:rsidR="120AEBCF">
        <w:rPr>
          <w:sz w:val="28"/>
          <w:szCs w:val="28"/>
        </w:rPr>
        <w:t>.</w:t>
      </w:r>
    </w:p>
    <w:p w:rsidR="5BC5618A" w:rsidP="5C1D580D" w:rsidRDefault="7FC9FBCC" w14:paraId="1C7123E1" w14:textId="51F9E127">
      <w:pPr>
        <w:pStyle w:val="ListParagraph"/>
        <w:numPr>
          <w:ilvl w:val="0"/>
          <w:numId w:val="7"/>
        </w:numPr>
        <w:spacing w:after="0"/>
        <w:rPr>
          <w:sz w:val="28"/>
          <w:szCs w:val="28"/>
        </w:rPr>
      </w:pPr>
      <w:r w:rsidRPr="5C1D580D">
        <w:rPr>
          <w:sz w:val="28"/>
          <w:szCs w:val="28"/>
        </w:rPr>
        <w:t>Our dataset only includes limited background data. We would be able to make more insightful interpretations about each segment if we had more information such as customer IDs, other items in the cart, etc.</w:t>
      </w:r>
      <w:r w:rsidRPr="5C1D580D" w:rsidR="6256D624">
        <w:rPr>
          <w:sz w:val="28"/>
          <w:szCs w:val="28"/>
        </w:rPr>
        <w:t xml:space="preserve"> First, customer IDs are essential for tracking and differentiating </w:t>
      </w:r>
      <w:r w:rsidRPr="5C1D580D" w:rsidR="0B1FFBA7">
        <w:rPr>
          <w:sz w:val="28"/>
          <w:szCs w:val="28"/>
        </w:rPr>
        <w:t xml:space="preserve">each </w:t>
      </w:r>
      <w:r w:rsidRPr="5C1D580D" w:rsidR="738F3A40">
        <w:rPr>
          <w:sz w:val="28"/>
          <w:szCs w:val="28"/>
        </w:rPr>
        <w:t xml:space="preserve">unique </w:t>
      </w:r>
      <w:r w:rsidRPr="5C1D580D" w:rsidR="6256D624">
        <w:rPr>
          <w:sz w:val="28"/>
          <w:szCs w:val="28"/>
        </w:rPr>
        <w:t>customer over time</w:t>
      </w:r>
      <w:r w:rsidRPr="5C1D580D" w:rsidR="381683B4">
        <w:rPr>
          <w:sz w:val="28"/>
          <w:szCs w:val="28"/>
        </w:rPr>
        <w:t xml:space="preserve">. It </w:t>
      </w:r>
      <w:r w:rsidRPr="5C1D580D" w:rsidR="6256D624">
        <w:rPr>
          <w:sz w:val="28"/>
          <w:szCs w:val="28"/>
        </w:rPr>
        <w:t>allow</w:t>
      </w:r>
      <w:r w:rsidRPr="5C1D580D" w:rsidR="6CB7D227">
        <w:rPr>
          <w:sz w:val="28"/>
          <w:szCs w:val="28"/>
        </w:rPr>
        <w:t xml:space="preserve">s us to create </w:t>
      </w:r>
      <w:r w:rsidRPr="5C1D580D" w:rsidR="6256D624">
        <w:rPr>
          <w:sz w:val="28"/>
          <w:szCs w:val="28"/>
        </w:rPr>
        <w:t>personalized profiles and</w:t>
      </w:r>
      <w:r w:rsidRPr="5C1D580D" w:rsidR="182B98B0">
        <w:rPr>
          <w:sz w:val="28"/>
          <w:szCs w:val="28"/>
        </w:rPr>
        <w:t xml:space="preserve"> accurately analyze </w:t>
      </w:r>
      <w:r w:rsidRPr="5C1D580D" w:rsidR="6256D624">
        <w:rPr>
          <w:sz w:val="28"/>
          <w:szCs w:val="28"/>
        </w:rPr>
        <w:t>customer behavior</w:t>
      </w:r>
      <w:r w:rsidRPr="5C1D580D" w:rsidR="3D18557E">
        <w:rPr>
          <w:sz w:val="28"/>
          <w:szCs w:val="28"/>
        </w:rPr>
        <w:t>s</w:t>
      </w:r>
      <w:r w:rsidRPr="5C1D580D" w:rsidR="6256D624">
        <w:rPr>
          <w:sz w:val="28"/>
          <w:szCs w:val="28"/>
        </w:rPr>
        <w:t>, preferences, and engagement patterns.</w:t>
      </w:r>
      <w:r w:rsidRPr="5C1D580D" w:rsidR="6D28A3DC">
        <w:rPr>
          <w:sz w:val="28"/>
          <w:szCs w:val="28"/>
        </w:rPr>
        <w:t xml:space="preserve"> Second, knowing </w:t>
      </w:r>
      <w:r w:rsidRPr="5C1D580D" w:rsidR="0F3EFD76">
        <w:rPr>
          <w:sz w:val="28"/>
          <w:szCs w:val="28"/>
        </w:rPr>
        <w:t xml:space="preserve">what </w:t>
      </w:r>
      <w:r w:rsidRPr="5C1D580D" w:rsidR="6D28A3DC">
        <w:rPr>
          <w:sz w:val="28"/>
          <w:szCs w:val="28"/>
        </w:rPr>
        <w:t xml:space="preserve">specific products </w:t>
      </w:r>
      <w:r w:rsidRPr="5C1D580D" w:rsidR="389D0D82">
        <w:rPr>
          <w:sz w:val="28"/>
          <w:szCs w:val="28"/>
        </w:rPr>
        <w:t xml:space="preserve">are in customers’ </w:t>
      </w:r>
      <w:r w:rsidRPr="5C1D580D" w:rsidR="6D28A3DC">
        <w:rPr>
          <w:sz w:val="28"/>
          <w:szCs w:val="28"/>
        </w:rPr>
        <w:t xml:space="preserve">carts provides valuable context for segmentation, </w:t>
      </w:r>
      <w:r w:rsidRPr="5C1D580D" w:rsidR="56539827">
        <w:rPr>
          <w:sz w:val="28"/>
          <w:szCs w:val="28"/>
        </w:rPr>
        <w:t xml:space="preserve">which </w:t>
      </w:r>
      <w:r w:rsidRPr="5C1D580D" w:rsidR="6D28A3DC">
        <w:rPr>
          <w:sz w:val="28"/>
          <w:szCs w:val="28"/>
        </w:rPr>
        <w:t>enab</w:t>
      </w:r>
      <w:r w:rsidRPr="5C1D580D" w:rsidR="0CAF443B">
        <w:rPr>
          <w:sz w:val="28"/>
          <w:szCs w:val="28"/>
        </w:rPr>
        <w:t>les</w:t>
      </w:r>
      <w:r w:rsidRPr="5C1D580D" w:rsidR="6D28A3DC">
        <w:rPr>
          <w:sz w:val="28"/>
          <w:szCs w:val="28"/>
        </w:rPr>
        <w:t xml:space="preserve"> more targeted marketing strategies</w:t>
      </w:r>
      <w:r w:rsidRPr="5C1D580D" w:rsidR="08D86712">
        <w:rPr>
          <w:sz w:val="28"/>
          <w:szCs w:val="28"/>
        </w:rPr>
        <w:t xml:space="preserve"> and </w:t>
      </w:r>
      <w:r w:rsidRPr="5C1D580D" w:rsidR="6D28A3DC">
        <w:rPr>
          <w:sz w:val="28"/>
          <w:szCs w:val="28"/>
        </w:rPr>
        <w:t>personalized recommendations</w:t>
      </w:r>
      <w:r w:rsidRPr="5C1D580D" w:rsidR="0DA13086">
        <w:rPr>
          <w:sz w:val="28"/>
          <w:szCs w:val="28"/>
        </w:rPr>
        <w:t>.</w:t>
      </w:r>
      <w:r w:rsidRPr="5C1D580D" w:rsidR="356CECE3">
        <w:rPr>
          <w:sz w:val="28"/>
          <w:szCs w:val="28"/>
        </w:rPr>
        <w:t xml:space="preserve"> Lastly, it would be very helpful if we knew what product the store is actually selling so that we could make explicit business recommendations.</w:t>
      </w:r>
    </w:p>
    <w:p w:rsidR="5BC5618A" w:rsidP="5C1D580D" w:rsidRDefault="5BC5618A" w14:paraId="7DA00C8C" w14:textId="346DD8C9">
      <w:pPr>
        <w:spacing w:after="0"/>
        <w:rPr>
          <w:sz w:val="28"/>
          <w:szCs w:val="28"/>
        </w:rPr>
      </w:pPr>
    </w:p>
    <w:p w:rsidR="2A41A25F" w:rsidP="37BF7CB9" w:rsidRDefault="2A41A25F" w14:paraId="58F69E3A" w14:textId="52730CCF">
      <w:pPr>
        <w:spacing w:after="0"/>
        <w:rPr>
          <w:rFonts w:eastAsiaTheme="minorEastAsia"/>
          <w:b/>
          <w:bCs/>
          <w:color w:val="000000" w:themeColor="text1"/>
          <w:sz w:val="36"/>
          <w:szCs w:val="36"/>
        </w:rPr>
      </w:pPr>
      <w:r w:rsidRPr="37BF7CB9">
        <w:rPr>
          <w:rFonts w:eastAsiaTheme="minorEastAsia"/>
          <w:b/>
          <w:bCs/>
          <w:color w:val="000000" w:themeColor="text1"/>
          <w:sz w:val="36"/>
          <w:szCs w:val="36"/>
          <w:u w:val="single"/>
        </w:rPr>
        <w:t>Conclusion</w:t>
      </w:r>
      <w:r w:rsidRPr="37BF7CB9">
        <w:rPr>
          <w:rFonts w:eastAsiaTheme="minorEastAsia"/>
          <w:b/>
          <w:bCs/>
          <w:color w:val="000000" w:themeColor="text1"/>
          <w:sz w:val="36"/>
          <w:szCs w:val="36"/>
        </w:rPr>
        <w:t xml:space="preserve"> </w:t>
      </w:r>
    </w:p>
    <w:p w:rsidR="5BC5618A" w:rsidP="5BC5618A" w:rsidRDefault="5BC5618A" w14:paraId="01297441" w14:textId="6A7B9AFF">
      <w:pPr>
        <w:spacing w:after="0"/>
        <w:rPr>
          <w:rFonts w:eastAsiaTheme="minorEastAsia"/>
          <w:b/>
          <w:bCs/>
          <w:color w:val="000000" w:themeColor="text1"/>
          <w:sz w:val="28"/>
          <w:szCs w:val="28"/>
        </w:rPr>
      </w:pPr>
    </w:p>
    <w:p w:rsidR="2A41A25F" w:rsidP="499DBA8B" w:rsidRDefault="4F69B2EA" w14:paraId="7382BB5B" w14:textId="4883BF0B">
      <w:pPr>
        <w:spacing w:after="0"/>
        <w:rPr>
          <w:rFonts w:eastAsiaTheme="minorEastAsia"/>
          <w:b/>
          <w:bCs/>
          <w:color w:val="000000" w:themeColor="text1"/>
          <w:sz w:val="36"/>
          <w:szCs w:val="36"/>
          <w:u w:val="single"/>
        </w:rPr>
      </w:pPr>
      <w:r w:rsidRPr="1FC9E310">
        <w:rPr>
          <w:rFonts w:ascii="Calibri" w:hAnsi="Calibri" w:eastAsia="Calibri" w:cs="Calibri"/>
          <w:sz w:val="28"/>
          <w:szCs w:val="28"/>
        </w:rPr>
        <w:t>In conclusion, future ana</w:t>
      </w:r>
      <w:r w:rsidRPr="1FC9E310" w:rsidR="5B15CA01">
        <w:rPr>
          <w:rFonts w:ascii="Calibri" w:hAnsi="Calibri" w:eastAsia="Calibri" w:cs="Calibri"/>
          <w:sz w:val="28"/>
          <w:szCs w:val="28"/>
        </w:rPr>
        <w:t>lysis</w:t>
      </w:r>
      <w:r w:rsidRPr="1FC9E310">
        <w:rPr>
          <w:rFonts w:ascii="Calibri" w:hAnsi="Calibri" w:eastAsia="Calibri" w:cs="Calibri"/>
          <w:sz w:val="28"/>
          <w:szCs w:val="28"/>
        </w:rPr>
        <w:t xml:space="preserve"> could be made after adding more comprehensive information about our customers, including customer IDs and other </w:t>
      </w:r>
      <w:r w:rsidRPr="1FC9E310" w:rsidR="3724436E">
        <w:rPr>
          <w:rFonts w:ascii="Calibri" w:hAnsi="Calibri" w:eastAsia="Calibri" w:cs="Calibri"/>
          <w:sz w:val="28"/>
          <w:szCs w:val="28"/>
        </w:rPr>
        <w:t>demographic</w:t>
      </w:r>
      <w:r w:rsidRPr="1FC9E310">
        <w:rPr>
          <w:rFonts w:ascii="Calibri" w:hAnsi="Calibri" w:eastAsia="Calibri" w:cs="Calibri"/>
          <w:sz w:val="28"/>
          <w:szCs w:val="28"/>
        </w:rPr>
        <w:t xml:space="preserve"> details</w:t>
      </w:r>
      <w:r w:rsidRPr="1FC9E310" w:rsidR="44D411FD">
        <w:rPr>
          <w:rFonts w:ascii="Calibri" w:hAnsi="Calibri" w:eastAsia="Calibri" w:cs="Calibri"/>
          <w:sz w:val="28"/>
          <w:szCs w:val="28"/>
        </w:rPr>
        <w:t xml:space="preserve"> </w:t>
      </w:r>
      <w:r w:rsidRPr="1FC9E310">
        <w:rPr>
          <w:rFonts w:ascii="Calibri" w:hAnsi="Calibri" w:eastAsia="Calibri" w:cs="Calibri"/>
          <w:sz w:val="28"/>
          <w:szCs w:val="28"/>
        </w:rPr>
        <w:t>to understand customer behavior, preferences, and engagement patterns</w:t>
      </w:r>
      <w:r w:rsidRPr="1FC9E310" w:rsidR="7342A872">
        <w:rPr>
          <w:rFonts w:ascii="Calibri" w:hAnsi="Calibri" w:eastAsia="Calibri" w:cs="Calibri"/>
          <w:sz w:val="28"/>
          <w:szCs w:val="28"/>
        </w:rPr>
        <w:t xml:space="preserve"> better. </w:t>
      </w:r>
      <w:r w:rsidRPr="1FC9E310" w:rsidR="2679F2E7">
        <w:rPr>
          <w:rFonts w:ascii="Calibri" w:hAnsi="Calibri" w:eastAsia="Calibri" w:cs="Calibri"/>
          <w:sz w:val="28"/>
          <w:szCs w:val="28"/>
        </w:rPr>
        <w:t xml:space="preserve">We suggest </w:t>
      </w:r>
      <w:r w:rsidRPr="1FC9E310" w:rsidR="7342A872">
        <w:rPr>
          <w:rFonts w:ascii="Calibri" w:hAnsi="Calibri" w:eastAsia="Calibri" w:cs="Calibri"/>
          <w:sz w:val="28"/>
          <w:szCs w:val="28"/>
        </w:rPr>
        <w:t>collect</w:t>
      </w:r>
      <w:r w:rsidRPr="1FC9E310" w:rsidR="11DED96C">
        <w:rPr>
          <w:rFonts w:ascii="Calibri" w:hAnsi="Calibri" w:eastAsia="Calibri" w:cs="Calibri"/>
          <w:sz w:val="28"/>
          <w:szCs w:val="28"/>
        </w:rPr>
        <w:t xml:space="preserve">ing </w:t>
      </w:r>
      <w:r w:rsidRPr="1FC9E310" w:rsidR="7342A872">
        <w:rPr>
          <w:rFonts w:ascii="Calibri" w:hAnsi="Calibri" w:eastAsia="Calibri" w:cs="Calibri"/>
          <w:sz w:val="28"/>
          <w:szCs w:val="28"/>
        </w:rPr>
        <w:t xml:space="preserve">more comprehensive customer information, </w:t>
      </w:r>
      <w:r w:rsidRPr="1FC9E310" w:rsidR="5653863D">
        <w:rPr>
          <w:rFonts w:ascii="Calibri" w:hAnsi="Calibri" w:eastAsia="Calibri" w:cs="Calibri"/>
          <w:sz w:val="28"/>
          <w:szCs w:val="28"/>
        </w:rPr>
        <w:t xml:space="preserve">use them </w:t>
      </w:r>
      <w:r w:rsidRPr="1FC9E310" w:rsidR="7342A872">
        <w:rPr>
          <w:rFonts w:ascii="Calibri" w:hAnsi="Calibri" w:eastAsia="Calibri" w:cs="Calibri"/>
          <w:sz w:val="28"/>
          <w:szCs w:val="28"/>
        </w:rPr>
        <w:t xml:space="preserve">to </w:t>
      </w:r>
      <w:r w:rsidRPr="1FC9E310" w:rsidR="774F7944">
        <w:rPr>
          <w:rFonts w:ascii="Calibri" w:hAnsi="Calibri" w:eastAsia="Calibri" w:cs="Calibri"/>
          <w:sz w:val="28"/>
          <w:szCs w:val="28"/>
        </w:rPr>
        <w:t xml:space="preserve">improve </w:t>
      </w:r>
      <w:r w:rsidRPr="1FC9E310" w:rsidR="7342A872">
        <w:rPr>
          <w:rFonts w:ascii="Calibri" w:hAnsi="Calibri" w:eastAsia="Calibri" w:cs="Calibri"/>
          <w:sz w:val="28"/>
          <w:szCs w:val="28"/>
        </w:rPr>
        <w:t xml:space="preserve">segmentation methods or explore new analytical approaches, consider additional items in the </w:t>
      </w:r>
      <w:r w:rsidRPr="1FC9E310" w:rsidR="20FE5D99">
        <w:rPr>
          <w:rFonts w:ascii="Calibri" w:hAnsi="Calibri" w:eastAsia="Calibri" w:cs="Calibri"/>
          <w:sz w:val="28"/>
          <w:szCs w:val="28"/>
        </w:rPr>
        <w:t xml:space="preserve">shopping </w:t>
      </w:r>
      <w:r w:rsidRPr="1FC9E310" w:rsidR="7342A872">
        <w:rPr>
          <w:rFonts w:ascii="Calibri" w:hAnsi="Calibri" w:eastAsia="Calibri" w:cs="Calibri"/>
          <w:sz w:val="28"/>
          <w:szCs w:val="28"/>
        </w:rPr>
        <w:t xml:space="preserve">cart for </w:t>
      </w:r>
      <w:r w:rsidRPr="1FC9E310" w:rsidR="0258CBE0">
        <w:rPr>
          <w:rFonts w:ascii="Calibri" w:hAnsi="Calibri" w:eastAsia="Calibri" w:cs="Calibri"/>
          <w:sz w:val="28"/>
          <w:szCs w:val="28"/>
        </w:rPr>
        <w:t>efficient</w:t>
      </w:r>
      <w:r w:rsidRPr="1FC9E310" w:rsidR="7342A872">
        <w:rPr>
          <w:rFonts w:ascii="Calibri" w:hAnsi="Calibri" w:eastAsia="Calibri" w:cs="Calibri"/>
          <w:sz w:val="28"/>
          <w:szCs w:val="28"/>
        </w:rPr>
        <w:t xml:space="preserve"> recommendations, and re</w:t>
      </w:r>
      <w:r w:rsidRPr="1FC9E310" w:rsidR="65702DF3">
        <w:rPr>
          <w:rFonts w:ascii="Calibri" w:hAnsi="Calibri" w:eastAsia="Calibri" w:cs="Calibri"/>
          <w:sz w:val="28"/>
          <w:szCs w:val="28"/>
        </w:rPr>
        <w:t>-</w:t>
      </w:r>
      <w:r w:rsidRPr="1FC9E310" w:rsidR="7342A872">
        <w:rPr>
          <w:rFonts w:ascii="Calibri" w:hAnsi="Calibri" w:eastAsia="Calibri" w:cs="Calibri"/>
          <w:sz w:val="28"/>
          <w:szCs w:val="28"/>
        </w:rPr>
        <w:t xml:space="preserve">evaluate </w:t>
      </w:r>
      <w:r w:rsidRPr="1FC9E310" w:rsidR="29687AEE">
        <w:rPr>
          <w:rFonts w:ascii="Calibri" w:hAnsi="Calibri" w:eastAsia="Calibri" w:cs="Calibri"/>
          <w:sz w:val="28"/>
          <w:szCs w:val="28"/>
        </w:rPr>
        <w:t xml:space="preserve">transaction </w:t>
      </w:r>
      <w:r w:rsidRPr="1FC9E310" w:rsidR="7342A872">
        <w:rPr>
          <w:rFonts w:ascii="Calibri" w:hAnsi="Calibri" w:eastAsia="Calibri" w:cs="Calibri"/>
          <w:sz w:val="28"/>
          <w:szCs w:val="28"/>
        </w:rPr>
        <w:t xml:space="preserve">revenue predictions through </w:t>
      </w:r>
      <w:r w:rsidRPr="1FC9E310" w:rsidR="4879042F">
        <w:rPr>
          <w:rFonts w:ascii="Calibri" w:hAnsi="Calibri" w:eastAsia="Calibri" w:cs="Calibri"/>
          <w:sz w:val="28"/>
          <w:szCs w:val="28"/>
        </w:rPr>
        <w:t xml:space="preserve">new </w:t>
      </w:r>
      <w:r w:rsidRPr="1FC9E310" w:rsidR="7342A872">
        <w:rPr>
          <w:rFonts w:ascii="Calibri" w:hAnsi="Calibri" w:eastAsia="Calibri" w:cs="Calibri"/>
          <w:sz w:val="28"/>
          <w:szCs w:val="28"/>
        </w:rPr>
        <w:t xml:space="preserve">regression analysis. These steps </w:t>
      </w:r>
      <w:r w:rsidRPr="1FC9E310" w:rsidR="0129D9BC">
        <w:rPr>
          <w:rFonts w:ascii="Calibri" w:hAnsi="Calibri" w:eastAsia="Calibri" w:cs="Calibri"/>
          <w:sz w:val="28"/>
          <w:szCs w:val="28"/>
        </w:rPr>
        <w:t>together would lead to a</w:t>
      </w:r>
      <w:r w:rsidRPr="1FC9E310" w:rsidR="7342A872">
        <w:rPr>
          <w:rFonts w:ascii="Calibri" w:hAnsi="Calibri" w:eastAsia="Calibri" w:cs="Calibri"/>
          <w:sz w:val="28"/>
          <w:szCs w:val="28"/>
        </w:rPr>
        <w:t xml:space="preserve"> more sophisticated</w:t>
      </w:r>
      <w:r w:rsidRPr="1FC9E310" w:rsidR="59D714A5">
        <w:rPr>
          <w:rFonts w:ascii="Calibri" w:hAnsi="Calibri" w:eastAsia="Calibri" w:cs="Calibri"/>
          <w:sz w:val="28"/>
          <w:szCs w:val="28"/>
        </w:rPr>
        <w:t xml:space="preserve"> solution</w:t>
      </w:r>
      <w:r w:rsidRPr="1FC9E310" w:rsidR="7342A872">
        <w:rPr>
          <w:rFonts w:ascii="Calibri" w:hAnsi="Calibri" w:eastAsia="Calibri" w:cs="Calibri"/>
          <w:sz w:val="28"/>
          <w:szCs w:val="28"/>
        </w:rPr>
        <w:t xml:space="preserve"> to</w:t>
      </w:r>
      <w:r w:rsidRPr="1FC9E310" w:rsidR="1B284A32">
        <w:rPr>
          <w:rFonts w:ascii="Calibri" w:hAnsi="Calibri" w:eastAsia="Calibri" w:cs="Calibri"/>
          <w:sz w:val="28"/>
          <w:szCs w:val="28"/>
        </w:rPr>
        <w:t xml:space="preserve"> the </w:t>
      </w:r>
      <w:r w:rsidRPr="1FC9E310" w:rsidR="7342A872">
        <w:rPr>
          <w:rFonts w:ascii="Calibri" w:hAnsi="Calibri" w:eastAsia="Calibri" w:cs="Calibri"/>
          <w:sz w:val="28"/>
          <w:szCs w:val="28"/>
        </w:rPr>
        <w:t xml:space="preserve">business </w:t>
      </w:r>
      <w:r w:rsidRPr="1FC9E310" w:rsidR="20F8501A">
        <w:rPr>
          <w:rFonts w:ascii="Calibri" w:hAnsi="Calibri" w:eastAsia="Calibri" w:cs="Calibri"/>
          <w:sz w:val="28"/>
          <w:szCs w:val="28"/>
        </w:rPr>
        <w:t>problems</w:t>
      </w:r>
      <w:r w:rsidRPr="1FC9E310" w:rsidR="5CBC1F33">
        <w:rPr>
          <w:rFonts w:ascii="Calibri" w:hAnsi="Calibri" w:eastAsia="Calibri" w:cs="Calibri"/>
          <w:sz w:val="28"/>
          <w:szCs w:val="28"/>
        </w:rPr>
        <w:t>.</w:t>
      </w:r>
    </w:p>
    <w:p w:rsidR="784BB5E8" w:rsidP="38E05FF6" w:rsidRDefault="784BB5E8" w14:paraId="1059BEDE" w14:textId="11418B91">
      <w:pPr>
        <w:spacing w:after="0"/>
        <w:rPr>
          <w:rFonts w:ascii="Calibri" w:hAnsi="Calibri" w:eastAsia="Calibri" w:cs="Calibri"/>
          <w:sz w:val="28"/>
          <w:szCs w:val="28"/>
        </w:rPr>
      </w:pPr>
    </w:p>
    <w:p w:rsidR="784BB5E8" w:rsidP="784BB5E8" w:rsidRDefault="784BB5E8" w14:paraId="6AC69C31" w14:textId="16D19118">
      <w:pPr>
        <w:spacing w:after="0"/>
        <w:rPr>
          <w:rFonts w:ascii="Calibri" w:hAnsi="Calibri" w:eastAsia="Calibri" w:cs="Calibri"/>
          <w:sz w:val="28"/>
          <w:szCs w:val="28"/>
        </w:rPr>
      </w:pPr>
    </w:p>
    <w:p w:rsidR="2A41A25F" w:rsidP="37BF7CB9" w:rsidRDefault="2A41A25F" w14:paraId="48BADDEE" w14:textId="3E50BA7F">
      <w:pPr>
        <w:spacing w:after="0"/>
        <w:rPr>
          <w:rFonts w:eastAsiaTheme="minorEastAsia"/>
          <w:b/>
          <w:bCs/>
          <w:color w:val="000000" w:themeColor="text1"/>
          <w:sz w:val="36"/>
          <w:szCs w:val="36"/>
          <w:u w:val="single"/>
        </w:rPr>
      </w:pPr>
      <w:r w:rsidRPr="499DBA8B">
        <w:rPr>
          <w:rFonts w:eastAsiaTheme="minorEastAsia"/>
          <w:b/>
          <w:bCs/>
          <w:color w:val="000000" w:themeColor="text1"/>
          <w:sz w:val="36"/>
          <w:szCs w:val="36"/>
          <w:u w:val="single"/>
        </w:rPr>
        <w:t xml:space="preserve">Appendix </w:t>
      </w:r>
      <w:r w:rsidRPr="499DBA8B" w:rsidR="5EFA336E">
        <w:rPr>
          <w:rFonts w:eastAsiaTheme="minorEastAsia"/>
          <w:b/>
          <w:bCs/>
          <w:color w:val="000000" w:themeColor="text1"/>
          <w:sz w:val="36"/>
          <w:szCs w:val="36"/>
          <w:u w:val="single"/>
        </w:rPr>
        <w:t>A – Variable Definition</w:t>
      </w:r>
    </w:p>
    <w:p w:rsidR="3285C6EE" w:rsidP="740AD190" w:rsidRDefault="3285C6EE" w14:paraId="6D33ADBC" w14:textId="5701ECF2">
      <w:pPr>
        <w:spacing w:after="0"/>
      </w:pPr>
    </w:p>
    <w:tbl>
      <w:tblPr>
        <w:tblW w:w="0" w:type="auto"/>
        <w:tblLayout w:type="fixed"/>
        <w:tblLook w:val="0600" w:firstRow="0" w:lastRow="0" w:firstColumn="0" w:lastColumn="0" w:noHBand="1" w:noVBand="1"/>
      </w:tblPr>
      <w:tblGrid>
        <w:gridCol w:w="1935"/>
        <w:gridCol w:w="7425"/>
      </w:tblGrid>
      <w:tr w:rsidR="740AD190" w:rsidTr="38E05FF6" w14:paraId="78159CAB" w14:textId="77777777">
        <w:trPr>
          <w:trHeight w:val="345"/>
        </w:trPr>
        <w:tc>
          <w:tcPr>
            <w:tcW w:w="193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8" w:type="dxa"/>
              <w:left w:w="8" w:type="dxa"/>
              <w:bottom w:w="56" w:type="dxa"/>
              <w:right w:w="8" w:type="dxa"/>
            </w:tcMar>
            <w:vAlign w:val="bottom"/>
          </w:tcPr>
          <w:p w:rsidR="740AD190" w:rsidP="740AD190" w:rsidRDefault="740AD190" w14:paraId="21817F53" w14:textId="149B3323">
            <w:pPr>
              <w:spacing w:after="0"/>
              <w:rPr>
                <w:rFonts w:eastAsiaTheme="minorEastAsia"/>
                <w:color w:val="000000" w:themeColor="text1"/>
              </w:rPr>
            </w:pPr>
            <w:r w:rsidRPr="740AD190">
              <w:rPr>
                <w:rFonts w:eastAsiaTheme="minorEastAsia"/>
                <w:color w:val="000000" w:themeColor="text1"/>
              </w:rPr>
              <w:t>latitude</w:t>
            </w:r>
          </w:p>
        </w:tc>
        <w:tc>
          <w:tcPr>
            <w:tcW w:w="742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8" w:type="dxa"/>
              <w:left w:w="8" w:type="dxa"/>
              <w:bottom w:w="56" w:type="dxa"/>
              <w:right w:w="8" w:type="dxa"/>
            </w:tcMar>
            <w:vAlign w:val="bottom"/>
          </w:tcPr>
          <w:p w:rsidR="740AD190" w:rsidP="740AD190" w:rsidRDefault="461341A8" w14:paraId="5DB1AD15" w14:textId="4566EA6D">
            <w:pPr>
              <w:rPr>
                <w:rFonts w:eastAsiaTheme="minorEastAsia"/>
              </w:rPr>
            </w:pPr>
            <w:r w:rsidRPr="1FC9E310">
              <w:rPr>
                <w:rFonts w:eastAsiaTheme="minorEastAsia"/>
              </w:rPr>
              <w:t>Latitude of the location the request was made from</w:t>
            </w:r>
          </w:p>
        </w:tc>
      </w:tr>
      <w:tr w:rsidR="740AD190" w:rsidTr="38E05FF6" w14:paraId="7CA5E93A" w14:textId="77777777">
        <w:trPr>
          <w:trHeight w:val="345"/>
        </w:trPr>
        <w:tc>
          <w:tcPr>
            <w:tcW w:w="193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8" w:type="dxa"/>
              <w:left w:w="8" w:type="dxa"/>
              <w:bottom w:w="56" w:type="dxa"/>
              <w:right w:w="8" w:type="dxa"/>
            </w:tcMar>
            <w:vAlign w:val="bottom"/>
          </w:tcPr>
          <w:p w:rsidR="740AD190" w:rsidP="740AD190" w:rsidRDefault="740AD190" w14:paraId="6C4B1260" w14:textId="37E3D7D9">
            <w:pPr>
              <w:spacing w:after="0"/>
              <w:rPr>
                <w:rFonts w:eastAsiaTheme="minorEastAsia"/>
                <w:color w:val="000000" w:themeColor="text1"/>
              </w:rPr>
            </w:pPr>
            <w:r w:rsidRPr="740AD190">
              <w:rPr>
                <w:rFonts w:eastAsiaTheme="minorEastAsia"/>
                <w:color w:val="000000" w:themeColor="text1"/>
              </w:rPr>
              <w:t>longitude</w:t>
            </w:r>
          </w:p>
        </w:tc>
        <w:tc>
          <w:tcPr>
            <w:tcW w:w="742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8" w:type="dxa"/>
              <w:left w:w="8" w:type="dxa"/>
              <w:bottom w:w="56" w:type="dxa"/>
              <w:right w:w="8" w:type="dxa"/>
            </w:tcMar>
            <w:vAlign w:val="bottom"/>
          </w:tcPr>
          <w:p w:rsidR="740AD190" w:rsidP="740AD190" w:rsidRDefault="3F45B6BB" w14:paraId="04C134B9" w14:textId="2E6B0490">
            <w:pPr>
              <w:rPr>
                <w:rFonts w:eastAsiaTheme="minorEastAsia"/>
              </w:rPr>
            </w:pPr>
            <w:r w:rsidRPr="1FC9E310">
              <w:rPr>
                <w:rFonts w:eastAsiaTheme="minorEastAsia"/>
              </w:rPr>
              <w:t>Longitude of the location the request was made from</w:t>
            </w:r>
          </w:p>
        </w:tc>
      </w:tr>
      <w:tr w:rsidR="740AD190" w:rsidTr="38E05FF6" w14:paraId="2DB10D52" w14:textId="77777777">
        <w:trPr>
          <w:trHeight w:val="345"/>
        </w:trPr>
        <w:tc>
          <w:tcPr>
            <w:tcW w:w="193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8" w:type="dxa"/>
              <w:left w:w="8" w:type="dxa"/>
              <w:bottom w:w="56" w:type="dxa"/>
              <w:right w:w="8" w:type="dxa"/>
            </w:tcMar>
            <w:vAlign w:val="bottom"/>
          </w:tcPr>
          <w:p w:rsidR="740AD190" w:rsidP="740AD190" w:rsidRDefault="740AD190" w14:paraId="37F020AA" w14:textId="6993D038">
            <w:pPr>
              <w:spacing w:after="0"/>
              <w:rPr>
                <w:rFonts w:eastAsiaTheme="minorEastAsia"/>
                <w:color w:val="000000" w:themeColor="text1"/>
              </w:rPr>
            </w:pPr>
            <w:r w:rsidRPr="740AD190">
              <w:rPr>
                <w:rFonts w:eastAsiaTheme="minorEastAsia"/>
                <w:color w:val="000000" w:themeColor="text1"/>
              </w:rPr>
              <w:t>medium</w:t>
            </w:r>
          </w:p>
        </w:tc>
        <w:tc>
          <w:tcPr>
            <w:tcW w:w="742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8" w:type="dxa"/>
              <w:left w:w="8" w:type="dxa"/>
              <w:bottom w:w="56" w:type="dxa"/>
              <w:right w:w="8" w:type="dxa"/>
            </w:tcMar>
            <w:vAlign w:val="bottom"/>
          </w:tcPr>
          <w:p w:rsidR="740AD190" w:rsidP="740AD190" w:rsidRDefault="740AD190" w14:paraId="27951843" w14:textId="28FA6104">
            <w:pPr>
              <w:spacing w:after="0"/>
              <w:rPr>
                <w:rFonts w:eastAsiaTheme="minorEastAsia"/>
                <w:color w:val="000000" w:themeColor="text1"/>
              </w:rPr>
            </w:pPr>
            <w:r w:rsidRPr="740AD190">
              <w:rPr>
                <w:rFonts w:eastAsiaTheme="minorEastAsia"/>
                <w:color w:val="000000" w:themeColor="text1"/>
              </w:rPr>
              <w:t>organic = organic search; referral: web link, e.g., clicking on a banner ad; (none)</w:t>
            </w:r>
          </w:p>
        </w:tc>
      </w:tr>
      <w:tr w:rsidR="740AD190" w:rsidTr="38E05FF6" w14:paraId="4F5B5E3D" w14:textId="77777777">
        <w:trPr>
          <w:trHeight w:val="345"/>
        </w:trPr>
        <w:tc>
          <w:tcPr>
            <w:tcW w:w="193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8" w:type="dxa"/>
              <w:left w:w="8" w:type="dxa"/>
              <w:bottom w:w="56" w:type="dxa"/>
              <w:right w:w="8" w:type="dxa"/>
            </w:tcMar>
            <w:vAlign w:val="bottom"/>
          </w:tcPr>
          <w:p w:rsidR="740AD190" w:rsidP="740AD190" w:rsidRDefault="740AD190" w14:paraId="38C24847" w14:textId="1927274D">
            <w:pPr>
              <w:spacing w:after="0"/>
              <w:rPr>
                <w:rFonts w:eastAsiaTheme="minorEastAsia"/>
                <w:color w:val="000000" w:themeColor="text1"/>
              </w:rPr>
            </w:pPr>
            <w:r w:rsidRPr="740AD190">
              <w:rPr>
                <w:rFonts w:eastAsiaTheme="minorEastAsia"/>
                <w:color w:val="000000" w:themeColor="text1"/>
              </w:rPr>
              <w:t>medium_source</w:t>
            </w:r>
          </w:p>
        </w:tc>
        <w:tc>
          <w:tcPr>
            <w:tcW w:w="742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8" w:type="dxa"/>
              <w:left w:w="8" w:type="dxa"/>
              <w:bottom w:w="56" w:type="dxa"/>
              <w:right w:w="8" w:type="dxa"/>
            </w:tcMar>
            <w:vAlign w:val="bottom"/>
          </w:tcPr>
          <w:p w:rsidR="740AD190" w:rsidP="740AD190" w:rsidRDefault="740AD190" w14:paraId="797F64BC" w14:textId="69BF7B0E">
            <w:pPr>
              <w:spacing w:after="0"/>
              <w:rPr>
                <w:rFonts w:eastAsiaTheme="minorEastAsia"/>
                <w:color w:val="000000" w:themeColor="text1"/>
              </w:rPr>
            </w:pPr>
            <w:r w:rsidRPr="740AD190">
              <w:rPr>
                <w:rFonts w:eastAsiaTheme="minorEastAsia"/>
                <w:color w:val="000000" w:themeColor="text1"/>
              </w:rPr>
              <w:t>0= none, 1 = organic, 2 = referral</w:t>
            </w:r>
          </w:p>
        </w:tc>
      </w:tr>
      <w:tr w:rsidR="740AD190" w:rsidTr="38E05FF6" w14:paraId="22654381" w14:textId="77777777">
        <w:trPr>
          <w:trHeight w:val="345"/>
        </w:trPr>
        <w:tc>
          <w:tcPr>
            <w:tcW w:w="193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8" w:type="dxa"/>
              <w:left w:w="8" w:type="dxa"/>
              <w:bottom w:w="56" w:type="dxa"/>
              <w:right w:w="8" w:type="dxa"/>
            </w:tcMar>
            <w:vAlign w:val="bottom"/>
          </w:tcPr>
          <w:p w:rsidR="740AD190" w:rsidP="740AD190" w:rsidRDefault="740AD190" w14:paraId="38500CC9" w14:textId="1ED81BDC">
            <w:pPr>
              <w:spacing w:after="0"/>
              <w:rPr>
                <w:rFonts w:eastAsiaTheme="minorEastAsia"/>
                <w:color w:val="000000" w:themeColor="text1"/>
              </w:rPr>
            </w:pPr>
            <w:r w:rsidRPr="740AD190">
              <w:rPr>
                <w:rFonts w:eastAsiaTheme="minorEastAsia"/>
                <w:color w:val="000000" w:themeColor="text1"/>
              </w:rPr>
              <w:t>region</w:t>
            </w:r>
          </w:p>
        </w:tc>
        <w:tc>
          <w:tcPr>
            <w:tcW w:w="742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8" w:type="dxa"/>
              <w:left w:w="8" w:type="dxa"/>
              <w:bottom w:w="56" w:type="dxa"/>
              <w:right w:w="8" w:type="dxa"/>
            </w:tcMar>
            <w:vAlign w:val="bottom"/>
          </w:tcPr>
          <w:p w:rsidR="740AD190" w:rsidP="740AD190" w:rsidRDefault="0F7C8DF9" w14:paraId="1702E093" w14:textId="2B8A208F">
            <w:pPr>
              <w:rPr>
                <w:rFonts w:eastAsiaTheme="minorEastAsia"/>
              </w:rPr>
            </w:pPr>
            <w:r w:rsidRPr="1FC9E310">
              <w:rPr>
                <w:rFonts w:eastAsiaTheme="minorEastAsia"/>
              </w:rPr>
              <w:t>Region the request was made from</w:t>
            </w:r>
          </w:p>
        </w:tc>
      </w:tr>
      <w:tr w:rsidR="740AD190" w:rsidTr="38E05FF6" w14:paraId="2F94BA85" w14:textId="77777777">
        <w:trPr>
          <w:trHeight w:val="345"/>
        </w:trPr>
        <w:tc>
          <w:tcPr>
            <w:tcW w:w="193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8" w:type="dxa"/>
              <w:left w:w="8" w:type="dxa"/>
              <w:bottom w:w="56" w:type="dxa"/>
              <w:right w:w="8" w:type="dxa"/>
            </w:tcMar>
            <w:vAlign w:val="bottom"/>
          </w:tcPr>
          <w:p w:rsidR="740AD190" w:rsidP="740AD190" w:rsidRDefault="740AD190" w14:paraId="3E22FA94" w14:textId="0E2BADEA">
            <w:pPr>
              <w:spacing w:after="0"/>
              <w:rPr>
                <w:rFonts w:eastAsiaTheme="minorEastAsia"/>
                <w:color w:val="000000" w:themeColor="text1"/>
              </w:rPr>
            </w:pPr>
            <w:r w:rsidRPr="740AD190">
              <w:rPr>
                <w:rFonts w:eastAsiaTheme="minorEastAsia"/>
                <w:color w:val="000000" w:themeColor="text1"/>
              </w:rPr>
              <w:t>source</w:t>
            </w:r>
          </w:p>
        </w:tc>
        <w:tc>
          <w:tcPr>
            <w:tcW w:w="742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8" w:type="dxa"/>
              <w:left w:w="8" w:type="dxa"/>
              <w:bottom w:w="56" w:type="dxa"/>
              <w:right w:w="8" w:type="dxa"/>
            </w:tcMar>
            <w:vAlign w:val="bottom"/>
          </w:tcPr>
          <w:p w:rsidR="740AD190" w:rsidP="740AD190" w:rsidRDefault="740AD190" w14:paraId="7797F6F8" w14:textId="2EDD3FDD">
            <w:pPr>
              <w:spacing w:after="0"/>
              <w:rPr>
                <w:rFonts w:eastAsiaTheme="minorEastAsia"/>
                <w:color w:val="000000" w:themeColor="text1"/>
              </w:rPr>
            </w:pPr>
            <w:r w:rsidRPr="740AD190">
              <w:rPr>
                <w:rFonts w:eastAsiaTheme="minorEastAsia"/>
                <w:color w:val="000000" w:themeColor="text1"/>
              </w:rPr>
              <w:t>Referring website. Direct is either type-in of URL or bookmarked URL; all other give the referring website, e.g., Google</w:t>
            </w:r>
          </w:p>
        </w:tc>
      </w:tr>
      <w:tr w:rsidR="740AD190" w:rsidTr="38E05FF6" w14:paraId="2724A556" w14:textId="77777777">
        <w:trPr>
          <w:trHeight w:val="600"/>
        </w:trPr>
        <w:tc>
          <w:tcPr>
            <w:tcW w:w="193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8" w:type="dxa"/>
              <w:left w:w="8" w:type="dxa"/>
              <w:bottom w:w="56" w:type="dxa"/>
              <w:right w:w="8" w:type="dxa"/>
            </w:tcMar>
            <w:vAlign w:val="bottom"/>
          </w:tcPr>
          <w:p w:rsidR="740AD190" w:rsidP="740AD190" w:rsidRDefault="740AD190" w14:paraId="34FCB82B" w14:textId="21D1F70B">
            <w:pPr>
              <w:spacing w:after="0"/>
              <w:rPr>
                <w:rFonts w:eastAsiaTheme="minorEastAsia"/>
                <w:color w:val="000000" w:themeColor="text1"/>
              </w:rPr>
            </w:pPr>
            <w:r w:rsidRPr="740AD190">
              <w:rPr>
                <w:rFonts w:eastAsiaTheme="minorEastAsia"/>
                <w:color w:val="000000" w:themeColor="text1"/>
              </w:rPr>
              <w:t>Categorized_Source</w:t>
            </w:r>
          </w:p>
        </w:tc>
        <w:tc>
          <w:tcPr>
            <w:tcW w:w="742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8" w:type="dxa"/>
              <w:left w:w="8" w:type="dxa"/>
              <w:bottom w:w="56" w:type="dxa"/>
              <w:right w:w="8" w:type="dxa"/>
            </w:tcMar>
            <w:vAlign w:val="bottom"/>
          </w:tcPr>
          <w:p w:rsidR="740AD190" w:rsidP="1FC9E310" w:rsidRDefault="2C1885D0" w14:paraId="6E05392D" w14:textId="12151CFA">
            <w:pPr>
              <w:spacing w:after="0"/>
              <w:rPr>
                <w:rFonts w:eastAsiaTheme="minorEastAsia"/>
                <w:color w:val="000000" w:themeColor="text1"/>
              </w:rPr>
            </w:pPr>
            <w:r w:rsidRPr="1FC9E310">
              <w:rPr>
                <w:rFonts w:eastAsiaTheme="minorEastAsia"/>
                <w:color w:val="000000" w:themeColor="text1"/>
              </w:rPr>
              <w:t xml:space="preserve">0 = direct, 1 = google, 2 = yahoo, 3 = </w:t>
            </w:r>
            <w:r w:rsidRPr="1FC9E310" w:rsidR="28D84B79">
              <w:rPr>
                <w:rFonts w:eastAsiaTheme="minorEastAsia"/>
                <w:color w:val="000000" w:themeColor="text1"/>
              </w:rPr>
              <w:t>rambler</w:t>
            </w:r>
            <w:r w:rsidRPr="1FC9E310">
              <w:rPr>
                <w:rFonts w:eastAsiaTheme="minorEastAsia"/>
                <w:color w:val="000000" w:themeColor="text1"/>
              </w:rPr>
              <w:t>, 4 = bing, 5 = yandex, 6 = manhattanbars, 7 = Other Search Websites, 8 = Other Websites</w:t>
            </w:r>
          </w:p>
        </w:tc>
      </w:tr>
      <w:tr w:rsidR="740AD190" w:rsidTr="38E05FF6" w14:paraId="3CC92469" w14:textId="77777777">
        <w:trPr>
          <w:trHeight w:val="345"/>
        </w:trPr>
        <w:tc>
          <w:tcPr>
            <w:tcW w:w="193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8" w:type="dxa"/>
              <w:left w:w="8" w:type="dxa"/>
              <w:bottom w:w="56" w:type="dxa"/>
              <w:right w:w="8" w:type="dxa"/>
            </w:tcMar>
            <w:vAlign w:val="bottom"/>
          </w:tcPr>
          <w:p w:rsidR="740AD190" w:rsidP="740AD190" w:rsidRDefault="740AD190" w14:paraId="704B3BAA" w14:textId="4CBE9DD0">
            <w:pPr>
              <w:spacing w:after="0"/>
              <w:rPr>
                <w:rFonts w:eastAsiaTheme="minorEastAsia"/>
                <w:color w:val="000000" w:themeColor="text1"/>
              </w:rPr>
            </w:pPr>
            <w:r w:rsidRPr="740AD190">
              <w:rPr>
                <w:rFonts w:eastAsiaTheme="minorEastAsia"/>
                <w:color w:val="000000" w:themeColor="text1"/>
              </w:rPr>
              <w:t>Entry Bounce Rate</w:t>
            </w:r>
          </w:p>
        </w:tc>
        <w:tc>
          <w:tcPr>
            <w:tcW w:w="742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8" w:type="dxa"/>
              <w:left w:w="8" w:type="dxa"/>
              <w:bottom w:w="56" w:type="dxa"/>
              <w:right w:w="8" w:type="dxa"/>
            </w:tcMar>
            <w:vAlign w:val="bottom"/>
          </w:tcPr>
          <w:p w:rsidR="740AD190" w:rsidP="740AD190" w:rsidRDefault="740AD190" w14:paraId="26872038" w14:textId="2F1200EE">
            <w:pPr>
              <w:spacing w:after="0"/>
              <w:rPr>
                <w:rFonts w:eastAsiaTheme="minorEastAsia"/>
                <w:color w:val="000000" w:themeColor="text1"/>
              </w:rPr>
            </w:pPr>
            <w:r w:rsidRPr="740AD190">
              <w:rPr>
                <w:rFonts w:eastAsiaTheme="minorEastAsia"/>
                <w:color w:val="000000" w:themeColor="text1"/>
              </w:rPr>
              <w:t>% Visitors who leave immediately after entering the site.</w:t>
            </w:r>
          </w:p>
        </w:tc>
      </w:tr>
      <w:tr w:rsidR="740AD190" w:rsidTr="38E05FF6" w14:paraId="0F31FC2A" w14:textId="77777777">
        <w:trPr>
          <w:trHeight w:val="345"/>
        </w:trPr>
        <w:tc>
          <w:tcPr>
            <w:tcW w:w="193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8" w:type="dxa"/>
              <w:left w:w="8" w:type="dxa"/>
              <w:bottom w:w="56" w:type="dxa"/>
              <w:right w:w="8" w:type="dxa"/>
            </w:tcMar>
            <w:vAlign w:val="bottom"/>
          </w:tcPr>
          <w:p w:rsidR="740AD190" w:rsidP="740AD190" w:rsidRDefault="740AD190" w14:paraId="4CE69B1D" w14:textId="60ECEC80">
            <w:pPr>
              <w:spacing w:after="0"/>
              <w:rPr>
                <w:rFonts w:eastAsiaTheme="minorEastAsia"/>
                <w:color w:val="000000" w:themeColor="text1"/>
              </w:rPr>
            </w:pPr>
            <w:r w:rsidRPr="740AD190">
              <w:rPr>
                <w:rFonts w:eastAsiaTheme="minorEastAsia"/>
                <w:color w:val="000000" w:themeColor="text1"/>
              </w:rPr>
              <w:t>Transaction Completion Rate</w:t>
            </w:r>
          </w:p>
        </w:tc>
        <w:tc>
          <w:tcPr>
            <w:tcW w:w="742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8" w:type="dxa"/>
              <w:left w:w="8" w:type="dxa"/>
              <w:bottom w:w="56" w:type="dxa"/>
              <w:right w:w="8" w:type="dxa"/>
            </w:tcMar>
            <w:vAlign w:val="bottom"/>
          </w:tcPr>
          <w:p w:rsidR="740AD190" w:rsidP="740AD190" w:rsidRDefault="740AD190" w14:paraId="162EC745" w14:textId="6AF3A865">
            <w:pPr>
              <w:spacing w:after="0"/>
              <w:rPr>
                <w:rFonts w:eastAsiaTheme="minorEastAsia"/>
                <w:color w:val="000000" w:themeColor="text1"/>
              </w:rPr>
            </w:pPr>
            <w:r w:rsidRPr="740AD190">
              <w:rPr>
                <w:rFonts w:eastAsiaTheme="minorEastAsia"/>
                <w:color w:val="000000" w:themeColor="text1"/>
              </w:rPr>
              <w:t>0 for all</w:t>
            </w:r>
          </w:p>
        </w:tc>
      </w:tr>
      <w:tr w:rsidR="740AD190" w:rsidTr="38E05FF6" w14:paraId="70B91E86" w14:textId="77777777">
        <w:trPr>
          <w:trHeight w:val="345"/>
        </w:trPr>
        <w:tc>
          <w:tcPr>
            <w:tcW w:w="193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8" w:type="dxa"/>
              <w:left w:w="8" w:type="dxa"/>
              <w:bottom w:w="56" w:type="dxa"/>
              <w:right w:w="8" w:type="dxa"/>
            </w:tcMar>
            <w:vAlign w:val="bottom"/>
          </w:tcPr>
          <w:p w:rsidR="740AD190" w:rsidP="740AD190" w:rsidRDefault="740AD190" w14:paraId="3B772AA2" w14:textId="2C0B4CAA">
            <w:pPr>
              <w:spacing w:after="0"/>
              <w:rPr>
                <w:rFonts w:eastAsiaTheme="minorEastAsia"/>
                <w:color w:val="000000" w:themeColor="text1"/>
              </w:rPr>
            </w:pPr>
            <w:r w:rsidRPr="740AD190">
              <w:rPr>
                <w:rFonts w:eastAsiaTheme="minorEastAsia"/>
                <w:color w:val="000000" w:themeColor="text1"/>
              </w:rPr>
              <w:t>PVs Per Visit</w:t>
            </w:r>
          </w:p>
        </w:tc>
        <w:tc>
          <w:tcPr>
            <w:tcW w:w="742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8" w:type="dxa"/>
              <w:left w:w="8" w:type="dxa"/>
              <w:bottom w:w="56" w:type="dxa"/>
              <w:right w:w="8" w:type="dxa"/>
            </w:tcMar>
            <w:vAlign w:val="bottom"/>
          </w:tcPr>
          <w:p w:rsidR="740AD190" w:rsidP="740AD190" w:rsidRDefault="740AD190" w14:paraId="334BCE35" w14:textId="25511197">
            <w:pPr>
              <w:spacing w:after="0"/>
              <w:rPr>
                <w:rFonts w:eastAsiaTheme="minorEastAsia"/>
                <w:color w:val="000000" w:themeColor="text1"/>
              </w:rPr>
            </w:pPr>
            <w:r w:rsidRPr="740AD190">
              <w:rPr>
                <w:rFonts w:eastAsiaTheme="minorEastAsia"/>
                <w:color w:val="000000" w:themeColor="text1"/>
              </w:rPr>
              <w:t>Page views per visit</w:t>
            </w:r>
          </w:p>
        </w:tc>
      </w:tr>
      <w:tr w:rsidR="740AD190" w:rsidTr="38E05FF6" w14:paraId="29918CAC" w14:textId="77777777">
        <w:trPr>
          <w:trHeight w:val="345"/>
        </w:trPr>
        <w:tc>
          <w:tcPr>
            <w:tcW w:w="193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8" w:type="dxa"/>
              <w:left w:w="8" w:type="dxa"/>
              <w:bottom w:w="56" w:type="dxa"/>
              <w:right w:w="8" w:type="dxa"/>
            </w:tcMar>
            <w:vAlign w:val="bottom"/>
          </w:tcPr>
          <w:p w:rsidR="740AD190" w:rsidP="740AD190" w:rsidRDefault="740AD190" w14:paraId="3E3B4DC0" w14:textId="6111093C">
            <w:pPr>
              <w:spacing w:after="0"/>
              <w:rPr>
                <w:rFonts w:eastAsiaTheme="minorEastAsia"/>
                <w:color w:val="000000" w:themeColor="text1"/>
              </w:rPr>
            </w:pPr>
            <w:r w:rsidRPr="740AD190">
              <w:rPr>
                <w:rFonts w:eastAsiaTheme="minorEastAsia"/>
                <w:color w:val="000000" w:themeColor="text1"/>
              </w:rPr>
              <w:t>Goal Completion Rate</w:t>
            </w:r>
          </w:p>
        </w:tc>
        <w:tc>
          <w:tcPr>
            <w:tcW w:w="742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8" w:type="dxa"/>
              <w:left w:w="8" w:type="dxa"/>
              <w:bottom w:w="56" w:type="dxa"/>
              <w:right w:w="8" w:type="dxa"/>
            </w:tcMar>
            <w:vAlign w:val="bottom"/>
          </w:tcPr>
          <w:p w:rsidR="740AD190" w:rsidP="740AD190" w:rsidRDefault="740AD190" w14:paraId="09521194" w14:textId="2814A54E">
            <w:pPr>
              <w:spacing w:after="0"/>
              <w:rPr>
                <w:rFonts w:eastAsiaTheme="minorEastAsia"/>
                <w:color w:val="000000" w:themeColor="text1"/>
              </w:rPr>
            </w:pPr>
            <w:r w:rsidRPr="740AD190">
              <w:rPr>
                <w:rFonts w:eastAsiaTheme="minorEastAsia"/>
                <w:color w:val="000000" w:themeColor="text1"/>
              </w:rPr>
              <w:t>0 for all</w:t>
            </w:r>
          </w:p>
        </w:tc>
      </w:tr>
      <w:tr w:rsidR="740AD190" w:rsidTr="38E05FF6" w14:paraId="297C4CE1" w14:textId="77777777">
        <w:trPr>
          <w:trHeight w:val="345"/>
        </w:trPr>
        <w:tc>
          <w:tcPr>
            <w:tcW w:w="193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8" w:type="dxa"/>
              <w:left w:w="8" w:type="dxa"/>
              <w:bottom w:w="56" w:type="dxa"/>
              <w:right w:w="8" w:type="dxa"/>
            </w:tcMar>
            <w:vAlign w:val="bottom"/>
          </w:tcPr>
          <w:p w:rsidR="740AD190" w:rsidP="740AD190" w:rsidRDefault="740AD190" w14:paraId="3ABECA8F" w14:textId="4760618C">
            <w:pPr>
              <w:spacing w:after="0"/>
              <w:rPr>
                <w:rFonts w:eastAsiaTheme="minorEastAsia"/>
                <w:color w:val="000000" w:themeColor="text1"/>
              </w:rPr>
            </w:pPr>
            <w:r w:rsidRPr="740AD190">
              <w:rPr>
                <w:rFonts w:eastAsiaTheme="minorEastAsia"/>
                <w:color w:val="000000" w:themeColor="text1"/>
              </w:rPr>
              <w:t>bounces</w:t>
            </w:r>
          </w:p>
        </w:tc>
        <w:tc>
          <w:tcPr>
            <w:tcW w:w="742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8" w:type="dxa"/>
              <w:left w:w="8" w:type="dxa"/>
              <w:bottom w:w="56" w:type="dxa"/>
              <w:right w:w="8" w:type="dxa"/>
            </w:tcMar>
            <w:vAlign w:val="bottom"/>
          </w:tcPr>
          <w:p w:rsidR="740AD190" w:rsidP="740AD190" w:rsidRDefault="740AD190" w14:paraId="5AD8D891" w14:textId="2EA38CC0">
            <w:pPr>
              <w:spacing w:after="0"/>
              <w:rPr>
                <w:rFonts w:eastAsiaTheme="minorEastAsia"/>
                <w:color w:val="000000" w:themeColor="text1"/>
              </w:rPr>
            </w:pPr>
            <w:r w:rsidRPr="740AD190">
              <w:rPr>
                <w:rFonts w:eastAsiaTheme="minorEastAsia"/>
                <w:color w:val="000000" w:themeColor="text1"/>
              </w:rPr>
              <w:t># bounces</w:t>
            </w:r>
          </w:p>
        </w:tc>
      </w:tr>
      <w:tr w:rsidR="740AD190" w:rsidTr="38E05FF6" w14:paraId="15C9862B" w14:textId="77777777">
        <w:trPr>
          <w:trHeight w:val="345"/>
        </w:trPr>
        <w:tc>
          <w:tcPr>
            <w:tcW w:w="193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8" w:type="dxa"/>
              <w:left w:w="8" w:type="dxa"/>
              <w:bottom w:w="56" w:type="dxa"/>
              <w:right w:w="8" w:type="dxa"/>
            </w:tcMar>
            <w:vAlign w:val="bottom"/>
          </w:tcPr>
          <w:p w:rsidR="740AD190" w:rsidP="740AD190" w:rsidRDefault="740AD190" w14:paraId="69C163EE" w14:textId="5D06FF8D">
            <w:pPr>
              <w:spacing w:after="0"/>
              <w:rPr>
                <w:rFonts w:eastAsiaTheme="minorEastAsia"/>
                <w:color w:val="000000" w:themeColor="text1"/>
              </w:rPr>
            </w:pPr>
            <w:r w:rsidRPr="740AD190">
              <w:rPr>
                <w:rFonts w:eastAsiaTheme="minorEastAsia"/>
                <w:color w:val="000000" w:themeColor="text1"/>
              </w:rPr>
              <w:t>entrances</w:t>
            </w:r>
          </w:p>
        </w:tc>
        <w:tc>
          <w:tcPr>
            <w:tcW w:w="742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8" w:type="dxa"/>
              <w:left w:w="8" w:type="dxa"/>
              <w:bottom w:w="56" w:type="dxa"/>
              <w:right w:w="8" w:type="dxa"/>
            </w:tcMar>
            <w:vAlign w:val="bottom"/>
          </w:tcPr>
          <w:p w:rsidR="740AD190" w:rsidP="740AD190" w:rsidRDefault="740AD190" w14:paraId="3F279BDD" w14:textId="0F665FDE">
            <w:pPr>
              <w:spacing w:after="0"/>
              <w:rPr>
                <w:rFonts w:eastAsiaTheme="minorEastAsia"/>
                <w:color w:val="000000" w:themeColor="text1"/>
              </w:rPr>
            </w:pPr>
            <w:r w:rsidRPr="740AD190">
              <w:rPr>
                <w:rFonts w:eastAsiaTheme="minorEastAsia"/>
                <w:color w:val="000000" w:themeColor="text1"/>
              </w:rPr>
              <w:t># entrances</w:t>
            </w:r>
          </w:p>
        </w:tc>
      </w:tr>
      <w:tr w:rsidR="740AD190" w:rsidTr="38E05FF6" w14:paraId="1CA21540" w14:textId="77777777">
        <w:trPr>
          <w:trHeight w:val="345"/>
        </w:trPr>
        <w:tc>
          <w:tcPr>
            <w:tcW w:w="193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8" w:type="dxa"/>
              <w:left w:w="8" w:type="dxa"/>
              <w:bottom w:w="56" w:type="dxa"/>
              <w:right w:w="8" w:type="dxa"/>
            </w:tcMar>
            <w:vAlign w:val="bottom"/>
          </w:tcPr>
          <w:p w:rsidR="740AD190" w:rsidP="740AD190" w:rsidRDefault="740AD190" w14:paraId="6EEC3351" w14:textId="7358EC51">
            <w:pPr>
              <w:spacing w:after="0"/>
              <w:rPr>
                <w:rFonts w:eastAsiaTheme="minorEastAsia"/>
                <w:color w:val="000000" w:themeColor="text1"/>
              </w:rPr>
            </w:pPr>
            <w:r w:rsidRPr="740AD190">
              <w:rPr>
                <w:rFonts w:eastAsiaTheme="minorEastAsia"/>
                <w:color w:val="000000" w:themeColor="text1"/>
              </w:rPr>
              <w:t>exits</w:t>
            </w:r>
          </w:p>
        </w:tc>
        <w:tc>
          <w:tcPr>
            <w:tcW w:w="742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8" w:type="dxa"/>
              <w:left w:w="8" w:type="dxa"/>
              <w:bottom w:w="56" w:type="dxa"/>
              <w:right w:w="8" w:type="dxa"/>
            </w:tcMar>
            <w:vAlign w:val="bottom"/>
          </w:tcPr>
          <w:p w:rsidR="740AD190" w:rsidP="740AD190" w:rsidRDefault="740AD190" w14:paraId="0BA14A09" w14:textId="5CBE45BE">
            <w:pPr>
              <w:spacing w:after="0"/>
              <w:rPr>
                <w:rFonts w:eastAsiaTheme="minorEastAsia"/>
                <w:color w:val="000000" w:themeColor="text1"/>
              </w:rPr>
            </w:pPr>
            <w:r w:rsidRPr="740AD190">
              <w:rPr>
                <w:rFonts w:eastAsiaTheme="minorEastAsia"/>
                <w:color w:val="000000" w:themeColor="text1"/>
              </w:rPr>
              <w:t># exits</w:t>
            </w:r>
          </w:p>
        </w:tc>
      </w:tr>
      <w:tr w:rsidR="740AD190" w:rsidTr="38E05FF6" w14:paraId="463A849F" w14:textId="77777777">
        <w:trPr>
          <w:trHeight w:val="345"/>
        </w:trPr>
        <w:tc>
          <w:tcPr>
            <w:tcW w:w="193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8" w:type="dxa"/>
              <w:left w:w="8" w:type="dxa"/>
              <w:bottom w:w="56" w:type="dxa"/>
              <w:right w:w="8" w:type="dxa"/>
            </w:tcMar>
            <w:vAlign w:val="bottom"/>
          </w:tcPr>
          <w:p w:rsidR="740AD190" w:rsidP="740AD190" w:rsidRDefault="740AD190" w14:paraId="4E6F9FC6" w14:textId="1F1AF520">
            <w:pPr>
              <w:spacing w:after="0"/>
              <w:rPr>
                <w:rFonts w:eastAsiaTheme="minorEastAsia"/>
                <w:color w:val="000000" w:themeColor="text1"/>
              </w:rPr>
            </w:pPr>
            <w:r w:rsidRPr="740AD190">
              <w:rPr>
                <w:rFonts w:eastAsiaTheme="minorEastAsia"/>
                <w:color w:val="000000" w:themeColor="text1"/>
              </w:rPr>
              <w:t>goalCompletionsAll</w:t>
            </w:r>
          </w:p>
        </w:tc>
        <w:tc>
          <w:tcPr>
            <w:tcW w:w="742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8" w:type="dxa"/>
              <w:left w:w="8" w:type="dxa"/>
              <w:bottom w:w="56" w:type="dxa"/>
              <w:right w:w="8" w:type="dxa"/>
            </w:tcMar>
            <w:vAlign w:val="bottom"/>
          </w:tcPr>
          <w:p w:rsidR="740AD190" w:rsidP="740AD190" w:rsidRDefault="740AD190" w14:paraId="6EAE7B70" w14:textId="349A6F3F">
            <w:pPr>
              <w:spacing w:after="0"/>
              <w:rPr>
                <w:rFonts w:eastAsiaTheme="minorEastAsia"/>
                <w:color w:val="000000" w:themeColor="text1"/>
              </w:rPr>
            </w:pPr>
            <w:r w:rsidRPr="740AD190">
              <w:rPr>
                <w:rFonts w:eastAsiaTheme="minorEastAsia"/>
                <w:color w:val="000000" w:themeColor="text1"/>
              </w:rPr>
              <w:t>0 for all</w:t>
            </w:r>
          </w:p>
        </w:tc>
      </w:tr>
      <w:tr w:rsidR="740AD190" w:rsidTr="38E05FF6" w14:paraId="70CCDE54" w14:textId="77777777">
        <w:trPr>
          <w:trHeight w:val="345"/>
        </w:trPr>
        <w:tc>
          <w:tcPr>
            <w:tcW w:w="193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8" w:type="dxa"/>
              <w:left w:w="8" w:type="dxa"/>
              <w:bottom w:w="56" w:type="dxa"/>
              <w:right w:w="8" w:type="dxa"/>
            </w:tcMar>
            <w:vAlign w:val="bottom"/>
          </w:tcPr>
          <w:p w:rsidR="740AD190" w:rsidP="740AD190" w:rsidRDefault="740AD190" w14:paraId="78618AB9" w14:textId="7F7FD3F7">
            <w:pPr>
              <w:spacing w:after="0"/>
              <w:rPr>
                <w:rFonts w:eastAsiaTheme="minorEastAsia"/>
                <w:color w:val="000000" w:themeColor="text1"/>
              </w:rPr>
            </w:pPr>
            <w:r w:rsidRPr="740AD190">
              <w:rPr>
                <w:rFonts w:eastAsiaTheme="minorEastAsia"/>
                <w:color w:val="000000" w:themeColor="text1"/>
              </w:rPr>
              <w:t>newVisits</w:t>
            </w:r>
          </w:p>
        </w:tc>
        <w:tc>
          <w:tcPr>
            <w:tcW w:w="742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8" w:type="dxa"/>
              <w:left w:w="8" w:type="dxa"/>
              <w:bottom w:w="56" w:type="dxa"/>
              <w:right w:w="8" w:type="dxa"/>
            </w:tcMar>
            <w:vAlign w:val="bottom"/>
          </w:tcPr>
          <w:p w:rsidR="740AD190" w:rsidP="740AD190" w:rsidRDefault="740AD190" w14:paraId="1C5A7543" w14:textId="210FFE1C">
            <w:pPr>
              <w:spacing w:after="0"/>
              <w:rPr>
                <w:rFonts w:eastAsiaTheme="minorEastAsia"/>
                <w:color w:val="000000" w:themeColor="text1"/>
              </w:rPr>
            </w:pPr>
            <w:r w:rsidRPr="740AD190">
              <w:rPr>
                <w:rFonts w:eastAsiaTheme="minorEastAsia"/>
                <w:color w:val="000000" w:themeColor="text1"/>
              </w:rPr>
              <w:t>New visitor to the site (based on tracking)</w:t>
            </w:r>
          </w:p>
        </w:tc>
      </w:tr>
      <w:tr w:rsidR="740AD190" w:rsidTr="38E05FF6" w14:paraId="6EF9E0B0" w14:textId="77777777">
        <w:trPr>
          <w:trHeight w:val="345"/>
        </w:trPr>
        <w:tc>
          <w:tcPr>
            <w:tcW w:w="193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8" w:type="dxa"/>
              <w:left w:w="8" w:type="dxa"/>
              <w:bottom w:w="56" w:type="dxa"/>
              <w:right w:w="8" w:type="dxa"/>
            </w:tcMar>
            <w:vAlign w:val="bottom"/>
          </w:tcPr>
          <w:p w:rsidR="740AD190" w:rsidP="740AD190" w:rsidRDefault="740AD190" w14:paraId="606DC529" w14:textId="7FC7140F">
            <w:pPr>
              <w:spacing w:after="0"/>
              <w:rPr>
                <w:rFonts w:eastAsiaTheme="minorEastAsia"/>
                <w:color w:val="000000" w:themeColor="text1"/>
              </w:rPr>
            </w:pPr>
            <w:r w:rsidRPr="740AD190">
              <w:rPr>
                <w:rFonts w:eastAsiaTheme="minorEastAsia"/>
                <w:color w:val="000000" w:themeColor="text1"/>
              </w:rPr>
              <w:t>Number of Records</w:t>
            </w:r>
          </w:p>
        </w:tc>
        <w:tc>
          <w:tcPr>
            <w:tcW w:w="742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8" w:type="dxa"/>
              <w:left w:w="8" w:type="dxa"/>
              <w:bottom w:w="56" w:type="dxa"/>
              <w:right w:w="8" w:type="dxa"/>
            </w:tcMar>
            <w:vAlign w:val="bottom"/>
          </w:tcPr>
          <w:p w:rsidR="740AD190" w:rsidP="740AD190" w:rsidRDefault="740AD190" w14:paraId="711D9801" w14:textId="3DF4366F">
            <w:pPr>
              <w:spacing w:after="0"/>
              <w:rPr>
                <w:rFonts w:eastAsiaTheme="minorEastAsia"/>
                <w:color w:val="000000" w:themeColor="text1"/>
              </w:rPr>
            </w:pPr>
            <w:r w:rsidRPr="740AD190">
              <w:rPr>
                <w:rFonts w:eastAsiaTheme="minorEastAsia"/>
                <w:color w:val="000000" w:themeColor="text1"/>
              </w:rPr>
              <w:t>1 for all</w:t>
            </w:r>
          </w:p>
        </w:tc>
      </w:tr>
      <w:tr w:rsidR="740AD190" w:rsidTr="38E05FF6" w14:paraId="30A4175D" w14:textId="77777777">
        <w:trPr>
          <w:trHeight w:val="345"/>
        </w:trPr>
        <w:tc>
          <w:tcPr>
            <w:tcW w:w="193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8" w:type="dxa"/>
              <w:left w:w="8" w:type="dxa"/>
              <w:bottom w:w="56" w:type="dxa"/>
              <w:right w:w="8" w:type="dxa"/>
            </w:tcMar>
            <w:vAlign w:val="bottom"/>
          </w:tcPr>
          <w:p w:rsidR="740AD190" w:rsidP="740AD190" w:rsidRDefault="740AD190" w14:paraId="4F9A3FDD" w14:textId="718ABE08">
            <w:pPr>
              <w:spacing w:after="0"/>
              <w:rPr>
                <w:rFonts w:eastAsiaTheme="minorEastAsia"/>
                <w:color w:val="000000" w:themeColor="text1"/>
              </w:rPr>
            </w:pPr>
            <w:r w:rsidRPr="740AD190">
              <w:rPr>
                <w:rFonts w:eastAsiaTheme="minorEastAsia"/>
                <w:color w:val="000000" w:themeColor="text1"/>
              </w:rPr>
              <w:t>pageviews</w:t>
            </w:r>
          </w:p>
        </w:tc>
        <w:tc>
          <w:tcPr>
            <w:tcW w:w="742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8" w:type="dxa"/>
              <w:left w:w="8" w:type="dxa"/>
              <w:bottom w:w="56" w:type="dxa"/>
              <w:right w:w="8" w:type="dxa"/>
            </w:tcMar>
            <w:vAlign w:val="bottom"/>
          </w:tcPr>
          <w:p w:rsidR="740AD190" w:rsidP="740AD190" w:rsidRDefault="740AD190" w14:paraId="774F7F82" w14:textId="00D72839">
            <w:pPr>
              <w:spacing w:after="0"/>
              <w:rPr>
                <w:rFonts w:eastAsiaTheme="minorEastAsia"/>
                <w:color w:val="000000" w:themeColor="text1"/>
              </w:rPr>
            </w:pPr>
            <w:r w:rsidRPr="740AD190">
              <w:rPr>
                <w:rFonts w:eastAsiaTheme="minorEastAsia"/>
                <w:color w:val="000000" w:themeColor="text1"/>
              </w:rPr>
              <w:t>Total # of page views</w:t>
            </w:r>
          </w:p>
        </w:tc>
      </w:tr>
      <w:tr w:rsidR="740AD190" w:rsidTr="38E05FF6" w14:paraId="61A4EE80" w14:textId="77777777">
        <w:trPr>
          <w:trHeight w:val="345"/>
        </w:trPr>
        <w:tc>
          <w:tcPr>
            <w:tcW w:w="193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8" w:type="dxa"/>
              <w:left w:w="8" w:type="dxa"/>
              <w:bottom w:w="56" w:type="dxa"/>
              <w:right w:w="8" w:type="dxa"/>
            </w:tcMar>
            <w:vAlign w:val="bottom"/>
          </w:tcPr>
          <w:p w:rsidR="740AD190" w:rsidP="740AD190" w:rsidRDefault="740AD190" w14:paraId="3DF0BAEA" w14:textId="71D51D5F">
            <w:pPr>
              <w:spacing w:after="0"/>
              <w:rPr>
                <w:rFonts w:eastAsiaTheme="minorEastAsia"/>
                <w:color w:val="000000" w:themeColor="text1"/>
              </w:rPr>
            </w:pPr>
            <w:r w:rsidRPr="740AD190">
              <w:rPr>
                <w:rFonts w:eastAsiaTheme="minorEastAsia"/>
                <w:color w:val="000000" w:themeColor="text1"/>
              </w:rPr>
              <w:t>timeOnSite</w:t>
            </w:r>
          </w:p>
        </w:tc>
        <w:tc>
          <w:tcPr>
            <w:tcW w:w="742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8" w:type="dxa"/>
              <w:left w:w="8" w:type="dxa"/>
              <w:bottom w:w="56" w:type="dxa"/>
              <w:right w:w="8" w:type="dxa"/>
            </w:tcMar>
            <w:vAlign w:val="bottom"/>
          </w:tcPr>
          <w:p w:rsidR="740AD190" w:rsidP="740AD190" w:rsidRDefault="740AD190" w14:paraId="6CC1D00F" w14:textId="0EE5601E">
            <w:pPr>
              <w:spacing w:after="0"/>
              <w:rPr>
                <w:rFonts w:eastAsiaTheme="minorEastAsia"/>
                <w:color w:val="000000" w:themeColor="text1"/>
              </w:rPr>
            </w:pPr>
            <w:r w:rsidRPr="740AD190">
              <w:rPr>
                <w:rFonts w:eastAsiaTheme="minorEastAsia"/>
                <w:color w:val="000000" w:themeColor="text1"/>
              </w:rPr>
              <w:t>time on site in seconds</w:t>
            </w:r>
          </w:p>
        </w:tc>
      </w:tr>
      <w:tr w:rsidR="740AD190" w:rsidTr="38E05FF6" w14:paraId="35F372CA" w14:textId="77777777">
        <w:trPr>
          <w:trHeight w:val="345"/>
        </w:trPr>
        <w:tc>
          <w:tcPr>
            <w:tcW w:w="193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8" w:type="dxa"/>
              <w:left w:w="8" w:type="dxa"/>
              <w:bottom w:w="56" w:type="dxa"/>
              <w:right w:w="8" w:type="dxa"/>
            </w:tcMar>
            <w:vAlign w:val="bottom"/>
          </w:tcPr>
          <w:p w:rsidR="740AD190" w:rsidP="740AD190" w:rsidRDefault="740AD190" w14:paraId="0FA6C0C2" w14:textId="27CDD919">
            <w:pPr>
              <w:spacing w:after="0"/>
              <w:rPr>
                <w:rFonts w:eastAsiaTheme="minorEastAsia"/>
                <w:color w:val="000000" w:themeColor="text1"/>
              </w:rPr>
            </w:pPr>
            <w:r w:rsidRPr="740AD190">
              <w:rPr>
                <w:rFonts w:eastAsiaTheme="minorEastAsia"/>
                <w:color w:val="000000" w:themeColor="text1"/>
              </w:rPr>
              <w:t>transactionRevenue</w:t>
            </w:r>
          </w:p>
        </w:tc>
        <w:tc>
          <w:tcPr>
            <w:tcW w:w="742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8" w:type="dxa"/>
              <w:left w:w="8" w:type="dxa"/>
              <w:bottom w:w="56" w:type="dxa"/>
              <w:right w:w="8" w:type="dxa"/>
            </w:tcMar>
            <w:vAlign w:val="bottom"/>
          </w:tcPr>
          <w:p w:rsidR="740AD190" w:rsidP="740AD190" w:rsidRDefault="740AD190" w14:paraId="1256B355" w14:textId="7AD4EB3A">
            <w:pPr>
              <w:spacing w:after="0"/>
              <w:rPr>
                <w:rFonts w:eastAsiaTheme="minorEastAsia"/>
                <w:color w:val="000000" w:themeColor="text1"/>
              </w:rPr>
            </w:pPr>
            <w:r w:rsidRPr="740AD190">
              <w:rPr>
                <w:rFonts w:eastAsiaTheme="minorEastAsia"/>
                <w:color w:val="000000" w:themeColor="text1"/>
              </w:rPr>
              <w:t>Revenue</w:t>
            </w:r>
          </w:p>
        </w:tc>
      </w:tr>
      <w:tr w:rsidR="740AD190" w:rsidTr="38E05FF6" w14:paraId="47592926" w14:textId="77777777">
        <w:trPr>
          <w:trHeight w:val="345"/>
        </w:trPr>
        <w:tc>
          <w:tcPr>
            <w:tcW w:w="193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8" w:type="dxa"/>
              <w:left w:w="8" w:type="dxa"/>
              <w:bottom w:w="56" w:type="dxa"/>
              <w:right w:w="8" w:type="dxa"/>
            </w:tcMar>
            <w:vAlign w:val="bottom"/>
          </w:tcPr>
          <w:p w:rsidR="740AD190" w:rsidP="740AD190" w:rsidRDefault="740AD190" w14:paraId="612CC1CA" w14:textId="4BF5F1AE">
            <w:pPr>
              <w:spacing w:after="0"/>
              <w:rPr>
                <w:rFonts w:eastAsiaTheme="minorEastAsia"/>
                <w:color w:val="000000" w:themeColor="text1"/>
              </w:rPr>
            </w:pPr>
            <w:r w:rsidRPr="740AD190">
              <w:rPr>
                <w:rFonts w:eastAsiaTheme="minorEastAsia"/>
                <w:color w:val="000000" w:themeColor="text1"/>
              </w:rPr>
              <w:t>transactions</w:t>
            </w:r>
          </w:p>
        </w:tc>
        <w:tc>
          <w:tcPr>
            <w:tcW w:w="742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8" w:type="dxa"/>
              <w:left w:w="8" w:type="dxa"/>
              <w:bottom w:w="56" w:type="dxa"/>
              <w:right w:w="8" w:type="dxa"/>
            </w:tcMar>
            <w:vAlign w:val="bottom"/>
          </w:tcPr>
          <w:p w:rsidR="740AD190" w:rsidP="740AD190" w:rsidRDefault="740AD190" w14:paraId="4807A35C" w14:textId="13097A92">
            <w:pPr>
              <w:spacing w:after="0"/>
              <w:rPr>
                <w:rFonts w:eastAsiaTheme="minorEastAsia"/>
                <w:color w:val="000000" w:themeColor="text1"/>
              </w:rPr>
            </w:pPr>
            <w:r w:rsidRPr="740AD190">
              <w:rPr>
                <w:rFonts w:eastAsiaTheme="minorEastAsia"/>
                <w:color w:val="000000" w:themeColor="text1"/>
              </w:rPr>
              <w:t>#transactions</w:t>
            </w:r>
          </w:p>
        </w:tc>
      </w:tr>
      <w:tr w:rsidR="740AD190" w:rsidTr="38E05FF6" w14:paraId="3425518D" w14:textId="77777777">
        <w:trPr>
          <w:trHeight w:val="345"/>
        </w:trPr>
        <w:tc>
          <w:tcPr>
            <w:tcW w:w="193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8" w:type="dxa"/>
              <w:left w:w="8" w:type="dxa"/>
              <w:bottom w:w="56" w:type="dxa"/>
              <w:right w:w="8" w:type="dxa"/>
            </w:tcMar>
            <w:vAlign w:val="bottom"/>
          </w:tcPr>
          <w:p w:rsidR="740AD190" w:rsidP="740AD190" w:rsidRDefault="740AD190" w14:paraId="210E2786" w14:textId="56E433F6">
            <w:pPr>
              <w:spacing w:after="0"/>
              <w:rPr>
                <w:rFonts w:eastAsiaTheme="minorEastAsia"/>
                <w:color w:val="000000" w:themeColor="text1"/>
              </w:rPr>
            </w:pPr>
            <w:r w:rsidRPr="740AD190">
              <w:rPr>
                <w:rFonts w:eastAsiaTheme="minorEastAsia"/>
                <w:color w:val="000000" w:themeColor="text1"/>
              </w:rPr>
              <w:t>visits</w:t>
            </w:r>
          </w:p>
        </w:tc>
        <w:tc>
          <w:tcPr>
            <w:tcW w:w="742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8" w:type="dxa"/>
              <w:left w:w="8" w:type="dxa"/>
              <w:bottom w:w="56" w:type="dxa"/>
              <w:right w:w="8" w:type="dxa"/>
            </w:tcMar>
            <w:vAlign w:val="bottom"/>
          </w:tcPr>
          <w:p w:rsidR="740AD190" w:rsidP="740AD190" w:rsidRDefault="740AD190" w14:paraId="5CD979F0" w14:textId="191AB06A">
            <w:pPr>
              <w:spacing w:after="0"/>
              <w:rPr>
                <w:rFonts w:eastAsiaTheme="minorEastAsia"/>
                <w:color w:val="000000" w:themeColor="text1"/>
              </w:rPr>
            </w:pPr>
            <w:r w:rsidRPr="740AD190">
              <w:rPr>
                <w:rFonts w:eastAsiaTheme="minorEastAsia"/>
                <w:color w:val="000000" w:themeColor="text1"/>
              </w:rPr>
              <w:t>Total visits to the site (based on tracking)</w:t>
            </w:r>
          </w:p>
        </w:tc>
      </w:tr>
    </w:tbl>
    <w:p w:rsidR="44D6DA37" w:rsidP="38E05FF6" w:rsidRDefault="44D6DA37" w14:paraId="19410F97" w14:textId="27A3AE9E">
      <w:pPr>
        <w:spacing w:after="0"/>
        <w:rPr>
          <w:rFonts w:eastAsiaTheme="minorEastAsia"/>
          <w:b/>
          <w:bCs/>
          <w:color w:val="000000" w:themeColor="text1"/>
          <w:sz w:val="36"/>
          <w:szCs w:val="36"/>
          <w:u w:val="single"/>
        </w:rPr>
      </w:pPr>
      <w:r w:rsidRPr="38E05FF6">
        <w:rPr>
          <w:rFonts w:eastAsiaTheme="minorEastAsia"/>
          <w:b/>
          <w:bCs/>
          <w:color w:val="000000" w:themeColor="text1"/>
          <w:sz w:val="36"/>
          <w:szCs w:val="36"/>
          <w:u w:val="single"/>
        </w:rPr>
        <w:t>Appendix B – Regression</w:t>
      </w:r>
    </w:p>
    <w:p w:rsidR="38E05FF6" w:rsidP="38E05FF6" w:rsidRDefault="38E05FF6" w14:paraId="6AF865BF" w14:textId="2BBFEE6A">
      <w:pPr>
        <w:spacing w:after="0"/>
        <w:rPr>
          <w:rFonts w:eastAsiaTheme="minorEastAsia"/>
          <w:b/>
          <w:bCs/>
          <w:color w:val="000000" w:themeColor="text1"/>
          <w:sz w:val="36"/>
          <w:szCs w:val="36"/>
          <w:u w:val="single"/>
        </w:rPr>
      </w:pPr>
    </w:p>
    <w:p w:rsidR="44D6DA37" w:rsidP="38E05FF6" w:rsidRDefault="44D6DA37" w14:paraId="318C32C7" w14:textId="35BE5B76">
      <w:pPr>
        <w:spacing w:before="200" w:after="0" w:line="216" w:lineRule="auto"/>
        <w:rPr>
          <w:rFonts w:eastAsiaTheme="minorEastAsia"/>
          <w:color w:val="000000" w:themeColor="text1"/>
          <w:sz w:val="28"/>
          <w:szCs w:val="28"/>
        </w:rPr>
      </w:pPr>
      <w:r w:rsidRPr="38E05FF6">
        <w:rPr>
          <w:rFonts w:eastAsiaTheme="minorEastAsia"/>
          <w:color w:val="000000" w:themeColor="text1"/>
          <w:sz w:val="28"/>
          <w:szCs w:val="28"/>
        </w:rPr>
        <w:t>Binary Logit Regression using variables: visits+ timeOnSite+  pageviews+ bounces+  Source_Category+ medium_category over number of transactions was run in order to predict how many transactions the online store could expect if they could track the aforementioned variables. Given below is the output of the regression.</w:t>
      </w:r>
    </w:p>
    <w:p w:rsidR="38E05FF6" w:rsidP="38E05FF6" w:rsidRDefault="38E05FF6" w14:paraId="6E0552DA" w14:textId="7C7DA229">
      <w:pPr>
        <w:spacing w:after="0"/>
        <w:rPr>
          <w:rFonts w:eastAsiaTheme="minorEastAsia"/>
          <w:b/>
          <w:bCs/>
          <w:color w:val="000000" w:themeColor="text1"/>
          <w:sz w:val="28"/>
          <w:szCs w:val="28"/>
          <w:u w:val="single"/>
        </w:rPr>
      </w:pPr>
    </w:p>
    <w:p w:rsidR="44D6DA37" w:rsidP="38E05FF6" w:rsidRDefault="44D6DA37" w14:paraId="7900A17C" w14:textId="778A8EC9">
      <w:pPr>
        <w:spacing w:after="0"/>
        <w:jc w:val="center"/>
      </w:pPr>
      <w:r>
        <w:rPr>
          <w:noProof/>
        </w:rPr>
        <w:drawing>
          <wp:inline distT="0" distB="0" distL="0" distR="0" wp14:anchorId="480F327E" wp14:editId="10AFA5BD">
            <wp:extent cx="5504286" cy="3187898"/>
            <wp:effectExtent l="0" t="0" r="0" b="0"/>
            <wp:docPr id="1986576225" name="Picture 460000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000830"/>
                    <pic:cNvPicPr/>
                  </pic:nvPicPr>
                  <pic:blipFill>
                    <a:blip r:embed="rId18">
                      <a:extLst>
                        <a:ext uri="{28A0092B-C50C-407E-A947-70E740481C1C}">
                          <a14:useLocalDpi xmlns:a14="http://schemas.microsoft.com/office/drawing/2010/main" val="0"/>
                        </a:ext>
                      </a:extLst>
                    </a:blip>
                    <a:stretch>
                      <a:fillRect/>
                    </a:stretch>
                  </pic:blipFill>
                  <pic:spPr>
                    <a:xfrm>
                      <a:off x="0" y="0"/>
                      <a:ext cx="5504286" cy="3187898"/>
                    </a:xfrm>
                    <a:prstGeom prst="rect">
                      <a:avLst/>
                    </a:prstGeom>
                  </pic:spPr>
                </pic:pic>
              </a:graphicData>
            </a:graphic>
          </wp:inline>
        </w:drawing>
      </w:r>
    </w:p>
    <w:p w:rsidR="44D6DA37" w:rsidP="38E05FF6" w:rsidRDefault="44D6DA37" w14:paraId="24F6D1C1" w14:textId="7C4C8FC7">
      <w:pPr>
        <w:spacing w:before="200" w:after="0" w:line="216" w:lineRule="auto"/>
        <w:rPr>
          <w:rFonts w:eastAsiaTheme="minorEastAsia"/>
          <w:color w:val="000000" w:themeColor="text1"/>
          <w:sz w:val="28"/>
          <w:szCs w:val="28"/>
        </w:rPr>
      </w:pPr>
      <w:r w:rsidRPr="38E05FF6">
        <w:rPr>
          <w:rFonts w:eastAsiaTheme="minorEastAsia"/>
          <w:color w:val="000000" w:themeColor="text1"/>
          <w:sz w:val="28"/>
          <w:szCs w:val="28"/>
        </w:rPr>
        <w:t xml:space="preserve">This regression produced a very good result with many highly statistically significant variables but that was only because of the fact that the data was highly skewed. The dataset had just about 85% values that were 0 and 15% 1’s. </w:t>
      </w:r>
      <w:r>
        <w:br/>
      </w:r>
      <w:r w:rsidRPr="38E05FF6">
        <w:rPr>
          <w:rFonts w:eastAsiaTheme="minorEastAsia"/>
          <w:color w:val="000000" w:themeColor="text1"/>
          <w:sz w:val="28"/>
          <w:szCs w:val="28"/>
        </w:rPr>
        <w:t>Hence the output was considered unreliable.</w:t>
      </w:r>
    </w:p>
    <w:p w:rsidR="38E05FF6" w:rsidP="38E05FF6" w:rsidRDefault="38E05FF6" w14:paraId="659E1292" w14:textId="79B28E50">
      <w:pPr>
        <w:spacing w:after="0"/>
        <w:rPr>
          <w:rFonts w:eastAsiaTheme="minorEastAsia"/>
          <w:b/>
          <w:bCs/>
          <w:color w:val="000000" w:themeColor="text1"/>
          <w:sz w:val="36"/>
          <w:szCs w:val="36"/>
          <w:u w:val="single"/>
        </w:rPr>
      </w:pPr>
    </w:p>
    <w:p w:rsidR="3285C6EE" w:rsidP="38E05FF6" w:rsidRDefault="5F1776F9" w14:paraId="46D31766" w14:textId="046841DE">
      <w:pPr>
        <w:spacing w:after="0"/>
        <w:rPr>
          <w:rFonts w:eastAsiaTheme="minorEastAsia"/>
          <w:b/>
          <w:bCs/>
          <w:color w:val="000000" w:themeColor="text1"/>
          <w:sz w:val="36"/>
          <w:szCs w:val="36"/>
          <w:u w:val="single"/>
        </w:rPr>
      </w:pPr>
      <w:r w:rsidRPr="38E05FF6">
        <w:rPr>
          <w:rFonts w:eastAsiaTheme="minorEastAsia"/>
          <w:b/>
          <w:bCs/>
          <w:color w:val="000000" w:themeColor="text1"/>
          <w:sz w:val="36"/>
          <w:szCs w:val="36"/>
          <w:u w:val="single"/>
        </w:rPr>
        <w:t xml:space="preserve">Appendix </w:t>
      </w:r>
      <w:r w:rsidRPr="38E05FF6" w:rsidR="7425A4E4">
        <w:rPr>
          <w:rFonts w:eastAsiaTheme="minorEastAsia"/>
          <w:b/>
          <w:bCs/>
          <w:color w:val="000000" w:themeColor="text1"/>
          <w:sz w:val="36"/>
          <w:szCs w:val="36"/>
          <w:u w:val="single"/>
        </w:rPr>
        <w:t>C</w:t>
      </w:r>
      <w:r w:rsidRPr="38E05FF6">
        <w:rPr>
          <w:rFonts w:eastAsiaTheme="minorEastAsia"/>
          <w:b/>
          <w:bCs/>
          <w:color w:val="000000" w:themeColor="text1"/>
          <w:sz w:val="36"/>
          <w:szCs w:val="36"/>
          <w:u w:val="single"/>
        </w:rPr>
        <w:t xml:space="preserve"> – Conversion Rate for Top 15 Grossing Regions</w:t>
      </w:r>
    </w:p>
    <w:p w:rsidR="3285C6EE" w:rsidP="740AD190" w:rsidRDefault="3285C6EE" w14:paraId="3762C21B" w14:textId="59413371">
      <w:pPr>
        <w:spacing w:after="0"/>
        <w:rPr>
          <w:rFonts w:eastAsiaTheme="minorEastAsia"/>
          <w:b/>
          <w:bCs/>
          <w:color w:val="000000" w:themeColor="text1"/>
          <w:sz w:val="36"/>
          <w:szCs w:val="36"/>
          <w:u w:val="single"/>
        </w:rPr>
      </w:pPr>
    </w:p>
    <w:p w:rsidR="3285C6EE" w:rsidP="740AD190" w:rsidRDefault="31FF63B4" w14:paraId="3BE0F5F1" w14:textId="054CB125">
      <w:pPr>
        <w:spacing w:after="0"/>
      </w:pPr>
      <w:r>
        <w:rPr>
          <w:noProof/>
        </w:rPr>
        <w:drawing>
          <wp:inline distT="0" distB="0" distL="0" distR="0" wp14:anchorId="3EF402E0" wp14:editId="5273C7F9">
            <wp:extent cx="6267450" cy="3104933"/>
            <wp:effectExtent l="0" t="0" r="0" b="0"/>
            <wp:docPr id="412123647" name="Picture 412123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6267450" cy="3104933"/>
                    </a:xfrm>
                    <a:prstGeom prst="rect">
                      <a:avLst/>
                    </a:prstGeom>
                  </pic:spPr>
                </pic:pic>
              </a:graphicData>
            </a:graphic>
          </wp:inline>
        </w:drawing>
      </w:r>
    </w:p>
    <w:p w:rsidR="3285C6EE" w:rsidP="740AD190" w:rsidRDefault="7FE8E18E" w14:paraId="7E606A0F" w14:textId="4DC10269">
      <w:pPr>
        <w:pStyle w:val="ListParagraph"/>
        <w:numPr>
          <w:ilvl w:val="0"/>
          <w:numId w:val="16"/>
        </w:numPr>
        <w:spacing w:before="200" w:after="0" w:line="216" w:lineRule="auto"/>
        <w:rPr>
          <w:rFonts w:eastAsiaTheme="minorEastAsia"/>
          <w:color w:val="000000" w:themeColor="text1"/>
          <w:sz w:val="28"/>
          <w:szCs w:val="28"/>
        </w:rPr>
      </w:pPr>
      <w:r w:rsidRPr="20920743">
        <w:rPr>
          <w:rFonts w:eastAsiaTheme="minorEastAsia"/>
          <w:color w:val="000000" w:themeColor="text1"/>
          <w:sz w:val="28"/>
          <w:szCs w:val="28"/>
        </w:rPr>
        <w:t>The t</w:t>
      </w:r>
      <w:r w:rsidRPr="20920743" w:rsidR="31FF63B4">
        <w:rPr>
          <w:rFonts w:eastAsiaTheme="minorEastAsia"/>
          <w:color w:val="000000" w:themeColor="text1"/>
          <w:sz w:val="28"/>
          <w:szCs w:val="28"/>
        </w:rPr>
        <w:t>op 3</w:t>
      </w:r>
      <w:r w:rsidRPr="20920743" w:rsidR="52AFCF10">
        <w:rPr>
          <w:rFonts w:eastAsiaTheme="minorEastAsia"/>
          <w:color w:val="000000" w:themeColor="text1"/>
          <w:sz w:val="28"/>
          <w:szCs w:val="28"/>
        </w:rPr>
        <w:t xml:space="preserve"> regions with conversion rate are</w:t>
      </w:r>
      <w:r w:rsidRPr="20920743" w:rsidR="31FF63B4">
        <w:rPr>
          <w:rFonts w:eastAsiaTheme="minorEastAsia"/>
          <w:color w:val="000000" w:themeColor="text1"/>
          <w:sz w:val="28"/>
          <w:szCs w:val="28"/>
        </w:rPr>
        <w:t xml:space="preserve"> Chongqing (China), Fujian (China), </w:t>
      </w:r>
      <w:r w:rsidRPr="20920743" w:rsidR="3FCE47D6">
        <w:rPr>
          <w:rFonts w:eastAsiaTheme="minorEastAsia"/>
          <w:color w:val="000000" w:themeColor="text1"/>
          <w:sz w:val="28"/>
          <w:szCs w:val="28"/>
        </w:rPr>
        <w:t xml:space="preserve">and </w:t>
      </w:r>
      <w:r w:rsidRPr="20920743" w:rsidR="31FF63B4">
        <w:rPr>
          <w:rFonts w:eastAsiaTheme="minorEastAsia"/>
          <w:color w:val="000000" w:themeColor="text1"/>
          <w:sz w:val="28"/>
          <w:szCs w:val="28"/>
        </w:rPr>
        <w:t>New York (United States)</w:t>
      </w:r>
      <w:r w:rsidRPr="20920743" w:rsidR="57842587">
        <w:rPr>
          <w:rFonts w:eastAsiaTheme="minorEastAsia"/>
          <w:color w:val="000000" w:themeColor="text1"/>
          <w:sz w:val="28"/>
          <w:szCs w:val="28"/>
        </w:rPr>
        <w:t>.</w:t>
      </w:r>
    </w:p>
    <w:p w:rsidR="20920743" w:rsidP="20920743" w:rsidRDefault="20920743" w14:paraId="4FF1243F" w14:textId="30FF6AFA">
      <w:pPr>
        <w:spacing w:after="0"/>
        <w:rPr>
          <w:rFonts w:eastAsiaTheme="minorEastAsia"/>
          <w:b/>
          <w:bCs/>
          <w:color w:val="000000" w:themeColor="text1"/>
          <w:sz w:val="36"/>
          <w:szCs w:val="36"/>
          <w:u w:val="single"/>
        </w:rPr>
      </w:pPr>
    </w:p>
    <w:p w:rsidR="3285C6EE" w:rsidP="38E05FF6" w:rsidRDefault="57842587" w14:paraId="25C685B4" w14:textId="4366145A">
      <w:pPr>
        <w:spacing w:after="0"/>
        <w:rPr>
          <w:rFonts w:eastAsiaTheme="minorEastAsia"/>
          <w:b/>
          <w:bCs/>
          <w:color w:val="000000" w:themeColor="text1"/>
          <w:sz w:val="36"/>
          <w:szCs w:val="36"/>
          <w:u w:val="single"/>
        </w:rPr>
      </w:pPr>
      <w:r w:rsidRPr="38E05FF6">
        <w:rPr>
          <w:rFonts w:eastAsiaTheme="minorEastAsia"/>
          <w:b/>
          <w:bCs/>
          <w:color w:val="000000" w:themeColor="text1"/>
          <w:sz w:val="36"/>
          <w:szCs w:val="36"/>
          <w:u w:val="single"/>
        </w:rPr>
        <w:t xml:space="preserve">Appendix </w:t>
      </w:r>
      <w:r w:rsidRPr="38E05FF6" w:rsidR="3E31B5B4">
        <w:rPr>
          <w:rFonts w:eastAsiaTheme="minorEastAsia"/>
          <w:b/>
          <w:bCs/>
          <w:color w:val="000000" w:themeColor="text1"/>
          <w:sz w:val="36"/>
          <w:szCs w:val="36"/>
          <w:u w:val="single"/>
        </w:rPr>
        <w:t>D</w:t>
      </w:r>
      <w:r w:rsidRPr="38E05FF6">
        <w:rPr>
          <w:rFonts w:eastAsiaTheme="minorEastAsia"/>
          <w:b/>
          <w:bCs/>
          <w:color w:val="000000" w:themeColor="text1"/>
          <w:sz w:val="36"/>
          <w:szCs w:val="36"/>
          <w:u w:val="single"/>
        </w:rPr>
        <w:t xml:space="preserve"> – Distribution of Visits by Medium</w:t>
      </w:r>
    </w:p>
    <w:p w:rsidR="20920743" w:rsidP="38E05FF6" w:rsidRDefault="0BF0F253" w14:paraId="21FD2838" w14:textId="7DC4104A">
      <w:pPr>
        <w:spacing w:after="0"/>
      </w:pPr>
      <w:r>
        <w:rPr>
          <w:noProof/>
        </w:rPr>
        <w:drawing>
          <wp:inline distT="0" distB="0" distL="0" distR="0" wp14:anchorId="6A3E9C23" wp14:editId="198D9C53">
            <wp:extent cx="2309614" cy="3576176"/>
            <wp:effectExtent l="0" t="0" r="0" b="0"/>
            <wp:docPr id="1577071796" name="Picture 661391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1391939"/>
                    <pic:cNvPicPr/>
                  </pic:nvPicPr>
                  <pic:blipFill>
                    <a:blip r:embed="rId20">
                      <a:extLst>
                        <a:ext uri="{28A0092B-C50C-407E-A947-70E740481C1C}">
                          <a14:useLocalDpi xmlns:a14="http://schemas.microsoft.com/office/drawing/2010/main" val="0"/>
                        </a:ext>
                      </a:extLst>
                    </a:blip>
                    <a:stretch>
                      <a:fillRect/>
                    </a:stretch>
                  </pic:blipFill>
                  <pic:spPr>
                    <a:xfrm>
                      <a:off x="0" y="0"/>
                      <a:ext cx="2309614" cy="3576176"/>
                    </a:xfrm>
                    <a:prstGeom prst="rect">
                      <a:avLst/>
                    </a:prstGeom>
                  </pic:spPr>
                </pic:pic>
              </a:graphicData>
            </a:graphic>
          </wp:inline>
        </w:drawing>
      </w:r>
    </w:p>
    <w:p w:rsidR="3285C6EE" w:rsidP="740AD190" w:rsidRDefault="57842587" w14:paraId="29336C67" w14:textId="345F50E7">
      <w:pPr>
        <w:pStyle w:val="ListParagraph"/>
        <w:numPr>
          <w:ilvl w:val="0"/>
          <w:numId w:val="15"/>
        </w:numPr>
        <w:spacing w:after="0"/>
        <w:rPr>
          <w:sz w:val="28"/>
          <w:szCs w:val="28"/>
        </w:rPr>
      </w:pPr>
      <w:r w:rsidRPr="38E05FF6">
        <w:rPr>
          <w:sz w:val="28"/>
          <w:szCs w:val="28"/>
        </w:rPr>
        <w:t>The</w:t>
      </w:r>
      <w:r w:rsidRPr="38E05FF6" w:rsidR="66D883AE">
        <w:rPr>
          <w:sz w:val="28"/>
          <w:szCs w:val="28"/>
        </w:rPr>
        <w:t xml:space="preserve"> graph above gives the</w:t>
      </w:r>
      <w:r w:rsidRPr="38E05FF6">
        <w:rPr>
          <w:sz w:val="28"/>
          <w:szCs w:val="28"/>
        </w:rPr>
        <w:t xml:space="preserve"> total number of visits to the site by medium</w:t>
      </w:r>
      <w:r w:rsidRPr="38E05FF6" w:rsidR="1224B81D">
        <w:rPr>
          <w:sz w:val="28"/>
          <w:szCs w:val="28"/>
        </w:rPr>
        <w:t>. The none and organic have most visits</w:t>
      </w:r>
      <w:r w:rsidRPr="38E05FF6" w:rsidR="2279CF18">
        <w:rPr>
          <w:sz w:val="28"/>
          <w:szCs w:val="28"/>
        </w:rPr>
        <w:t xml:space="preserve"> within the medium category. </w:t>
      </w:r>
    </w:p>
    <w:p w:rsidR="3285C6EE" w:rsidP="740AD190" w:rsidRDefault="3285C6EE" w14:paraId="24C39D08" w14:textId="74DCCF46">
      <w:pPr>
        <w:spacing w:after="0"/>
        <w:rPr>
          <w:sz w:val="28"/>
          <w:szCs w:val="28"/>
        </w:rPr>
      </w:pPr>
    </w:p>
    <w:p w:rsidR="784BB5E8" w:rsidP="38E05FF6" w:rsidRDefault="784BB5E8" w14:paraId="3C6D2AF8" w14:textId="2101491E">
      <w:pPr>
        <w:spacing w:after="0"/>
        <w:rPr>
          <w:sz w:val="28"/>
          <w:szCs w:val="28"/>
        </w:rPr>
      </w:pPr>
    </w:p>
    <w:p w:rsidR="3285C6EE" w:rsidP="38E05FF6" w:rsidRDefault="456A562C" w14:paraId="6870DA82" w14:textId="3D341A05">
      <w:pPr>
        <w:spacing w:after="0"/>
        <w:rPr>
          <w:rFonts w:eastAsiaTheme="minorEastAsia"/>
          <w:b/>
          <w:bCs/>
          <w:color w:val="000000" w:themeColor="text1"/>
          <w:sz w:val="36"/>
          <w:szCs w:val="36"/>
          <w:u w:val="single"/>
        </w:rPr>
      </w:pPr>
      <w:r w:rsidRPr="38E05FF6">
        <w:rPr>
          <w:rFonts w:eastAsiaTheme="minorEastAsia"/>
          <w:b/>
          <w:bCs/>
          <w:color w:val="000000" w:themeColor="text1"/>
          <w:sz w:val="36"/>
          <w:szCs w:val="36"/>
          <w:u w:val="single"/>
        </w:rPr>
        <w:t xml:space="preserve">Appendix </w:t>
      </w:r>
      <w:r w:rsidRPr="38E05FF6" w:rsidR="3A214316">
        <w:rPr>
          <w:rFonts w:eastAsiaTheme="minorEastAsia"/>
          <w:b/>
          <w:bCs/>
          <w:color w:val="000000" w:themeColor="text1"/>
          <w:sz w:val="36"/>
          <w:szCs w:val="36"/>
          <w:u w:val="single"/>
        </w:rPr>
        <w:t>E</w:t>
      </w:r>
      <w:r w:rsidRPr="38E05FF6">
        <w:rPr>
          <w:rFonts w:eastAsiaTheme="minorEastAsia"/>
          <w:b/>
          <w:bCs/>
          <w:color w:val="000000" w:themeColor="text1"/>
          <w:sz w:val="36"/>
          <w:szCs w:val="36"/>
          <w:u w:val="single"/>
        </w:rPr>
        <w:t xml:space="preserve"> – Visits by Source Category</w:t>
      </w:r>
    </w:p>
    <w:p w:rsidR="3285C6EE" w:rsidP="740AD190" w:rsidRDefault="456A562C" w14:paraId="5F499841" w14:textId="4843F2F3">
      <w:pPr>
        <w:spacing w:after="0"/>
        <w:rPr>
          <w:rFonts w:ascii="Avenir Next LT Pro" w:hAnsi="Avenir Next LT Pro" w:eastAsia="Avenir Next LT Pro" w:cs="Avenir Next LT Pro"/>
          <w:color w:val="000000" w:themeColor="text1"/>
          <w:sz w:val="28"/>
          <w:szCs w:val="28"/>
        </w:rPr>
      </w:pPr>
      <w:r>
        <w:rPr>
          <w:noProof/>
        </w:rPr>
        <w:drawing>
          <wp:inline distT="0" distB="0" distL="0" distR="0" wp14:anchorId="157D9D5D" wp14:editId="34FED2CC">
            <wp:extent cx="4486336" cy="4086225"/>
            <wp:effectExtent l="0" t="0" r="0" b="0"/>
            <wp:docPr id="664708715" name="Picture 664708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4708715"/>
                    <pic:cNvPicPr/>
                  </pic:nvPicPr>
                  <pic:blipFill>
                    <a:blip r:embed="rId21">
                      <a:extLst>
                        <a:ext uri="{28A0092B-C50C-407E-A947-70E740481C1C}">
                          <a14:useLocalDpi xmlns:a14="http://schemas.microsoft.com/office/drawing/2010/main" val="0"/>
                        </a:ext>
                      </a:extLst>
                    </a:blip>
                    <a:stretch>
                      <a:fillRect/>
                    </a:stretch>
                  </pic:blipFill>
                  <pic:spPr>
                    <a:xfrm>
                      <a:off x="0" y="0"/>
                      <a:ext cx="4486336" cy="4086225"/>
                    </a:xfrm>
                    <a:prstGeom prst="rect">
                      <a:avLst/>
                    </a:prstGeom>
                  </pic:spPr>
                </pic:pic>
              </a:graphicData>
            </a:graphic>
          </wp:inline>
        </w:drawing>
      </w:r>
      <w:r>
        <w:br/>
      </w:r>
    </w:p>
    <w:p w:rsidR="5BC5618A" w:rsidP="38E05FF6" w:rsidRDefault="740AD190" w14:paraId="71F88E21" w14:textId="127D82AB">
      <w:pPr>
        <w:jc w:val="center"/>
      </w:pPr>
      <w:r>
        <w:rPr>
          <w:noProof/>
        </w:rPr>
        <w:drawing>
          <wp:anchor distT="0" distB="0" distL="114300" distR="114300" simplePos="0" relativeHeight="251658240" behindDoc="0" locked="0" layoutInCell="1" allowOverlap="1" wp14:anchorId="6878563E" wp14:editId="7086A6A8">
            <wp:simplePos x="0" y="0"/>
            <wp:positionH relativeFrom="column">
              <wp:align>left</wp:align>
            </wp:positionH>
            <wp:positionV relativeFrom="paragraph">
              <wp:posOffset>0</wp:posOffset>
            </wp:positionV>
            <wp:extent cx="2397478" cy="2022872"/>
            <wp:effectExtent l="0" t="0" r="0" b="0"/>
            <wp:wrapSquare wrapText="bothSides"/>
            <wp:docPr id="1957706481" name="Picture 1957706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2397478" cy="2022872"/>
                    </a:xfrm>
                    <a:prstGeom prst="rect">
                      <a:avLst/>
                    </a:prstGeom>
                  </pic:spPr>
                </pic:pic>
              </a:graphicData>
            </a:graphic>
            <wp14:sizeRelH relativeFrom="page">
              <wp14:pctWidth>0</wp14:pctWidth>
            </wp14:sizeRelH>
            <wp14:sizeRelV relativeFrom="page">
              <wp14:pctHeight>0</wp14:pctHeight>
            </wp14:sizeRelV>
          </wp:anchor>
        </w:drawing>
      </w:r>
    </w:p>
    <w:p w:rsidR="20920743" w:rsidP="20920743" w:rsidRDefault="20920743" w14:paraId="45A37BE9" w14:textId="672D47A6">
      <w:pPr>
        <w:rPr>
          <w:sz w:val="28"/>
          <w:szCs w:val="28"/>
        </w:rPr>
      </w:pPr>
    </w:p>
    <w:p w:rsidR="5BC5618A" w:rsidP="784BB5E8" w:rsidRDefault="6179E12A" w14:paraId="186E7CFC" w14:textId="0620F915">
      <w:pPr>
        <w:pStyle w:val="ListParagraph"/>
        <w:numPr>
          <w:ilvl w:val="0"/>
          <w:numId w:val="12"/>
        </w:numPr>
        <w:rPr>
          <w:rFonts w:eastAsiaTheme="minorEastAsia"/>
          <w:b/>
          <w:bCs/>
          <w:color w:val="000000" w:themeColor="text1"/>
          <w:sz w:val="36"/>
          <w:szCs w:val="36"/>
          <w:u w:val="single"/>
        </w:rPr>
      </w:pPr>
      <w:r w:rsidRPr="784BB5E8">
        <w:rPr>
          <w:sz w:val="28"/>
          <w:szCs w:val="28"/>
        </w:rPr>
        <w:t>The total number of visits to the site by source category. The direct URL, Google</w:t>
      </w:r>
      <w:r w:rsidRPr="784BB5E8" w:rsidR="777D8210">
        <w:rPr>
          <w:sz w:val="28"/>
          <w:szCs w:val="28"/>
        </w:rPr>
        <w:t xml:space="preserve">, and </w:t>
      </w:r>
      <w:r w:rsidRPr="784BB5E8" w:rsidR="7A5CE024">
        <w:rPr>
          <w:sz w:val="28"/>
          <w:szCs w:val="28"/>
        </w:rPr>
        <w:t>Rambler</w:t>
      </w:r>
      <w:r w:rsidRPr="784BB5E8">
        <w:rPr>
          <w:sz w:val="28"/>
          <w:szCs w:val="28"/>
        </w:rPr>
        <w:t xml:space="preserve"> have most visits within the </w:t>
      </w:r>
      <w:r w:rsidRPr="784BB5E8" w:rsidR="56360E61">
        <w:rPr>
          <w:sz w:val="28"/>
          <w:szCs w:val="28"/>
        </w:rPr>
        <w:t>source</w:t>
      </w:r>
      <w:r w:rsidRPr="784BB5E8">
        <w:rPr>
          <w:sz w:val="28"/>
          <w:szCs w:val="28"/>
        </w:rPr>
        <w:t xml:space="preserve"> category.</w:t>
      </w:r>
    </w:p>
    <w:p w:rsidR="5BC5618A" w:rsidP="38E05FF6" w:rsidRDefault="7AF26F5C" w14:paraId="6CA915CC" w14:textId="101BCBCF">
      <w:pPr>
        <w:rPr>
          <w:rFonts w:eastAsiaTheme="minorEastAsia"/>
          <w:b/>
          <w:bCs/>
          <w:color w:val="000000" w:themeColor="text1"/>
          <w:sz w:val="36"/>
          <w:szCs w:val="36"/>
          <w:u w:val="single"/>
        </w:rPr>
      </w:pPr>
      <w:r w:rsidRPr="38E05FF6">
        <w:rPr>
          <w:rFonts w:eastAsiaTheme="minorEastAsia"/>
          <w:b/>
          <w:bCs/>
          <w:color w:val="000000" w:themeColor="text1"/>
          <w:sz w:val="36"/>
          <w:szCs w:val="36"/>
          <w:u w:val="single"/>
        </w:rPr>
        <w:t xml:space="preserve">Appendix </w:t>
      </w:r>
      <w:r w:rsidRPr="38E05FF6" w:rsidR="0E3E2A20">
        <w:rPr>
          <w:rFonts w:eastAsiaTheme="minorEastAsia"/>
          <w:b/>
          <w:bCs/>
          <w:color w:val="000000" w:themeColor="text1"/>
          <w:sz w:val="36"/>
          <w:szCs w:val="36"/>
          <w:u w:val="single"/>
        </w:rPr>
        <w:t>F</w:t>
      </w:r>
      <w:r w:rsidRPr="38E05FF6">
        <w:rPr>
          <w:rFonts w:eastAsiaTheme="minorEastAsia"/>
          <w:b/>
          <w:bCs/>
          <w:color w:val="000000" w:themeColor="text1"/>
          <w:sz w:val="36"/>
          <w:szCs w:val="36"/>
          <w:u w:val="single"/>
        </w:rPr>
        <w:t xml:space="preserve"> – Time Series Plot of Transaction Revenue</w:t>
      </w:r>
    </w:p>
    <w:p w:rsidR="5BC5618A" w:rsidP="20920743" w:rsidRDefault="5BC5618A" w14:paraId="05D13A93" w14:textId="456FE155">
      <w:pPr>
        <w:rPr>
          <w:rFonts w:eastAsiaTheme="minorEastAsia"/>
          <w:b/>
          <w:bCs/>
          <w:color w:val="000000" w:themeColor="text1"/>
          <w:sz w:val="36"/>
          <w:szCs w:val="36"/>
          <w:u w:val="single"/>
        </w:rPr>
      </w:pPr>
    </w:p>
    <w:p w:rsidR="5BC5618A" w:rsidP="20920743" w:rsidRDefault="7AF26F5C" w14:paraId="76D8CFF9" w14:textId="6ACCACC3">
      <w:pPr>
        <w:spacing w:after="0"/>
        <w:rPr>
          <w:rFonts w:eastAsiaTheme="minorEastAsia"/>
          <w:color w:val="000000" w:themeColor="text1"/>
          <w:sz w:val="28"/>
          <w:szCs w:val="28"/>
        </w:rPr>
      </w:pPr>
      <w:r>
        <w:rPr>
          <w:noProof/>
        </w:rPr>
        <w:drawing>
          <wp:inline distT="0" distB="0" distL="0" distR="0" wp14:anchorId="6C0201E2" wp14:editId="13638687">
            <wp:extent cx="6460834" cy="3018711"/>
            <wp:effectExtent l="0" t="0" r="0" b="0"/>
            <wp:docPr id="1568510289" name="Picture 1568510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6460834" cy="3018711"/>
                    </a:xfrm>
                    <a:prstGeom prst="rect">
                      <a:avLst/>
                    </a:prstGeom>
                  </pic:spPr>
                </pic:pic>
              </a:graphicData>
            </a:graphic>
          </wp:inline>
        </w:drawing>
      </w:r>
    </w:p>
    <w:p w:rsidR="5BC5618A" w:rsidP="1FC9E310" w:rsidRDefault="7E065410" w14:paraId="0DAE5034" w14:textId="3CFEC1CA">
      <w:pPr>
        <w:pStyle w:val="ListParagraph"/>
        <w:numPr>
          <w:ilvl w:val="0"/>
          <w:numId w:val="10"/>
        </w:numPr>
        <w:spacing w:after="0"/>
        <w:rPr>
          <w:rFonts w:eastAsiaTheme="minorEastAsia"/>
          <w:color w:val="000000" w:themeColor="text1"/>
          <w:sz w:val="28"/>
          <w:szCs w:val="28"/>
        </w:rPr>
      </w:pPr>
      <w:r w:rsidRPr="784BB5E8">
        <w:rPr>
          <w:rFonts w:eastAsiaTheme="minorEastAsia"/>
          <w:color w:val="000000" w:themeColor="text1"/>
          <w:sz w:val="28"/>
          <w:szCs w:val="28"/>
        </w:rPr>
        <w:t>Transaction Revenue goes up and down throughout the year. The peak happened during the second half of October, and the lowest drop happened during the end of August.</w:t>
      </w:r>
    </w:p>
    <w:p w:rsidR="784BB5E8" w:rsidP="784BB5E8" w:rsidRDefault="784BB5E8" w14:paraId="575E24F1" w14:textId="6242FC80">
      <w:pPr>
        <w:spacing w:after="0"/>
        <w:rPr>
          <w:rFonts w:eastAsiaTheme="minorEastAsia"/>
          <w:b/>
          <w:bCs/>
          <w:color w:val="000000" w:themeColor="text1"/>
          <w:sz w:val="36"/>
          <w:szCs w:val="36"/>
          <w:u w:val="single"/>
        </w:rPr>
      </w:pPr>
    </w:p>
    <w:p w:rsidR="5BC5618A" w:rsidP="38E05FF6" w:rsidRDefault="5ED2D410" w14:paraId="39EADC78" w14:textId="79E448FB">
      <w:pPr>
        <w:spacing w:before="200" w:after="0" w:line="216" w:lineRule="auto"/>
        <w:rPr>
          <w:rFonts w:eastAsiaTheme="minorEastAsia"/>
          <w:color w:val="000000" w:themeColor="text1"/>
          <w:sz w:val="28"/>
          <w:szCs w:val="28"/>
        </w:rPr>
      </w:pPr>
      <w:r w:rsidRPr="38E05FF6">
        <w:rPr>
          <w:rFonts w:eastAsiaTheme="minorEastAsia"/>
          <w:b/>
          <w:bCs/>
          <w:color w:val="000000" w:themeColor="text1"/>
          <w:sz w:val="36"/>
          <w:szCs w:val="36"/>
          <w:u w:val="single"/>
        </w:rPr>
        <w:t xml:space="preserve">Appendix </w:t>
      </w:r>
      <w:r w:rsidRPr="38E05FF6" w:rsidR="221E8ABF">
        <w:rPr>
          <w:rFonts w:eastAsiaTheme="minorEastAsia"/>
          <w:b/>
          <w:bCs/>
          <w:color w:val="000000" w:themeColor="text1"/>
          <w:sz w:val="36"/>
          <w:szCs w:val="36"/>
          <w:u w:val="single"/>
        </w:rPr>
        <w:t>G</w:t>
      </w:r>
      <w:r w:rsidRPr="38E05FF6">
        <w:rPr>
          <w:rFonts w:eastAsiaTheme="minorEastAsia"/>
          <w:b/>
          <w:bCs/>
          <w:color w:val="000000" w:themeColor="text1"/>
          <w:sz w:val="36"/>
          <w:szCs w:val="36"/>
          <w:u w:val="single"/>
        </w:rPr>
        <w:t xml:space="preserve"> – Transaction Revenue by Source</w:t>
      </w:r>
    </w:p>
    <w:p w:rsidR="5BC5618A" w:rsidP="38E05FF6" w:rsidRDefault="5BC5618A" w14:paraId="343F86D1" w14:textId="1EA029BD">
      <w:pPr>
        <w:spacing w:after="0"/>
        <w:rPr>
          <w:rFonts w:eastAsiaTheme="minorEastAsia"/>
          <w:b/>
          <w:bCs/>
          <w:color w:val="000000" w:themeColor="text1"/>
          <w:sz w:val="36"/>
          <w:szCs w:val="36"/>
          <w:u w:val="single"/>
        </w:rPr>
      </w:pPr>
    </w:p>
    <w:p w:rsidR="00200F8F" w:rsidP="38E05FF6" w:rsidRDefault="00200F8F" w14:paraId="0B7C5FE5" w14:textId="485D3839">
      <w:pPr>
        <w:pStyle w:val="ListParagraph"/>
        <w:numPr>
          <w:ilvl w:val="0"/>
          <w:numId w:val="9"/>
        </w:numPr>
        <w:rPr>
          <w:sz w:val="28"/>
          <w:szCs w:val="28"/>
        </w:rPr>
      </w:pPr>
      <w:r w:rsidRPr="38E05FF6">
        <w:rPr>
          <w:sz w:val="28"/>
          <w:szCs w:val="28"/>
        </w:rPr>
        <w:t>The transaction revenue by source. Google and Direct URL generate the most revenue from the source.</w:t>
      </w:r>
    </w:p>
    <w:p w:rsidR="38E05FF6" w:rsidP="38E05FF6" w:rsidRDefault="38E05FF6" w14:paraId="6A910E72" w14:textId="1CAC32AF">
      <w:pPr>
        <w:spacing w:after="0"/>
        <w:rPr>
          <w:rFonts w:eastAsiaTheme="minorEastAsia"/>
          <w:b/>
          <w:bCs/>
          <w:color w:val="000000" w:themeColor="text1"/>
          <w:sz w:val="36"/>
          <w:szCs w:val="36"/>
          <w:u w:val="single"/>
        </w:rPr>
      </w:pPr>
    </w:p>
    <w:p w:rsidR="5BC5618A" w:rsidP="20920743" w:rsidRDefault="5ED2D410" w14:paraId="63C062A8" w14:textId="5CFB8BEE">
      <w:pPr>
        <w:spacing w:after="0"/>
      </w:pPr>
      <w:r>
        <w:rPr>
          <w:noProof/>
        </w:rPr>
        <w:drawing>
          <wp:inline distT="0" distB="0" distL="0" distR="0" wp14:anchorId="4EE6BCD2" wp14:editId="4544094A">
            <wp:extent cx="4651812" cy="3316000"/>
            <wp:effectExtent l="0" t="0" r="0" b="0"/>
            <wp:docPr id="815182769" name="Picture 8151827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5182769"/>
                    <pic:cNvPicPr/>
                  </pic:nvPicPr>
                  <pic:blipFill>
                    <a:blip r:embed="rId24">
                      <a:extLst>
                        <a:ext uri="{28A0092B-C50C-407E-A947-70E740481C1C}">
                          <a14:useLocalDpi xmlns:a14="http://schemas.microsoft.com/office/drawing/2010/main" val="0"/>
                        </a:ext>
                      </a:extLst>
                    </a:blip>
                    <a:stretch>
                      <a:fillRect/>
                    </a:stretch>
                  </pic:blipFill>
                  <pic:spPr>
                    <a:xfrm>
                      <a:off x="0" y="0"/>
                      <a:ext cx="4651812" cy="3316000"/>
                    </a:xfrm>
                    <a:prstGeom prst="rect">
                      <a:avLst/>
                    </a:prstGeom>
                  </pic:spPr>
                </pic:pic>
              </a:graphicData>
            </a:graphic>
          </wp:inline>
        </w:drawing>
      </w:r>
    </w:p>
    <w:p w:rsidR="38E05FF6" w:rsidP="38E05FF6" w:rsidRDefault="38E05FF6" w14:paraId="576A1CEF" w14:textId="55B32ED2">
      <w:pPr>
        <w:spacing w:before="200" w:after="0" w:line="216" w:lineRule="auto"/>
        <w:rPr>
          <w:rFonts w:eastAsiaTheme="minorEastAsia"/>
          <w:color w:val="000000" w:themeColor="text1"/>
          <w:sz w:val="28"/>
          <w:szCs w:val="28"/>
        </w:rPr>
      </w:pPr>
    </w:p>
    <w:p w:rsidR="5BC5618A" w:rsidP="38E05FF6" w:rsidRDefault="11B2F0BE" w14:paraId="74533C31" w14:textId="24BC0A07">
      <w:pPr>
        <w:rPr>
          <w:rFonts w:eastAsiaTheme="minorEastAsia"/>
          <w:b/>
          <w:bCs/>
          <w:color w:val="000000" w:themeColor="text1"/>
          <w:sz w:val="36"/>
          <w:szCs w:val="36"/>
          <w:u w:val="single"/>
        </w:rPr>
      </w:pPr>
      <w:r w:rsidRPr="38E05FF6">
        <w:rPr>
          <w:rFonts w:eastAsiaTheme="minorEastAsia"/>
          <w:b/>
          <w:bCs/>
          <w:color w:val="000000" w:themeColor="text1"/>
          <w:sz w:val="36"/>
          <w:szCs w:val="36"/>
          <w:u w:val="single"/>
        </w:rPr>
        <w:t xml:space="preserve">Appendix </w:t>
      </w:r>
      <w:r w:rsidRPr="38E05FF6" w:rsidR="7DB9CF71">
        <w:rPr>
          <w:rFonts w:eastAsiaTheme="minorEastAsia"/>
          <w:b/>
          <w:bCs/>
          <w:color w:val="000000" w:themeColor="text1"/>
          <w:sz w:val="36"/>
          <w:szCs w:val="36"/>
          <w:u w:val="single"/>
        </w:rPr>
        <w:t xml:space="preserve">H </w:t>
      </w:r>
      <w:r w:rsidRPr="38E05FF6">
        <w:rPr>
          <w:rFonts w:eastAsiaTheme="minorEastAsia"/>
          <w:b/>
          <w:bCs/>
          <w:color w:val="000000" w:themeColor="text1"/>
          <w:sz w:val="36"/>
          <w:szCs w:val="36"/>
          <w:u w:val="single"/>
        </w:rPr>
        <w:t>– Page Views per Visit by Transaction Revenue</w:t>
      </w:r>
    </w:p>
    <w:p w:rsidR="5BC5618A" w:rsidP="20920743" w:rsidRDefault="5BC5618A" w14:paraId="140C03C8" w14:textId="4839B953">
      <w:pPr>
        <w:rPr>
          <w:rFonts w:eastAsiaTheme="minorEastAsia"/>
          <w:b/>
          <w:bCs/>
          <w:color w:val="000000" w:themeColor="text1"/>
          <w:sz w:val="36"/>
          <w:szCs w:val="36"/>
          <w:u w:val="single"/>
        </w:rPr>
      </w:pPr>
    </w:p>
    <w:p w:rsidR="5BC5618A" w:rsidP="20920743" w:rsidRDefault="11B2F0BE" w14:paraId="7DCE4E79" w14:textId="56FCDC00">
      <w:pPr>
        <w:spacing w:after="0"/>
      </w:pPr>
      <w:r>
        <w:rPr>
          <w:noProof/>
        </w:rPr>
        <w:drawing>
          <wp:inline distT="0" distB="0" distL="0" distR="0" wp14:anchorId="7EA35FB5" wp14:editId="07D09FA9">
            <wp:extent cx="4927789" cy="3641161"/>
            <wp:effectExtent l="0" t="0" r="0" b="0"/>
            <wp:docPr id="1029543896" name="Picture 1029543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9543896"/>
                    <pic:cNvPicPr/>
                  </pic:nvPicPr>
                  <pic:blipFill>
                    <a:blip r:embed="rId25">
                      <a:extLst>
                        <a:ext uri="{28A0092B-C50C-407E-A947-70E740481C1C}">
                          <a14:useLocalDpi xmlns:a14="http://schemas.microsoft.com/office/drawing/2010/main" val="0"/>
                        </a:ext>
                      </a:extLst>
                    </a:blip>
                    <a:stretch>
                      <a:fillRect/>
                    </a:stretch>
                  </pic:blipFill>
                  <pic:spPr>
                    <a:xfrm>
                      <a:off x="0" y="0"/>
                      <a:ext cx="4927789" cy="3641161"/>
                    </a:xfrm>
                    <a:prstGeom prst="rect">
                      <a:avLst/>
                    </a:prstGeom>
                  </pic:spPr>
                </pic:pic>
              </a:graphicData>
            </a:graphic>
          </wp:inline>
        </w:drawing>
      </w:r>
    </w:p>
    <w:p w:rsidR="5BC5618A" w:rsidP="38E05FF6" w:rsidRDefault="11B2F0BE" w14:paraId="3B9A2848" w14:textId="10E589E0">
      <w:pPr>
        <w:spacing w:after="0"/>
        <w:rPr>
          <w:rFonts w:eastAsiaTheme="minorEastAsia"/>
          <w:b/>
          <w:bCs/>
          <w:color w:val="000000" w:themeColor="text1"/>
          <w:sz w:val="36"/>
          <w:szCs w:val="36"/>
          <w:u w:val="single"/>
        </w:rPr>
      </w:pPr>
      <w:r w:rsidRPr="38E05FF6">
        <w:rPr>
          <w:rFonts w:eastAsiaTheme="minorEastAsia"/>
          <w:b/>
          <w:bCs/>
          <w:color w:val="000000" w:themeColor="text1"/>
          <w:sz w:val="36"/>
          <w:szCs w:val="36"/>
          <w:u w:val="single"/>
        </w:rPr>
        <w:t xml:space="preserve">Appendix </w:t>
      </w:r>
      <w:r w:rsidRPr="38E05FF6" w:rsidR="26A76B56">
        <w:rPr>
          <w:rFonts w:eastAsiaTheme="minorEastAsia"/>
          <w:b/>
          <w:bCs/>
          <w:color w:val="000000" w:themeColor="text1"/>
          <w:sz w:val="36"/>
          <w:szCs w:val="36"/>
          <w:u w:val="single"/>
        </w:rPr>
        <w:t xml:space="preserve">I </w:t>
      </w:r>
      <w:r w:rsidRPr="38E05FF6">
        <w:rPr>
          <w:rFonts w:eastAsiaTheme="minorEastAsia"/>
          <w:b/>
          <w:bCs/>
          <w:color w:val="000000" w:themeColor="text1"/>
          <w:sz w:val="36"/>
          <w:szCs w:val="36"/>
          <w:u w:val="single"/>
        </w:rPr>
        <w:t>– Visits by Transaction Revenue</w:t>
      </w:r>
    </w:p>
    <w:p w:rsidR="5BC5618A" w:rsidP="20920743" w:rsidRDefault="5BC5618A" w14:paraId="178178B9" w14:textId="225CD1E1">
      <w:pPr>
        <w:spacing w:after="0"/>
        <w:rPr>
          <w:rFonts w:eastAsiaTheme="minorEastAsia"/>
          <w:b/>
          <w:bCs/>
          <w:color w:val="000000" w:themeColor="text1"/>
          <w:sz w:val="36"/>
          <w:szCs w:val="36"/>
          <w:u w:val="single"/>
        </w:rPr>
      </w:pPr>
    </w:p>
    <w:p w:rsidR="5BC5618A" w:rsidP="20920743" w:rsidRDefault="11B2F0BE" w14:paraId="5BE65597" w14:textId="7DBBDBB3">
      <w:pPr>
        <w:spacing w:after="0"/>
      </w:pPr>
      <w:r>
        <w:rPr>
          <w:noProof/>
        </w:rPr>
        <w:drawing>
          <wp:inline distT="0" distB="0" distL="0" distR="0" wp14:anchorId="3F3DF5F2" wp14:editId="4E3E23D9">
            <wp:extent cx="6156272" cy="4381500"/>
            <wp:effectExtent l="0" t="0" r="0" b="0"/>
            <wp:docPr id="140825497" name="Picture 140825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56272" cy="4381500"/>
                    </a:xfrm>
                    <a:prstGeom prst="rect">
                      <a:avLst/>
                    </a:prstGeom>
                  </pic:spPr>
                </pic:pic>
              </a:graphicData>
            </a:graphic>
          </wp:inline>
        </w:drawing>
      </w:r>
    </w:p>
    <w:p w:rsidR="5BC5618A" w:rsidP="5BC5618A" w:rsidRDefault="5BC5618A" w14:paraId="742D9752" w14:textId="31EE312A"/>
    <w:sectPr w:rsidR="5BC5618A">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venir Next LT Pro">
    <w:charset w:val="00"/>
    <w:family w:val="swiss"/>
    <w:pitch w:val="variable"/>
    <w:sig w:usb0="800000EF" w:usb1="5000204A" w:usb2="00000000" w:usb3="00000000" w:csb0="00000093" w:csb1="00000000"/>
  </w:font>
  <w:font w:name="Calibri Light">
    <w:panose1 w:val="020F0302020204030204"/>
    <w:charset w:val="00"/>
    <w:family w:val="swiss"/>
    <w:pitch w:val="variable"/>
    <w:sig w:usb0="E4002EFF" w:usb1="C000247B" w:usb2="00000009" w:usb3="00000000" w:csb0="000001FF" w:csb1="00000000"/>
  </w:font>
</w:fonts>
</file>

<file path=word/intelligence2.xml><?xml version="1.0" encoding="utf-8"?>
<int2:intelligence xmlns:int2="http://schemas.microsoft.com/office/intelligence/2020/intelligence" xmlns:oel="http://schemas.microsoft.com/office/2019/extlst">
  <int2:observations>
    <int2:textHash int2:hashCode="SqHzPz54jqWTsZ" int2:id="YcrxXyT4">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00825D"/>
    <w:multiLevelType w:val="hybridMultilevel"/>
    <w:tmpl w:val="F93C33BE"/>
    <w:lvl w:ilvl="0" w:tplc="55E6EF48">
      <w:start w:val="1"/>
      <w:numFmt w:val="bullet"/>
      <w:lvlText w:val=""/>
      <w:lvlJc w:val="left"/>
      <w:pPr>
        <w:ind w:left="720" w:hanging="360"/>
      </w:pPr>
      <w:rPr>
        <w:rFonts w:hint="default" w:ascii="Symbol" w:hAnsi="Symbol"/>
      </w:rPr>
    </w:lvl>
    <w:lvl w:ilvl="1" w:tplc="250EE96E">
      <w:start w:val="1"/>
      <w:numFmt w:val="bullet"/>
      <w:lvlText w:val="o"/>
      <w:lvlJc w:val="left"/>
      <w:pPr>
        <w:ind w:left="1440" w:hanging="360"/>
      </w:pPr>
      <w:rPr>
        <w:rFonts w:hint="default" w:ascii="Courier New" w:hAnsi="Courier New"/>
      </w:rPr>
    </w:lvl>
    <w:lvl w:ilvl="2" w:tplc="CB3C3D54">
      <w:start w:val="1"/>
      <w:numFmt w:val="bullet"/>
      <w:lvlText w:val=""/>
      <w:lvlJc w:val="left"/>
      <w:pPr>
        <w:ind w:left="2160" w:hanging="360"/>
      </w:pPr>
      <w:rPr>
        <w:rFonts w:hint="default" w:ascii="Wingdings" w:hAnsi="Wingdings"/>
      </w:rPr>
    </w:lvl>
    <w:lvl w:ilvl="3" w:tplc="1CFC45DC">
      <w:start w:val="1"/>
      <w:numFmt w:val="bullet"/>
      <w:lvlText w:val=""/>
      <w:lvlJc w:val="left"/>
      <w:pPr>
        <w:ind w:left="2880" w:hanging="360"/>
      </w:pPr>
      <w:rPr>
        <w:rFonts w:hint="default" w:ascii="Symbol" w:hAnsi="Symbol"/>
      </w:rPr>
    </w:lvl>
    <w:lvl w:ilvl="4" w:tplc="634CB874">
      <w:start w:val="1"/>
      <w:numFmt w:val="bullet"/>
      <w:lvlText w:val="o"/>
      <w:lvlJc w:val="left"/>
      <w:pPr>
        <w:ind w:left="3600" w:hanging="360"/>
      </w:pPr>
      <w:rPr>
        <w:rFonts w:hint="default" w:ascii="Courier New" w:hAnsi="Courier New"/>
      </w:rPr>
    </w:lvl>
    <w:lvl w:ilvl="5" w:tplc="E6F4CBF8">
      <w:start w:val="1"/>
      <w:numFmt w:val="bullet"/>
      <w:lvlText w:val=""/>
      <w:lvlJc w:val="left"/>
      <w:pPr>
        <w:ind w:left="4320" w:hanging="360"/>
      </w:pPr>
      <w:rPr>
        <w:rFonts w:hint="default" w:ascii="Wingdings" w:hAnsi="Wingdings"/>
      </w:rPr>
    </w:lvl>
    <w:lvl w:ilvl="6" w:tplc="5D18FC04">
      <w:start w:val="1"/>
      <w:numFmt w:val="bullet"/>
      <w:lvlText w:val=""/>
      <w:lvlJc w:val="left"/>
      <w:pPr>
        <w:ind w:left="5040" w:hanging="360"/>
      </w:pPr>
      <w:rPr>
        <w:rFonts w:hint="default" w:ascii="Symbol" w:hAnsi="Symbol"/>
      </w:rPr>
    </w:lvl>
    <w:lvl w:ilvl="7" w:tplc="BF20B9B8">
      <w:start w:val="1"/>
      <w:numFmt w:val="bullet"/>
      <w:lvlText w:val="o"/>
      <w:lvlJc w:val="left"/>
      <w:pPr>
        <w:ind w:left="5760" w:hanging="360"/>
      </w:pPr>
      <w:rPr>
        <w:rFonts w:hint="default" w:ascii="Courier New" w:hAnsi="Courier New"/>
      </w:rPr>
    </w:lvl>
    <w:lvl w:ilvl="8" w:tplc="7BD2A498">
      <w:start w:val="1"/>
      <w:numFmt w:val="bullet"/>
      <w:lvlText w:val=""/>
      <w:lvlJc w:val="left"/>
      <w:pPr>
        <w:ind w:left="6480" w:hanging="360"/>
      </w:pPr>
      <w:rPr>
        <w:rFonts w:hint="default" w:ascii="Wingdings" w:hAnsi="Wingdings"/>
      </w:rPr>
    </w:lvl>
  </w:abstractNum>
  <w:abstractNum w:abstractNumId="1" w15:restartNumberingAfterBreak="0">
    <w:nsid w:val="09557FCC"/>
    <w:multiLevelType w:val="hybridMultilevel"/>
    <w:tmpl w:val="ACAE04A4"/>
    <w:lvl w:ilvl="0" w:tplc="6BDAF2A0">
      <w:start w:val="1"/>
      <w:numFmt w:val="bullet"/>
      <w:lvlText w:val=""/>
      <w:lvlJc w:val="left"/>
      <w:pPr>
        <w:ind w:left="720" w:hanging="360"/>
      </w:pPr>
      <w:rPr>
        <w:rFonts w:hint="default" w:ascii="Symbol" w:hAnsi="Symbol"/>
      </w:rPr>
    </w:lvl>
    <w:lvl w:ilvl="1" w:tplc="8B409CC6">
      <w:start w:val="1"/>
      <w:numFmt w:val="bullet"/>
      <w:lvlText w:val="o"/>
      <w:lvlJc w:val="left"/>
      <w:pPr>
        <w:ind w:left="1440" w:hanging="360"/>
      </w:pPr>
      <w:rPr>
        <w:rFonts w:hint="default" w:ascii="Courier New" w:hAnsi="Courier New"/>
      </w:rPr>
    </w:lvl>
    <w:lvl w:ilvl="2" w:tplc="CDAE24E8">
      <w:start w:val="1"/>
      <w:numFmt w:val="bullet"/>
      <w:lvlText w:val=""/>
      <w:lvlJc w:val="left"/>
      <w:pPr>
        <w:ind w:left="2160" w:hanging="360"/>
      </w:pPr>
      <w:rPr>
        <w:rFonts w:hint="default" w:ascii="Wingdings" w:hAnsi="Wingdings"/>
      </w:rPr>
    </w:lvl>
    <w:lvl w:ilvl="3" w:tplc="4E86BC52">
      <w:start w:val="1"/>
      <w:numFmt w:val="bullet"/>
      <w:lvlText w:val=""/>
      <w:lvlJc w:val="left"/>
      <w:pPr>
        <w:ind w:left="2880" w:hanging="360"/>
      </w:pPr>
      <w:rPr>
        <w:rFonts w:hint="default" w:ascii="Symbol" w:hAnsi="Symbol"/>
      </w:rPr>
    </w:lvl>
    <w:lvl w:ilvl="4" w:tplc="3AE024DC">
      <w:start w:val="1"/>
      <w:numFmt w:val="bullet"/>
      <w:lvlText w:val="o"/>
      <w:lvlJc w:val="left"/>
      <w:pPr>
        <w:ind w:left="3600" w:hanging="360"/>
      </w:pPr>
      <w:rPr>
        <w:rFonts w:hint="default" w:ascii="Courier New" w:hAnsi="Courier New"/>
      </w:rPr>
    </w:lvl>
    <w:lvl w:ilvl="5" w:tplc="92C40C10">
      <w:start w:val="1"/>
      <w:numFmt w:val="bullet"/>
      <w:lvlText w:val=""/>
      <w:lvlJc w:val="left"/>
      <w:pPr>
        <w:ind w:left="4320" w:hanging="360"/>
      </w:pPr>
      <w:rPr>
        <w:rFonts w:hint="default" w:ascii="Wingdings" w:hAnsi="Wingdings"/>
      </w:rPr>
    </w:lvl>
    <w:lvl w:ilvl="6" w:tplc="150A9A00">
      <w:start w:val="1"/>
      <w:numFmt w:val="bullet"/>
      <w:lvlText w:val=""/>
      <w:lvlJc w:val="left"/>
      <w:pPr>
        <w:ind w:left="5040" w:hanging="360"/>
      </w:pPr>
      <w:rPr>
        <w:rFonts w:hint="default" w:ascii="Symbol" w:hAnsi="Symbol"/>
      </w:rPr>
    </w:lvl>
    <w:lvl w:ilvl="7" w:tplc="5EE27866">
      <w:start w:val="1"/>
      <w:numFmt w:val="bullet"/>
      <w:lvlText w:val="o"/>
      <w:lvlJc w:val="left"/>
      <w:pPr>
        <w:ind w:left="5760" w:hanging="360"/>
      </w:pPr>
      <w:rPr>
        <w:rFonts w:hint="default" w:ascii="Courier New" w:hAnsi="Courier New"/>
      </w:rPr>
    </w:lvl>
    <w:lvl w:ilvl="8" w:tplc="834A0CC4">
      <w:start w:val="1"/>
      <w:numFmt w:val="bullet"/>
      <w:lvlText w:val=""/>
      <w:lvlJc w:val="left"/>
      <w:pPr>
        <w:ind w:left="6480" w:hanging="360"/>
      </w:pPr>
      <w:rPr>
        <w:rFonts w:hint="default" w:ascii="Wingdings" w:hAnsi="Wingdings"/>
      </w:rPr>
    </w:lvl>
  </w:abstractNum>
  <w:abstractNum w:abstractNumId="2" w15:restartNumberingAfterBreak="0">
    <w:nsid w:val="0B393EBC"/>
    <w:multiLevelType w:val="hybridMultilevel"/>
    <w:tmpl w:val="221CDCE0"/>
    <w:lvl w:ilvl="0" w:tplc="205A97CE">
      <w:start w:val="1"/>
      <w:numFmt w:val="bullet"/>
      <w:lvlText w:val=""/>
      <w:lvlJc w:val="left"/>
      <w:pPr>
        <w:ind w:left="720" w:hanging="360"/>
      </w:pPr>
      <w:rPr>
        <w:rFonts w:hint="default" w:ascii="Symbol" w:hAnsi="Symbol"/>
      </w:rPr>
    </w:lvl>
    <w:lvl w:ilvl="1" w:tplc="39F2671E">
      <w:start w:val="1"/>
      <w:numFmt w:val="bullet"/>
      <w:lvlText w:val="o"/>
      <w:lvlJc w:val="left"/>
      <w:pPr>
        <w:ind w:left="1440" w:hanging="360"/>
      </w:pPr>
      <w:rPr>
        <w:rFonts w:hint="default" w:ascii="Courier New" w:hAnsi="Courier New"/>
      </w:rPr>
    </w:lvl>
    <w:lvl w:ilvl="2" w:tplc="76168A96">
      <w:start w:val="1"/>
      <w:numFmt w:val="bullet"/>
      <w:lvlText w:val=""/>
      <w:lvlJc w:val="left"/>
      <w:pPr>
        <w:ind w:left="2160" w:hanging="360"/>
      </w:pPr>
      <w:rPr>
        <w:rFonts w:hint="default" w:ascii="Wingdings" w:hAnsi="Wingdings"/>
      </w:rPr>
    </w:lvl>
    <w:lvl w:ilvl="3" w:tplc="0F2A1F74">
      <w:start w:val="1"/>
      <w:numFmt w:val="bullet"/>
      <w:lvlText w:val=""/>
      <w:lvlJc w:val="left"/>
      <w:pPr>
        <w:ind w:left="2880" w:hanging="360"/>
      </w:pPr>
      <w:rPr>
        <w:rFonts w:hint="default" w:ascii="Symbol" w:hAnsi="Symbol"/>
      </w:rPr>
    </w:lvl>
    <w:lvl w:ilvl="4" w:tplc="0B52B3E8">
      <w:start w:val="1"/>
      <w:numFmt w:val="bullet"/>
      <w:lvlText w:val="o"/>
      <w:lvlJc w:val="left"/>
      <w:pPr>
        <w:ind w:left="3600" w:hanging="360"/>
      </w:pPr>
      <w:rPr>
        <w:rFonts w:hint="default" w:ascii="Courier New" w:hAnsi="Courier New"/>
      </w:rPr>
    </w:lvl>
    <w:lvl w:ilvl="5" w:tplc="4FA2695C">
      <w:start w:val="1"/>
      <w:numFmt w:val="bullet"/>
      <w:lvlText w:val=""/>
      <w:lvlJc w:val="left"/>
      <w:pPr>
        <w:ind w:left="4320" w:hanging="360"/>
      </w:pPr>
      <w:rPr>
        <w:rFonts w:hint="default" w:ascii="Wingdings" w:hAnsi="Wingdings"/>
      </w:rPr>
    </w:lvl>
    <w:lvl w:ilvl="6" w:tplc="67D49E84">
      <w:start w:val="1"/>
      <w:numFmt w:val="bullet"/>
      <w:lvlText w:val=""/>
      <w:lvlJc w:val="left"/>
      <w:pPr>
        <w:ind w:left="5040" w:hanging="360"/>
      </w:pPr>
      <w:rPr>
        <w:rFonts w:hint="default" w:ascii="Symbol" w:hAnsi="Symbol"/>
      </w:rPr>
    </w:lvl>
    <w:lvl w:ilvl="7" w:tplc="9F145E00">
      <w:start w:val="1"/>
      <w:numFmt w:val="bullet"/>
      <w:lvlText w:val="o"/>
      <w:lvlJc w:val="left"/>
      <w:pPr>
        <w:ind w:left="5760" w:hanging="360"/>
      </w:pPr>
      <w:rPr>
        <w:rFonts w:hint="default" w:ascii="Courier New" w:hAnsi="Courier New"/>
      </w:rPr>
    </w:lvl>
    <w:lvl w:ilvl="8" w:tplc="AD2E4594">
      <w:start w:val="1"/>
      <w:numFmt w:val="bullet"/>
      <w:lvlText w:val=""/>
      <w:lvlJc w:val="left"/>
      <w:pPr>
        <w:ind w:left="6480" w:hanging="360"/>
      </w:pPr>
      <w:rPr>
        <w:rFonts w:hint="default" w:ascii="Wingdings" w:hAnsi="Wingdings"/>
      </w:rPr>
    </w:lvl>
  </w:abstractNum>
  <w:abstractNum w:abstractNumId="3" w15:restartNumberingAfterBreak="0">
    <w:nsid w:val="18FB1502"/>
    <w:multiLevelType w:val="hybridMultilevel"/>
    <w:tmpl w:val="E370E9F8"/>
    <w:lvl w:ilvl="0" w:tplc="56EE6184">
      <w:start w:val="1"/>
      <w:numFmt w:val="decimal"/>
      <w:lvlText w:val="%1."/>
      <w:lvlJc w:val="left"/>
      <w:pPr>
        <w:ind w:left="720" w:hanging="360"/>
      </w:pPr>
    </w:lvl>
    <w:lvl w:ilvl="1" w:tplc="9A7CF1CA">
      <w:start w:val="1"/>
      <w:numFmt w:val="lowerLetter"/>
      <w:lvlText w:val="%2."/>
      <w:lvlJc w:val="left"/>
      <w:pPr>
        <w:ind w:left="1440" w:hanging="360"/>
      </w:pPr>
    </w:lvl>
    <w:lvl w:ilvl="2" w:tplc="56CC4702">
      <w:start w:val="1"/>
      <w:numFmt w:val="lowerRoman"/>
      <w:lvlText w:val="%3."/>
      <w:lvlJc w:val="right"/>
      <w:pPr>
        <w:ind w:left="2160" w:hanging="180"/>
      </w:pPr>
    </w:lvl>
    <w:lvl w:ilvl="3" w:tplc="A64AD20A">
      <w:start w:val="1"/>
      <w:numFmt w:val="decimal"/>
      <w:lvlText w:val="%4."/>
      <w:lvlJc w:val="left"/>
      <w:pPr>
        <w:ind w:left="2880" w:hanging="360"/>
      </w:pPr>
    </w:lvl>
    <w:lvl w:ilvl="4" w:tplc="509E3CB6">
      <w:start w:val="1"/>
      <w:numFmt w:val="lowerLetter"/>
      <w:lvlText w:val="%5."/>
      <w:lvlJc w:val="left"/>
      <w:pPr>
        <w:ind w:left="3600" w:hanging="360"/>
      </w:pPr>
    </w:lvl>
    <w:lvl w:ilvl="5" w:tplc="771E5054">
      <w:start w:val="1"/>
      <w:numFmt w:val="lowerRoman"/>
      <w:lvlText w:val="%6."/>
      <w:lvlJc w:val="right"/>
      <w:pPr>
        <w:ind w:left="4320" w:hanging="180"/>
      </w:pPr>
    </w:lvl>
    <w:lvl w:ilvl="6" w:tplc="23467DCC">
      <w:start w:val="1"/>
      <w:numFmt w:val="decimal"/>
      <w:lvlText w:val="%7."/>
      <w:lvlJc w:val="left"/>
      <w:pPr>
        <w:ind w:left="5040" w:hanging="360"/>
      </w:pPr>
    </w:lvl>
    <w:lvl w:ilvl="7" w:tplc="634A784A">
      <w:start w:val="1"/>
      <w:numFmt w:val="lowerLetter"/>
      <w:lvlText w:val="%8."/>
      <w:lvlJc w:val="left"/>
      <w:pPr>
        <w:ind w:left="5760" w:hanging="360"/>
      </w:pPr>
    </w:lvl>
    <w:lvl w:ilvl="8" w:tplc="2C6C985A">
      <w:start w:val="1"/>
      <w:numFmt w:val="lowerRoman"/>
      <w:lvlText w:val="%9."/>
      <w:lvlJc w:val="right"/>
      <w:pPr>
        <w:ind w:left="6480" w:hanging="180"/>
      </w:pPr>
    </w:lvl>
  </w:abstractNum>
  <w:abstractNum w:abstractNumId="4" w15:restartNumberingAfterBreak="0">
    <w:nsid w:val="1B3203CA"/>
    <w:multiLevelType w:val="hybridMultilevel"/>
    <w:tmpl w:val="9C32D52A"/>
    <w:lvl w:ilvl="0" w:tplc="6B6C8E1A">
      <w:start w:val="1"/>
      <w:numFmt w:val="decimal"/>
      <w:lvlText w:val="%1."/>
      <w:lvlJc w:val="left"/>
      <w:pPr>
        <w:ind w:left="720" w:hanging="360"/>
      </w:pPr>
    </w:lvl>
    <w:lvl w:ilvl="1" w:tplc="0EE023B8">
      <w:start w:val="1"/>
      <w:numFmt w:val="lowerLetter"/>
      <w:lvlText w:val="%2."/>
      <w:lvlJc w:val="left"/>
      <w:pPr>
        <w:ind w:left="1440" w:hanging="360"/>
      </w:pPr>
    </w:lvl>
    <w:lvl w:ilvl="2" w:tplc="8CCE35F4">
      <w:start w:val="1"/>
      <w:numFmt w:val="lowerRoman"/>
      <w:lvlText w:val="%3."/>
      <w:lvlJc w:val="right"/>
      <w:pPr>
        <w:ind w:left="2160" w:hanging="180"/>
      </w:pPr>
    </w:lvl>
    <w:lvl w:ilvl="3" w:tplc="3D36ADC0">
      <w:start w:val="1"/>
      <w:numFmt w:val="decimal"/>
      <w:lvlText w:val="%4."/>
      <w:lvlJc w:val="left"/>
      <w:pPr>
        <w:ind w:left="2880" w:hanging="360"/>
      </w:pPr>
    </w:lvl>
    <w:lvl w:ilvl="4" w:tplc="247AB1EA">
      <w:start w:val="1"/>
      <w:numFmt w:val="lowerLetter"/>
      <w:lvlText w:val="%5."/>
      <w:lvlJc w:val="left"/>
      <w:pPr>
        <w:ind w:left="3600" w:hanging="360"/>
      </w:pPr>
    </w:lvl>
    <w:lvl w:ilvl="5" w:tplc="1562AA92">
      <w:start w:val="1"/>
      <w:numFmt w:val="lowerRoman"/>
      <w:lvlText w:val="%6."/>
      <w:lvlJc w:val="right"/>
      <w:pPr>
        <w:ind w:left="4320" w:hanging="180"/>
      </w:pPr>
    </w:lvl>
    <w:lvl w:ilvl="6" w:tplc="56AEC068">
      <w:start w:val="1"/>
      <w:numFmt w:val="decimal"/>
      <w:lvlText w:val="%7."/>
      <w:lvlJc w:val="left"/>
      <w:pPr>
        <w:ind w:left="5040" w:hanging="360"/>
      </w:pPr>
    </w:lvl>
    <w:lvl w:ilvl="7" w:tplc="D396B1D0">
      <w:start w:val="1"/>
      <w:numFmt w:val="lowerLetter"/>
      <w:lvlText w:val="%8."/>
      <w:lvlJc w:val="left"/>
      <w:pPr>
        <w:ind w:left="5760" w:hanging="360"/>
      </w:pPr>
    </w:lvl>
    <w:lvl w:ilvl="8" w:tplc="E9FCEA2A">
      <w:start w:val="1"/>
      <w:numFmt w:val="lowerRoman"/>
      <w:lvlText w:val="%9."/>
      <w:lvlJc w:val="right"/>
      <w:pPr>
        <w:ind w:left="6480" w:hanging="180"/>
      </w:pPr>
    </w:lvl>
  </w:abstractNum>
  <w:abstractNum w:abstractNumId="5" w15:restartNumberingAfterBreak="0">
    <w:nsid w:val="1E0D5ED4"/>
    <w:multiLevelType w:val="hybridMultilevel"/>
    <w:tmpl w:val="B3FC41A6"/>
    <w:lvl w:ilvl="0" w:tplc="E528C2A8">
      <w:start w:val="1"/>
      <w:numFmt w:val="bullet"/>
      <w:lvlText w:val=""/>
      <w:lvlJc w:val="left"/>
      <w:pPr>
        <w:ind w:left="720" w:hanging="360"/>
      </w:pPr>
      <w:rPr>
        <w:rFonts w:hint="default" w:ascii="Symbol" w:hAnsi="Symbol"/>
      </w:rPr>
    </w:lvl>
    <w:lvl w:ilvl="1" w:tplc="2A6483B0">
      <w:start w:val="1"/>
      <w:numFmt w:val="bullet"/>
      <w:lvlText w:val="o"/>
      <w:lvlJc w:val="left"/>
      <w:pPr>
        <w:ind w:left="1440" w:hanging="360"/>
      </w:pPr>
      <w:rPr>
        <w:rFonts w:hint="default" w:ascii="Courier New" w:hAnsi="Courier New"/>
      </w:rPr>
    </w:lvl>
    <w:lvl w:ilvl="2" w:tplc="85684D4C">
      <w:start w:val="1"/>
      <w:numFmt w:val="bullet"/>
      <w:lvlText w:val=""/>
      <w:lvlJc w:val="left"/>
      <w:pPr>
        <w:ind w:left="2160" w:hanging="360"/>
      </w:pPr>
      <w:rPr>
        <w:rFonts w:hint="default" w:ascii="Wingdings" w:hAnsi="Wingdings"/>
      </w:rPr>
    </w:lvl>
    <w:lvl w:ilvl="3" w:tplc="CF5EC2C8">
      <w:start w:val="1"/>
      <w:numFmt w:val="bullet"/>
      <w:lvlText w:val=""/>
      <w:lvlJc w:val="left"/>
      <w:pPr>
        <w:ind w:left="2880" w:hanging="360"/>
      </w:pPr>
      <w:rPr>
        <w:rFonts w:hint="default" w:ascii="Symbol" w:hAnsi="Symbol"/>
      </w:rPr>
    </w:lvl>
    <w:lvl w:ilvl="4" w:tplc="060C4E0E">
      <w:start w:val="1"/>
      <w:numFmt w:val="bullet"/>
      <w:lvlText w:val="o"/>
      <w:lvlJc w:val="left"/>
      <w:pPr>
        <w:ind w:left="3600" w:hanging="360"/>
      </w:pPr>
      <w:rPr>
        <w:rFonts w:hint="default" w:ascii="Courier New" w:hAnsi="Courier New"/>
      </w:rPr>
    </w:lvl>
    <w:lvl w:ilvl="5" w:tplc="BF0A6C0C">
      <w:start w:val="1"/>
      <w:numFmt w:val="bullet"/>
      <w:lvlText w:val=""/>
      <w:lvlJc w:val="left"/>
      <w:pPr>
        <w:ind w:left="4320" w:hanging="360"/>
      </w:pPr>
      <w:rPr>
        <w:rFonts w:hint="default" w:ascii="Wingdings" w:hAnsi="Wingdings"/>
      </w:rPr>
    </w:lvl>
    <w:lvl w:ilvl="6" w:tplc="78C469B0">
      <w:start w:val="1"/>
      <w:numFmt w:val="bullet"/>
      <w:lvlText w:val=""/>
      <w:lvlJc w:val="left"/>
      <w:pPr>
        <w:ind w:left="5040" w:hanging="360"/>
      </w:pPr>
      <w:rPr>
        <w:rFonts w:hint="default" w:ascii="Symbol" w:hAnsi="Symbol"/>
      </w:rPr>
    </w:lvl>
    <w:lvl w:ilvl="7" w:tplc="1CF66164">
      <w:start w:val="1"/>
      <w:numFmt w:val="bullet"/>
      <w:lvlText w:val="o"/>
      <w:lvlJc w:val="left"/>
      <w:pPr>
        <w:ind w:left="5760" w:hanging="360"/>
      </w:pPr>
      <w:rPr>
        <w:rFonts w:hint="default" w:ascii="Courier New" w:hAnsi="Courier New"/>
      </w:rPr>
    </w:lvl>
    <w:lvl w:ilvl="8" w:tplc="C3C4DB12">
      <w:start w:val="1"/>
      <w:numFmt w:val="bullet"/>
      <w:lvlText w:val=""/>
      <w:lvlJc w:val="left"/>
      <w:pPr>
        <w:ind w:left="6480" w:hanging="360"/>
      </w:pPr>
      <w:rPr>
        <w:rFonts w:hint="default" w:ascii="Wingdings" w:hAnsi="Wingdings"/>
      </w:rPr>
    </w:lvl>
  </w:abstractNum>
  <w:abstractNum w:abstractNumId="6" w15:restartNumberingAfterBreak="0">
    <w:nsid w:val="222ACD3E"/>
    <w:multiLevelType w:val="hybridMultilevel"/>
    <w:tmpl w:val="2B747CBC"/>
    <w:lvl w:ilvl="0" w:tplc="C1AC7A56">
      <w:start w:val="1"/>
      <w:numFmt w:val="bullet"/>
      <w:lvlText w:val=""/>
      <w:lvlJc w:val="left"/>
      <w:pPr>
        <w:ind w:left="720" w:hanging="360"/>
      </w:pPr>
      <w:rPr>
        <w:rFonts w:hint="default" w:ascii="Symbol" w:hAnsi="Symbol"/>
      </w:rPr>
    </w:lvl>
    <w:lvl w:ilvl="1" w:tplc="B27A8B20">
      <w:start w:val="1"/>
      <w:numFmt w:val="bullet"/>
      <w:lvlText w:val="o"/>
      <w:lvlJc w:val="left"/>
      <w:pPr>
        <w:ind w:left="1440" w:hanging="360"/>
      </w:pPr>
      <w:rPr>
        <w:rFonts w:hint="default" w:ascii="Courier New" w:hAnsi="Courier New"/>
      </w:rPr>
    </w:lvl>
    <w:lvl w:ilvl="2" w:tplc="C066C200">
      <w:start w:val="1"/>
      <w:numFmt w:val="bullet"/>
      <w:lvlText w:val=""/>
      <w:lvlJc w:val="left"/>
      <w:pPr>
        <w:ind w:left="2160" w:hanging="360"/>
      </w:pPr>
      <w:rPr>
        <w:rFonts w:hint="default" w:ascii="Wingdings" w:hAnsi="Wingdings"/>
      </w:rPr>
    </w:lvl>
    <w:lvl w:ilvl="3" w:tplc="0AD4A4F6">
      <w:start w:val="1"/>
      <w:numFmt w:val="bullet"/>
      <w:lvlText w:val=""/>
      <w:lvlJc w:val="left"/>
      <w:pPr>
        <w:ind w:left="2880" w:hanging="360"/>
      </w:pPr>
      <w:rPr>
        <w:rFonts w:hint="default" w:ascii="Symbol" w:hAnsi="Symbol"/>
      </w:rPr>
    </w:lvl>
    <w:lvl w:ilvl="4" w:tplc="208263CA">
      <w:start w:val="1"/>
      <w:numFmt w:val="bullet"/>
      <w:lvlText w:val="o"/>
      <w:lvlJc w:val="left"/>
      <w:pPr>
        <w:ind w:left="3600" w:hanging="360"/>
      </w:pPr>
      <w:rPr>
        <w:rFonts w:hint="default" w:ascii="Courier New" w:hAnsi="Courier New"/>
      </w:rPr>
    </w:lvl>
    <w:lvl w:ilvl="5" w:tplc="D09EBDC8">
      <w:start w:val="1"/>
      <w:numFmt w:val="bullet"/>
      <w:lvlText w:val=""/>
      <w:lvlJc w:val="left"/>
      <w:pPr>
        <w:ind w:left="4320" w:hanging="360"/>
      </w:pPr>
      <w:rPr>
        <w:rFonts w:hint="default" w:ascii="Wingdings" w:hAnsi="Wingdings"/>
      </w:rPr>
    </w:lvl>
    <w:lvl w:ilvl="6" w:tplc="284091DA">
      <w:start w:val="1"/>
      <w:numFmt w:val="bullet"/>
      <w:lvlText w:val=""/>
      <w:lvlJc w:val="left"/>
      <w:pPr>
        <w:ind w:left="5040" w:hanging="360"/>
      </w:pPr>
      <w:rPr>
        <w:rFonts w:hint="default" w:ascii="Symbol" w:hAnsi="Symbol"/>
      </w:rPr>
    </w:lvl>
    <w:lvl w:ilvl="7" w:tplc="C3C6F68E">
      <w:start w:val="1"/>
      <w:numFmt w:val="bullet"/>
      <w:lvlText w:val="o"/>
      <w:lvlJc w:val="left"/>
      <w:pPr>
        <w:ind w:left="5760" w:hanging="360"/>
      </w:pPr>
      <w:rPr>
        <w:rFonts w:hint="default" w:ascii="Courier New" w:hAnsi="Courier New"/>
      </w:rPr>
    </w:lvl>
    <w:lvl w:ilvl="8" w:tplc="6EA8C032">
      <w:start w:val="1"/>
      <w:numFmt w:val="bullet"/>
      <w:lvlText w:val=""/>
      <w:lvlJc w:val="left"/>
      <w:pPr>
        <w:ind w:left="6480" w:hanging="360"/>
      </w:pPr>
      <w:rPr>
        <w:rFonts w:hint="default" w:ascii="Wingdings" w:hAnsi="Wingdings"/>
      </w:rPr>
    </w:lvl>
  </w:abstractNum>
  <w:abstractNum w:abstractNumId="7" w15:restartNumberingAfterBreak="0">
    <w:nsid w:val="2448973A"/>
    <w:multiLevelType w:val="hybridMultilevel"/>
    <w:tmpl w:val="07162068"/>
    <w:lvl w:ilvl="0" w:tplc="B8DEC390">
      <w:start w:val="1"/>
      <w:numFmt w:val="decimal"/>
      <w:lvlText w:val="%1."/>
      <w:lvlJc w:val="left"/>
      <w:pPr>
        <w:ind w:left="720" w:hanging="360"/>
      </w:pPr>
    </w:lvl>
    <w:lvl w:ilvl="1" w:tplc="ED86D906">
      <w:start w:val="1"/>
      <w:numFmt w:val="lowerLetter"/>
      <w:lvlText w:val="%2."/>
      <w:lvlJc w:val="left"/>
      <w:pPr>
        <w:ind w:left="1440" w:hanging="360"/>
      </w:pPr>
    </w:lvl>
    <w:lvl w:ilvl="2" w:tplc="3A7879C8">
      <w:start w:val="1"/>
      <w:numFmt w:val="lowerRoman"/>
      <w:lvlText w:val="%3."/>
      <w:lvlJc w:val="right"/>
      <w:pPr>
        <w:ind w:left="2160" w:hanging="180"/>
      </w:pPr>
    </w:lvl>
    <w:lvl w:ilvl="3" w:tplc="4BD4587C">
      <w:start w:val="1"/>
      <w:numFmt w:val="decimal"/>
      <w:lvlText w:val="%4."/>
      <w:lvlJc w:val="left"/>
      <w:pPr>
        <w:ind w:left="2880" w:hanging="360"/>
      </w:pPr>
    </w:lvl>
    <w:lvl w:ilvl="4" w:tplc="F6E8A574">
      <w:start w:val="1"/>
      <w:numFmt w:val="lowerLetter"/>
      <w:lvlText w:val="%5."/>
      <w:lvlJc w:val="left"/>
      <w:pPr>
        <w:ind w:left="3600" w:hanging="360"/>
      </w:pPr>
    </w:lvl>
    <w:lvl w:ilvl="5" w:tplc="EBD28FF0">
      <w:start w:val="1"/>
      <w:numFmt w:val="lowerRoman"/>
      <w:lvlText w:val="%6."/>
      <w:lvlJc w:val="right"/>
      <w:pPr>
        <w:ind w:left="4320" w:hanging="180"/>
      </w:pPr>
    </w:lvl>
    <w:lvl w:ilvl="6" w:tplc="5EFA2EAA">
      <w:start w:val="1"/>
      <w:numFmt w:val="decimal"/>
      <w:lvlText w:val="%7."/>
      <w:lvlJc w:val="left"/>
      <w:pPr>
        <w:ind w:left="5040" w:hanging="360"/>
      </w:pPr>
    </w:lvl>
    <w:lvl w:ilvl="7" w:tplc="98B02C82">
      <w:start w:val="1"/>
      <w:numFmt w:val="lowerLetter"/>
      <w:lvlText w:val="%8."/>
      <w:lvlJc w:val="left"/>
      <w:pPr>
        <w:ind w:left="5760" w:hanging="360"/>
      </w:pPr>
    </w:lvl>
    <w:lvl w:ilvl="8" w:tplc="CCF2E5E2">
      <w:start w:val="1"/>
      <w:numFmt w:val="lowerRoman"/>
      <w:lvlText w:val="%9."/>
      <w:lvlJc w:val="right"/>
      <w:pPr>
        <w:ind w:left="6480" w:hanging="180"/>
      </w:pPr>
    </w:lvl>
  </w:abstractNum>
  <w:abstractNum w:abstractNumId="8" w15:restartNumberingAfterBreak="0">
    <w:nsid w:val="422598D1"/>
    <w:multiLevelType w:val="hybridMultilevel"/>
    <w:tmpl w:val="1A7A0628"/>
    <w:lvl w:ilvl="0" w:tplc="8B76C1F8">
      <w:start w:val="1"/>
      <w:numFmt w:val="decimal"/>
      <w:lvlText w:val="%1."/>
      <w:lvlJc w:val="left"/>
      <w:pPr>
        <w:ind w:left="720" w:hanging="360"/>
      </w:pPr>
    </w:lvl>
    <w:lvl w:ilvl="1" w:tplc="E2962A32">
      <w:start w:val="1"/>
      <w:numFmt w:val="lowerLetter"/>
      <w:lvlText w:val="%2."/>
      <w:lvlJc w:val="left"/>
      <w:pPr>
        <w:ind w:left="1440" w:hanging="360"/>
      </w:pPr>
    </w:lvl>
    <w:lvl w:ilvl="2" w:tplc="2F6C877A">
      <w:start w:val="1"/>
      <w:numFmt w:val="lowerRoman"/>
      <w:lvlText w:val="%3."/>
      <w:lvlJc w:val="right"/>
      <w:pPr>
        <w:ind w:left="2160" w:hanging="180"/>
      </w:pPr>
    </w:lvl>
    <w:lvl w:ilvl="3" w:tplc="CDBA12CC">
      <w:start w:val="1"/>
      <w:numFmt w:val="decimal"/>
      <w:lvlText w:val="%4."/>
      <w:lvlJc w:val="left"/>
      <w:pPr>
        <w:ind w:left="2880" w:hanging="360"/>
      </w:pPr>
    </w:lvl>
    <w:lvl w:ilvl="4" w:tplc="9FF632FC">
      <w:start w:val="1"/>
      <w:numFmt w:val="lowerLetter"/>
      <w:lvlText w:val="%5."/>
      <w:lvlJc w:val="left"/>
      <w:pPr>
        <w:ind w:left="3600" w:hanging="360"/>
      </w:pPr>
    </w:lvl>
    <w:lvl w:ilvl="5" w:tplc="6AB4F6C0">
      <w:start w:val="1"/>
      <w:numFmt w:val="lowerRoman"/>
      <w:lvlText w:val="%6."/>
      <w:lvlJc w:val="right"/>
      <w:pPr>
        <w:ind w:left="4320" w:hanging="180"/>
      </w:pPr>
    </w:lvl>
    <w:lvl w:ilvl="6" w:tplc="C3842E3A">
      <w:start w:val="1"/>
      <w:numFmt w:val="decimal"/>
      <w:lvlText w:val="%7."/>
      <w:lvlJc w:val="left"/>
      <w:pPr>
        <w:ind w:left="5040" w:hanging="360"/>
      </w:pPr>
    </w:lvl>
    <w:lvl w:ilvl="7" w:tplc="C518E28E">
      <w:start w:val="1"/>
      <w:numFmt w:val="lowerLetter"/>
      <w:lvlText w:val="%8."/>
      <w:lvlJc w:val="left"/>
      <w:pPr>
        <w:ind w:left="5760" w:hanging="360"/>
      </w:pPr>
    </w:lvl>
    <w:lvl w:ilvl="8" w:tplc="E1645AC4">
      <w:start w:val="1"/>
      <w:numFmt w:val="lowerRoman"/>
      <w:lvlText w:val="%9."/>
      <w:lvlJc w:val="right"/>
      <w:pPr>
        <w:ind w:left="6480" w:hanging="180"/>
      </w:pPr>
    </w:lvl>
  </w:abstractNum>
  <w:abstractNum w:abstractNumId="9" w15:restartNumberingAfterBreak="0">
    <w:nsid w:val="4B10FA46"/>
    <w:multiLevelType w:val="hybridMultilevel"/>
    <w:tmpl w:val="8748437E"/>
    <w:lvl w:ilvl="0" w:tplc="CDAA89FE">
      <w:start w:val="1"/>
      <w:numFmt w:val="bullet"/>
      <w:lvlText w:val=""/>
      <w:lvlJc w:val="left"/>
      <w:pPr>
        <w:ind w:left="720" w:hanging="360"/>
      </w:pPr>
      <w:rPr>
        <w:rFonts w:hint="default" w:ascii="Symbol" w:hAnsi="Symbol"/>
      </w:rPr>
    </w:lvl>
    <w:lvl w:ilvl="1" w:tplc="5C0CA7DC">
      <w:start w:val="1"/>
      <w:numFmt w:val="bullet"/>
      <w:lvlText w:val="o"/>
      <w:lvlJc w:val="left"/>
      <w:pPr>
        <w:ind w:left="1440" w:hanging="360"/>
      </w:pPr>
      <w:rPr>
        <w:rFonts w:hint="default" w:ascii="Courier New" w:hAnsi="Courier New"/>
      </w:rPr>
    </w:lvl>
    <w:lvl w:ilvl="2" w:tplc="5162A0C6">
      <w:start w:val="1"/>
      <w:numFmt w:val="bullet"/>
      <w:lvlText w:val=""/>
      <w:lvlJc w:val="left"/>
      <w:pPr>
        <w:ind w:left="2160" w:hanging="360"/>
      </w:pPr>
      <w:rPr>
        <w:rFonts w:hint="default" w:ascii="Wingdings" w:hAnsi="Wingdings"/>
      </w:rPr>
    </w:lvl>
    <w:lvl w:ilvl="3" w:tplc="3F3A1FB6">
      <w:start w:val="1"/>
      <w:numFmt w:val="bullet"/>
      <w:lvlText w:val=""/>
      <w:lvlJc w:val="left"/>
      <w:pPr>
        <w:ind w:left="2880" w:hanging="360"/>
      </w:pPr>
      <w:rPr>
        <w:rFonts w:hint="default" w:ascii="Symbol" w:hAnsi="Symbol"/>
      </w:rPr>
    </w:lvl>
    <w:lvl w:ilvl="4" w:tplc="D9788168">
      <w:start w:val="1"/>
      <w:numFmt w:val="bullet"/>
      <w:lvlText w:val="o"/>
      <w:lvlJc w:val="left"/>
      <w:pPr>
        <w:ind w:left="3600" w:hanging="360"/>
      </w:pPr>
      <w:rPr>
        <w:rFonts w:hint="default" w:ascii="Courier New" w:hAnsi="Courier New"/>
      </w:rPr>
    </w:lvl>
    <w:lvl w:ilvl="5" w:tplc="D972985C">
      <w:start w:val="1"/>
      <w:numFmt w:val="bullet"/>
      <w:lvlText w:val=""/>
      <w:lvlJc w:val="left"/>
      <w:pPr>
        <w:ind w:left="4320" w:hanging="360"/>
      </w:pPr>
      <w:rPr>
        <w:rFonts w:hint="default" w:ascii="Wingdings" w:hAnsi="Wingdings"/>
      </w:rPr>
    </w:lvl>
    <w:lvl w:ilvl="6" w:tplc="7B084DCA">
      <w:start w:val="1"/>
      <w:numFmt w:val="bullet"/>
      <w:lvlText w:val=""/>
      <w:lvlJc w:val="left"/>
      <w:pPr>
        <w:ind w:left="5040" w:hanging="360"/>
      </w:pPr>
      <w:rPr>
        <w:rFonts w:hint="default" w:ascii="Symbol" w:hAnsi="Symbol"/>
      </w:rPr>
    </w:lvl>
    <w:lvl w:ilvl="7" w:tplc="A0C89AAC">
      <w:start w:val="1"/>
      <w:numFmt w:val="bullet"/>
      <w:lvlText w:val="o"/>
      <w:lvlJc w:val="left"/>
      <w:pPr>
        <w:ind w:left="5760" w:hanging="360"/>
      </w:pPr>
      <w:rPr>
        <w:rFonts w:hint="default" w:ascii="Courier New" w:hAnsi="Courier New"/>
      </w:rPr>
    </w:lvl>
    <w:lvl w:ilvl="8" w:tplc="2904E87A">
      <w:start w:val="1"/>
      <w:numFmt w:val="bullet"/>
      <w:lvlText w:val=""/>
      <w:lvlJc w:val="left"/>
      <w:pPr>
        <w:ind w:left="6480" w:hanging="360"/>
      </w:pPr>
      <w:rPr>
        <w:rFonts w:hint="default" w:ascii="Wingdings" w:hAnsi="Wingdings"/>
      </w:rPr>
    </w:lvl>
  </w:abstractNum>
  <w:abstractNum w:abstractNumId="10" w15:restartNumberingAfterBreak="0">
    <w:nsid w:val="4D102FC9"/>
    <w:multiLevelType w:val="hybridMultilevel"/>
    <w:tmpl w:val="A776CD58"/>
    <w:lvl w:ilvl="0" w:tplc="647C8436">
      <w:start w:val="1"/>
      <w:numFmt w:val="decimal"/>
      <w:lvlText w:val="%1."/>
      <w:lvlJc w:val="left"/>
      <w:pPr>
        <w:ind w:left="720" w:hanging="360"/>
      </w:pPr>
    </w:lvl>
    <w:lvl w:ilvl="1" w:tplc="7C96F162">
      <w:start w:val="1"/>
      <w:numFmt w:val="lowerLetter"/>
      <w:lvlText w:val="%2."/>
      <w:lvlJc w:val="left"/>
      <w:pPr>
        <w:ind w:left="1440" w:hanging="360"/>
      </w:pPr>
    </w:lvl>
    <w:lvl w:ilvl="2" w:tplc="C34CB3CA">
      <w:start w:val="1"/>
      <w:numFmt w:val="lowerRoman"/>
      <w:lvlText w:val="%3."/>
      <w:lvlJc w:val="right"/>
      <w:pPr>
        <w:ind w:left="2160" w:hanging="180"/>
      </w:pPr>
    </w:lvl>
    <w:lvl w:ilvl="3" w:tplc="F482E73C">
      <w:start w:val="1"/>
      <w:numFmt w:val="decimal"/>
      <w:lvlText w:val="%4."/>
      <w:lvlJc w:val="left"/>
      <w:pPr>
        <w:ind w:left="2880" w:hanging="360"/>
      </w:pPr>
    </w:lvl>
    <w:lvl w:ilvl="4" w:tplc="82EE4E4A">
      <w:start w:val="1"/>
      <w:numFmt w:val="lowerLetter"/>
      <w:lvlText w:val="%5."/>
      <w:lvlJc w:val="left"/>
      <w:pPr>
        <w:ind w:left="3600" w:hanging="360"/>
      </w:pPr>
    </w:lvl>
    <w:lvl w:ilvl="5" w:tplc="07220342">
      <w:start w:val="1"/>
      <w:numFmt w:val="lowerRoman"/>
      <w:lvlText w:val="%6."/>
      <w:lvlJc w:val="right"/>
      <w:pPr>
        <w:ind w:left="4320" w:hanging="180"/>
      </w:pPr>
    </w:lvl>
    <w:lvl w:ilvl="6" w:tplc="6BA40826">
      <w:start w:val="1"/>
      <w:numFmt w:val="decimal"/>
      <w:lvlText w:val="%7."/>
      <w:lvlJc w:val="left"/>
      <w:pPr>
        <w:ind w:left="5040" w:hanging="360"/>
      </w:pPr>
    </w:lvl>
    <w:lvl w:ilvl="7" w:tplc="0BB2ED42">
      <w:start w:val="1"/>
      <w:numFmt w:val="lowerLetter"/>
      <w:lvlText w:val="%8."/>
      <w:lvlJc w:val="left"/>
      <w:pPr>
        <w:ind w:left="5760" w:hanging="360"/>
      </w:pPr>
    </w:lvl>
    <w:lvl w:ilvl="8" w:tplc="97BC8CC0">
      <w:start w:val="1"/>
      <w:numFmt w:val="lowerRoman"/>
      <w:lvlText w:val="%9."/>
      <w:lvlJc w:val="right"/>
      <w:pPr>
        <w:ind w:left="6480" w:hanging="180"/>
      </w:pPr>
    </w:lvl>
  </w:abstractNum>
  <w:abstractNum w:abstractNumId="11" w15:restartNumberingAfterBreak="0">
    <w:nsid w:val="56DC799C"/>
    <w:multiLevelType w:val="hybridMultilevel"/>
    <w:tmpl w:val="3F2E5BDC"/>
    <w:lvl w:ilvl="0" w:tplc="66E4BCBE">
      <w:start w:val="1"/>
      <w:numFmt w:val="decimal"/>
      <w:lvlText w:val="%1."/>
      <w:lvlJc w:val="left"/>
      <w:pPr>
        <w:ind w:left="720" w:hanging="360"/>
      </w:pPr>
    </w:lvl>
    <w:lvl w:ilvl="1" w:tplc="5B48685A">
      <w:start w:val="1"/>
      <w:numFmt w:val="lowerLetter"/>
      <w:lvlText w:val="%2."/>
      <w:lvlJc w:val="left"/>
      <w:pPr>
        <w:ind w:left="1440" w:hanging="360"/>
      </w:pPr>
    </w:lvl>
    <w:lvl w:ilvl="2" w:tplc="B8CC0734">
      <w:start w:val="1"/>
      <w:numFmt w:val="lowerRoman"/>
      <w:lvlText w:val="%3."/>
      <w:lvlJc w:val="right"/>
      <w:pPr>
        <w:ind w:left="2160" w:hanging="180"/>
      </w:pPr>
    </w:lvl>
    <w:lvl w:ilvl="3" w:tplc="A2C87660">
      <w:start w:val="1"/>
      <w:numFmt w:val="decimal"/>
      <w:lvlText w:val="%4."/>
      <w:lvlJc w:val="left"/>
      <w:pPr>
        <w:ind w:left="2880" w:hanging="360"/>
      </w:pPr>
    </w:lvl>
    <w:lvl w:ilvl="4" w:tplc="AA446D5E">
      <w:start w:val="1"/>
      <w:numFmt w:val="lowerLetter"/>
      <w:lvlText w:val="%5."/>
      <w:lvlJc w:val="left"/>
      <w:pPr>
        <w:ind w:left="3600" w:hanging="360"/>
      </w:pPr>
    </w:lvl>
    <w:lvl w:ilvl="5" w:tplc="2B28ECF8">
      <w:start w:val="1"/>
      <w:numFmt w:val="lowerRoman"/>
      <w:lvlText w:val="%6."/>
      <w:lvlJc w:val="right"/>
      <w:pPr>
        <w:ind w:left="4320" w:hanging="180"/>
      </w:pPr>
    </w:lvl>
    <w:lvl w:ilvl="6" w:tplc="95ECF5C8">
      <w:start w:val="1"/>
      <w:numFmt w:val="decimal"/>
      <w:lvlText w:val="%7."/>
      <w:lvlJc w:val="left"/>
      <w:pPr>
        <w:ind w:left="5040" w:hanging="360"/>
      </w:pPr>
    </w:lvl>
    <w:lvl w:ilvl="7" w:tplc="C2FA7B76">
      <w:start w:val="1"/>
      <w:numFmt w:val="lowerLetter"/>
      <w:lvlText w:val="%8."/>
      <w:lvlJc w:val="left"/>
      <w:pPr>
        <w:ind w:left="5760" w:hanging="360"/>
      </w:pPr>
    </w:lvl>
    <w:lvl w:ilvl="8" w:tplc="C8283832">
      <w:start w:val="1"/>
      <w:numFmt w:val="lowerRoman"/>
      <w:lvlText w:val="%9."/>
      <w:lvlJc w:val="right"/>
      <w:pPr>
        <w:ind w:left="6480" w:hanging="180"/>
      </w:pPr>
    </w:lvl>
  </w:abstractNum>
  <w:abstractNum w:abstractNumId="12" w15:restartNumberingAfterBreak="0">
    <w:nsid w:val="62606186"/>
    <w:multiLevelType w:val="hybridMultilevel"/>
    <w:tmpl w:val="156416AC"/>
    <w:lvl w:ilvl="0" w:tplc="058879C2">
      <w:start w:val="1"/>
      <w:numFmt w:val="bullet"/>
      <w:lvlText w:val=""/>
      <w:lvlJc w:val="left"/>
      <w:pPr>
        <w:ind w:left="720" w:hanging="360"/>
      </w:pPr>
      <w:rPr>
        <w:rFonts w:hint="default" w:ascii="Symbol" w:hAnsi="Symbol"/>
      </w:rPr>
    </w:lvl>
    <w:lvl w:ilvl="1" w:tplc="9BF69B62">
      <w:start w:val="1"/>
      <w:numFmt w:val="bullet"/>
      <w:lvlText w:val="o"/>
      <w:lvlJc w:val="left"/>
      <w:pPr>
        <w:ind w:left="1440" w:hanging="360"/>
      </w:pPr>
      <w:rPr>
        <w:rFonts w:hint="default" w:ascii="Courier New" w:hAnsi="Courier New"/>
      </w:rPr>
    </w:lvl>
    <w:lvl w:ilvl="2" w:tplc="AB74EC38">
      <w:start w:val="1"/>
      <w:numFmt w:val="bullet"/>
      <w:lvlText w:val=""/>
      <w:lvlJc w:val="left"/>
      <w:pPr>
        <w:ind w:left="2160" w:hanging="360"/>
      </w:pPr>
      <w:rPr>
        <w:rFonts w:hint="default" w:ascii="Wingdings" w:hAnsi="Wingdings"/>
      </w:rPr>
    </w:lvl>
    <w:lvl w:ilvl="3" w:tplc="A6662A5E">
      <w:start w:val="1"/>
      <w:numFmt w:val="bullet"/>
      <w:lvlText w:val=""/>
      <w:lvlJc w:val="left"/>
      <w:pPr>
        <w:ind w:left="2880" w:hanging="360"/>
      </w:pPr>
      <w:rPr>
        <w:rFonts w:hint="default" w:ascii="Symbol" w:hAnsi="Symbol"/>
      </w:rPr>
    </w:lvl>
    <w:lvl w:ilvl="4" w:tplc="9C120404">
      <w:start w:val="1"/>
      <w:numFmt w:val="bullet"/>
      <w:lvlText w:val="o"/>
      <w:lvlJc w:val="left"/>
      <w:pPr>
        <w:ind w:left="3600" w:hanging="360"/>
      </w:pPr>
      <w:rPr>
        <w:rFonts w:hint="default" w:ascii="Courier New" w:hAnsi="Courier New"/>
      </w:rPr>
    </w:lvl>
    <w:lvl w:ilvl="5" w:tplc="65D29CF8">
      <w:start w:val="1"/>
      <w:numFmt w:val="bullet"/>
      <w:lvlText w:val=""/>
      <w:lvlJc w:val="left"/>
      <w:pPr>
        <w:ind w:left="4320" w:hanging="360"/>
      </w:pPr>
      <w:rPr>
        <w:rFonts w:hint="default" w:ascii="Wingdings" w:hAnsi="Wingdings"/>
      </w:rPr>
    </w:lvl>
    <w:lvl w:ilvl="6" w:tplc="769C9C30">
      <w:start w:val="1"/>
      <w:numFmt w:val="bullet"/>
      <w:lvlText w:val=""/>
      <w:lvlJc w:val="left"/>
      <w:pPr>
        <w:ind w:left="5040" w:hanging="360"/>
      </w:pPr>
      <w:rPr>
        <w:rFonts w:hint="default" w:ascii="Symbol" w:hAnsi="Symbol"/>
      </w:rPr>
    </w:lvl>
    <w:lvl w:ilvl="7" w:tplc="48C661C8">
      <w:start w:val="1"/>
      <w:numFmt w:val="bullet"/>
      <w:lvlText w:val="o"/>
      <w:lvlJc w:val="left"/>
      <w:pPr>
        <w:ind w:left="5760" w:hanging="360"/>
      </w:pPr>
      <w:rPr>
        <w:rFonts w:hint="default" w:ascii="Courier New" w:hAnsi="Courier New"/>
      </w:rPr>
    </w:lvl>
    <w:lvl w:ilvl="8" w:tplc="C854D680">
      <w:start w:val="1"/>
      <w:numFmt w:val="bullet"/>
      <w:lvlText w:val=""/>
      <w:lvlJc w:val="left"/>
      <w:pPr>
        <w:ind w:left="6480" w:hanging="360"/>
      </w:pPr>
      <w:rPr>
        <w:rFonts w:hint="default" w:ascii="Wingdings" w:hAnsi="Wingdings"/>
      </w:rPr>
    </w:lvl>
  </w:abstractNum>
  <w:abstractNum w:abstractNumId="13" w15:restartNumberingAfterBreak="0">
    <w:nsid w:val="75AB79A7"/>
    <w:multiLevelType w:val="hybridMultilevel"/>
    <w:tmpl w:val="EF2AD4E2"/>
    <w:lvl w:ilvl="0" w:tplc="9E8AA986">
      <w:start w:val="1"/>
      <w:numFmt w:val="decimal"/>
      <w:lvlText w:val="%1."/>
      <w:lvlJc w:val="left"/>
      <w:pPr>
        <w:ind w:left="720" w:hanging="360"/>
      </w:pPr>
    </w:lvl>
    <w:lvl w:ilvl="1" w:tplc="214EF440">
      <w:start w:val="1"/>
      <w:numFmt w:val="lowerLetter"/>
      <w:lvlText w:val="%2."/>
      <w:lvlJc w:val="left"/>
      <w:pPr>
        <w:ind w:left="1440" w:hanging="360"/>
      </w:pPr>
    </w:lvl>
    <w:lvl w:ilvl="2" w:tplc="C1A44D74">
      <w:start w:val="1"/>
      <w:numFmt w:val="lowerRoman"/>
      <w:lvlText w:val="%3."/>
      <w:lvlJc w:val="right"/>
      <w:pPr>
        <w:ind w:left="2160" w:hanging="180"/>
      </w:pPr>
    </w:lvl>
    <w:lvl w:ilvl="3" w:tplc="F0EC364C">
      <w:start w:val="1"/>
      <w:numFmt w:val="decimal"/>
      <w:lvlText w:val="%4."/>
      <w:lvlJc w:val="left"/>
      <w:pPr>
        <w:ind w:left="2880" w:hanging="360"/>
      </w:pPr>
    </w:lvl>
    <w:lvl w:ilvl="4" w:tplc="7CA0762E">
      <w:start w:val="1"/>
      <w:numFmt w:val="lowerLetter"/>
      <w:lvlText w:val="%5."/>
      <w:lvlJc w:val="left"/>
      <w:pPr>
        <w:ind w:left="3600" w:hanging="360"/>
      </w:pPr>
    </w:lvl>
    <w:lvl w:ilvl="5" w:tplc="49B4ECDC">
      <w:start w:val="1"/>
      <w:numFmt w:val="lowerRoman"/>
      <w:lvlText w:val="%6."/>
      <w:lvlJc w:val="right"/>
      <w:pPr>
        <w:ind w:left="4320" w:hanging="180"/>
      </w:pPr>
    </w:lvl>
    <w:lvl w:ilvl="6" w:tplc="7AF485C6">
      <w:start w:val="1"/>
      <w:numFmt w:val="decimal"/>
      <w:lvlText w:val="%7."/>
      <w:lvlJc w:val="left"/>
      <w:pPr>
        <w:ind w:left="5040" w:hanging="360"/>
      </w:pPr>
    </w:lvl>
    <w:lvl w:ilvl="7" w:tplc="A3E62492">
      <w:start w:val="1"/>
      <w:numFmt w:val="lowerLetter"/>
      <w:lvlText w:val="%8."/>
      <w:lvlJc w:val="left"/>
      <w:pPr>
        <w:ind w:left="5760" w:hanging="360"/>
      </w:pPr>
    </w:lvl>
    <w:lvl w:ilvl="8" w:tplc="7F3218CE">
      <w:start w:val="1"/>
      <w:numFmt w:val="lowerRoman"/>
      <w:lvlText w:val="%9."/>
      <w:lvlJc w:val="right"/>
      <w:pPr>
        <w:ind w:left="6480" w:hanging="180"/>
      </w:pPr>
    </w:lvl>
  </w:abstractNum>
  <w:abstractNum w:abstractNumId="14" w15:restartNumberingAfterBreak="0">
    <w:nsid w:val="77774342"/>
    <w:multiLevelType w:val="hybridMultilevel"/>
    <w:tmpl w:val="6F58DDEE"/>
    <w:lvl w:ilvl="0" w:tplc="811EF39A">
      <w:start w:val="1"/>
      <w:numFmt w:val="bullet"/>
      <w:lvlText w:val=""/>
      <w:lvlJc w:val="left"/>
      <w:pPr>
        <w:ind w:left="720" w:hanging="360"/>
      </w:pPr>
      <w:rPr>
        <w:rFonts w:hint="default" w:ascii="Symbol" w:hAnsi="Symbol"/>
      </w:rPr>
    </w:lvl>
    <w:lvl w:ilvl="1" w:tplc="EC2E331E">
      <w:start w:val="1"/>
      <w:numFmt w:val="bullet"/>
      <w:lvlText w:val="o"/>
      <w:lvlJc w:val="left"/>
      <w:pPr>
        <w:ind w:left="1440" w:hanging="360"/>
      </w:pPr>
      <w:rPr>
        <w:rFonts w:hint="default" w:ascii="Courier New" w:hAnsi="Courier New"/>
      </w:rPr>
    </w:lvl>
    <w:lvl w:ilvl="2" w:tplc="830A7D18">
      <w:start w:val="1"/>
      <w:numFmt w:val="bullet"/>
      <w:lvlText w:val=""/>
      <w:lvlJc w:val="left"/>
      <w:pPr>
        <w:ind w:left="2160" w:hanging="360"/>
      </w:pPr>
      <w:rPr>
        <w:rFonts w:hint="default" w:ascii="Wingdings" w:hAnsi="Wingdings"/>
      </w:rPr>
    </w:lvl>
    <w:lvl w:ilvl="3" w:tplc="7528EB1A">
      <w:start w:val="1"/>
      <w:numFmt w:val="bullet"/>
      <w:lvlText w:val=""/>
      <w:lvlJc w:val="left"/>
      <w:pPr>
        <w:ind w:left="2880" w:hanging="360"/>
      </w:pPr>
      <w:rPr>
        <w:rFonts w:hint="default" w:ascii="Symbol" w:hAnsi="Symbol"/>
      </w:rPr>
    </w:lvl>
    <w:lvl w:ilvl="4" w:tplc="D0862E8A">
      <w:start w:val="1"/>
      <w:numFmt w:val="bullet"/>
      <w:lvlText w:val="o"/>
      <w:lvlJc w:val="left"/>
      <w:pPr>
        <w:ind w:left="3600" w:hanging="360"/>
      </w:pPr>
      <w:rPr>
        <w:rFonts w:hint="default" w:ascii="Courier New" w:hAnsi="Courier New"/>
      </w:rPr>
    </w:lvl>
    <w:lvl w:ilvl="5" w:tplc="B8F400A2">
      <w:start w:val="1"/>
      <w:numFmt w:val="bullet"/>
      <w:lvlText w:val=""/>
      <w:lvlJc w:val="left"/>
      <w:pPr>
        <w:ind w:left="4320" w:hanging="360"/>
      </w:pPr>
      <w:rPr>
        <w:rFonts w:hint="default" w:ascii="Wingdings" w:hAnsi="Wingdings"/>
      </w:rPr>
    </w:lvl>
    <w:lvl w:ilvl="6" w:tplc="8A28AA98">
      <w:start w:val="1"/>
      <w:numFmt w:val="bullet"/>
      <w:lvlText w:val=""/>
      <w:lvlJc w:val="left"/>
      <w:pPr>
        <w:ind w:left="5040" w:hanging="360"/>
      </w:pPr>
      <w:rPr>
        <w:rFonts w:hint="default" w:ascii="Symbol" w:hAnsi="Symbol"/>
      </w:rPr>
    </w:lvl>
    <w:lvl w:ilvl="7" w:tplc="05ACD28C">
      <w:start w:val="1"/>
      <w:numFmt w:val="bullet"/>
      <w:lvlText w:val="o"/>
      <w:lvlJc w:val="left"/>
      <w:pPr>
        <w:ind w:left="5760" w:hanging="360"/>
      </w:pPr>
      <w:rPr>
        <w:rFonts w:hint="default" w:ascii="Courier New" w:hAnsi="Courier New"/>
      </w:rPr>
    </w:lvl>
    <w:lvl w:ilvl="8" w:tplc="0428D07C">
      <w:start w:val="1"/>
      <w:numFmt w:val="bullet"/>
      <w:lvlText w:val=""/>
      <w:lvlJc w:val="left"/>
      <w:pPr>
        <w:ind w:left="6480" w:hanging="360"/>
      </w:pPr>
      <w:rPr>
        <w:rFonts w:hint="default" w:ascii="Wingdings" w:hAnsi="Wingdings"/>
      </w:rPr>
    </w:lvl>
  </w:abstractNum>
  <w:abstractNum w:abstractNumId="15" w15:restartNumberingAfterBreak="0">
    <w:nsid w:val="7DE3696E"/>
    <w:multiLevelType w:val="hybridMultilevel"/>
    <w:tmpl w:val="BC84C00C"/>
    <w:lvl w:ilvl="0" w:tplc="11ECF9D6">
      <w:start w:val="1"/>
      <w:numFmt w:val="bullet"/>
      <w:lvlText w:val=""/>
      <w:lvlJc w:val="left"/>
      <w:pPr>
        <w:ind w:left="720" w:hanging="360"/>
      </w:pPr>
      <w:rPr>
        <w:rFonts w:hint="default" w:ascii="Symbol" w:hAnsi="Symbol"/>
      </w:rPr>
    </w:lvl>
    <w:lvl w:ilvl="1" w:tplc="0832BD52">
      <w:start w:val="1"/>
      <w:numFmt w:val="bullet"/>
      <w:lvlText w:val="o"/>
      <w:lvlJc w:val="left"/>
      <w:pPr>
        <w:ind w:left="1440" w:hanging="360"/>
      </w:pPr>
      <w:rPr>
        <w:rFonts w:hint="default" w:ascii="Courier New" w:hAnsi="Courier New"/>
      </w:rPr>
    </w:lvl>
    <w:lvl w:ilvl="2" w:tplc="80B4F876">
      <w:start w:val="1"/>
      <w:numFmt w:val="bullet"/>
      <w:lvlText w:val=""/>
      <w:lvlJc w:val="left"/>
      <w:pPr>
        <w:ind w:left="2160" w:hanging="360"/>
      </w:pPr>
      <w:rPr>
        <w:rFonts w:hint="default" w:ascii="Wingdings" w:hAnsi="Wingdings"/>
      </w:rPr>
    </w:lvl>
    <w:lvl w:ilvl="3" w:tplc="690ECB44">
      <w:start w:val="1"/>
      <w:numFmt w:val="bullet"/>
      <w:lvlText w:val=""/>
      <w:lvlJc w:val="left"/>
      <w:pPr>
        <w:ind w:left="2880" w:hanging="360"/>
      </w:pPr>
      <w:rPr>
        <w:rFonts w:hint="default" w:ascii="Symbol" w:hAnsi="Symbol"/>
      </w:rPr>
    </w:lvl>
    <w:lvl w:ilvl="4" w:tplc="699AA070">
      <w:start w:val="1"/>
      <w:numFmt w:val="bullet"/>
      <w:lvlText w:val="o"/>
      <w:lvlJc w:val="left"/>
      <w:pPr>
        <w:ind w:left="3600" w:hanging="360"/>
      </w:pPr>
      <w:rPr>
        <w:rFonts w:hint="default" w:ascii="Courier New" w:hAnsi="Courier New"/>
      </w:rPr>
    </w:lvl>
    <w:lvl w:ilvl="5" w:tplc="8D36B78A">
      <w:start w:val="1"/>
      <w:numFmt w:val="bullet"/>
      <w:lvlText w:val=""/>
      <w:lvlJc w:val="left"/>
      <w:pPr>
        <w:ind w:left="4320" w:hanging="360"/>
      </w:pPr>
      <w:rPr>
        <w:rFonts w:hint="default" w:ascii="Wingdings" w:hAnsi="Wingdings"/>
      </w:rPr>
    </w:lvl>
    <w:lvl w:ilvl="6" w:tplc="B92077A0">
      <w:start w:val="1"/>
      <w:numFmt w:val="bullet"/>
      <w:lvlText w:val=""/>
      <w:lvlJc w:val="left"/>
      <w:pPr>
        <w:ind w:left="5040" w:hanging="360"/>
      </w:pPr>
      <w:rPr>
        <w:rFonts w:hint="default" w:ascii="Symbol" w:hAnsi="Symbol"/>
      </w:rPr>
    </w:lvl>
    <w:lvl w:ilvl="7" w:tplc="8FBA3E44">
      <w:start w:val="1"/>
      <w:numFmt w:val="bullet"/>
      <w:lvlText w:val="o"/>
      <w:lvlJc w:val="left"/>
      <w:pPr>
        <w:ind w:left="5760" w:hanging="360"/>
      </w:pPr>
      <w:rPr>
        <w:rFonts w:hint="default" w:ascii="Courier New" w:hAnsi="Courier New"/>
      </w:rPr>
    </w:lvl>
    <w:lvl w:ilvl="8" w:tplc="344E24B2">
      <w:start w:val="1"/>
      <w:numFmt w:val="bullet"/>
      <w:lvlText w:val=""/>
      <w:lvlJc w:val="left"/>
      <w:pPr>
        <w:ind w:left="6480" w:hanging="360"/>
      </w:pPr>
      <w:rPr>
        <w:rFonts w:hint="default" w:ascii="Wingdings" w:hAnsi="Wingdings"/>
      </w:rPr>
    </w:lvl>
  </w:abstractNum>
  <w:num w:numId="1" w16cid:durableId="393479256">
    <w:abstractNumId w:val="3"/>
  </w:num>
  <w:num w:numId="2" w16cid:durableId="1200319643">
    <w:abstractNumId w:val="4"/>
  </w:num>
  <w:num w:numId="3" w16cid:durableId="770053298">
    <w:abstractNumId w:val="8"/>
  </w:num>
  <w:num w:numId="4" w16cid:durableId="998464205">
    <w:abstractNumId w:val="11"/>
  </w:num>
  <w:num w:numId="5" w16cid:durableId="838689392">
    <w:abstractNumId w:val="1"/>
  </w:num>
  <w:num w:numId="6" w16cid:durableId="351148729">
    <w:abstractNumId w:val="7"/>
  </w:num>
  <w:num w:numId="7" w16cid:durableId="181365620">
    <w:abstractNumId w:val="13"/>
  </w:num>
  <w:num w:numId="8" w16cid:durableId="1083718072">
    <w:abstractNumId w:val="10"/>
  </w:num>
  <w:num w:numId="9" w16cid:durableId="336813812">
    <w:abstractNumId w:val="0"/>
  </w:num>
  <w:num w:numId="10" w16cid:durableId="1535390080">
    <w:abstractNumId w:val="12"/>
  </w:num>
  <w:num w:numId="11" w16cid:durableId="902134741">
    <w:abstractNumId w:val="6"/>
  </w:num>
  <w:num w:numId="12" w16cid:durableId="78403513">
    <w:abstractNumId w:val="14"/>
  </w:num>
  <w:num w:numId="13" w16cid:durableId="742028488">
    <w:abstractNumId w:val="9"/>
  </w:num>
  <w:num w:numId="14" w16cid:durableId="194739689">
    <w:abstractNumId w:val="5"/>
  </w:num>
  <w:num w:numId="15" w16cid:durableId="138571239">
    <w:abstractNumId w:val="15"/>
  </w:num>
  <w:num w:numId="16" w16cid:durableId="76862605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C5D34EB"/>
    <w:rsid w:val="00197231"/>
    <w:rsid w:val="00200F8F"/>
    <w:rsid w:val="00579F0D"/>
    <w:rsid w:val="0075171C"/>
    <w:rsid w:val="0079371C"/>
    <w:rsid w:val="00FA708D"/>
    <w:rsid w:val="0129D9BC"/>
    <w:rsid w:val="016278E2"/>
    <w:rsid w:val="019C8312"/>
    <w:rsid w:val="01BAF3F8"/>
    <w:rsid w:val="01C8454D"/>
    <w:rsid w:val="0258CBE0"/>
    <w:rsid w:val="0287896A"/>
    <w:rsid w:val="02AC1A83"/>
    <w:rsid w:val="02DE5929"/>
    <w:rsid w:val="030AA280"/>
    <w:rsid w:val="03F38FD6"/>
    <w:rsid w:val="03F7B41E"/>
    <w:rsid w:val="040F3B5E"/>
    <w:rsid w:val="04531B36"/>
    <w:rsid w:val="045E3354"/>
    <w:rsid w:val="046F07D9"/>
    <w:rsid w:val="053C1BA6"/>
    <w:rsid w:val="0585734B"/>
    <w:rsid w:val="062C37FE"/>
    <w:rsid w:val="06BE9568"/>
    <w:rsid w:val="06DDDF5B"/>
    <w:rsid w:val="071557A2"/>
    <w:rsid w:val="076EEDFF"/>
    <w:rsid w:val="080CF301"/>
    <w:rsid w:val="0816FB6D"/>
    <w:rsid w:val="0873EBC9"/>
    <w:rsid w:val="08807DC1"/>
    <w:rsid w:val="08CAB4FA"/>
    <w:rsid w:val="08D86712"/>
    <w:rsid w:val="08F5DF71"/>
    <w:rsid w:val="09720F08"/>
    <w:rsid w:val="09AEC80A"/>
    <w:rsid w:val="09CEB0F4"/>
    <w:rsid w:val="09CF0114"/>
    <w:rsid w:val="09DB5835"/>
    <w:rsid w:val="0A038CD9"/>
    <w:rsid w:val="0A7D00E6"/>
    <w:rsid w:val="0A82E1DB"/>
    <w:rsid w:val="0AC1BB4D"/>
    <w:rsid w:val="0B1FFBA7"/>
    <w:rsid w:val="0B338B47"/>
    <w:rsid w:val="0B4E84A4"/>
    <w:rsid w:val="0BE17F5E"/>
    <w:rsid w:val="0BF0F253"/>
    <w:rsid w:val="0C0C4ACA"/>
    <w:rsid w:val="0C1CC4A7"/>
    <w:rsid w:val="0C503304"/>
    <w:rsid w:val="0C801CEE"/>
    <w:rsid w:val="0C84E691"/>
    <w:rsid w:val="0C9F201D"/>
    <w:rsid w:val="0CAF443B"/>
    <w:rsid w:val="0CB94AD5"/>
    <w:rsid w:val="0CBABB8A"/>
    <w:rsid w:val="0CD12CA8"/>
    <w:rsid w:val="0CEA5505"/>
    <w:rsid w:val="0D17117D"/>
    <w:rsid w:val="0D362215"/>
    <w:rsid w:val="0DA13086"/>
    <w:rsid w:val="0DA5CBF3"/>
    <w:rsid w:val="0E3E2A20"/>
    <w:rsid w:val="0E6827B9"/>
    <w:rsid w:val="0E6CFD09"/>
    <w:rsid w:val="0E8452C7"/>
    <w:rsid w:val="0E862566"/>
    <w:rsid w:val="0E9BFE59"/>
    <w:rsid w:val="0EDE1BE9"/>
    <w:rsid w:val="0EE11A24"/>
    <w:rsid w:val="0F12C618"/>
    <w:rsid w:val="0F3EFD76"/>
    <w:rsid w:val="0F7C8DF9"/>
    <w:rsid w:val="10240BA0"/>
    <w:rsid w:val="10296FF9"/>
    <w:rsid w:val="10AE9679"/>
    <w:rsid w:val="115F5FC5"/>
    <w:rsid w:val="11B2F0BE"/>
    <w:rsid w:val="11DED96C"/>
    <w:rsid w:val="120AEBCF"/>
    <w:rsid w:val="1224B81D"/>
    <w:rsid w:val="12356E3E"/>
    <w:rsid w:val="12692A26"/>
    <w:rsid w:val="12ACCCA2"/>
    <w:rsid w:val="131DDE33"/>
    <w:rsid w:val="134B64C7"/>
    <w:rsid w:val="13524B79"/>
    <w:rsid w:val="13577F07"/>
    <w:rsid w:val="138A14B6"/>
    <w:rsid w:val="1398665A"/>
    <w:rsid w:val="13B82BA5"/>
    <w:rsid w:val="13EC6276"/>
    <w:rsid w:val="14F52540"/>
    <w:rsid w:val="14F7D723"/>
    <w:rsid w:val="150D1CD6"/>
    <w:rsid w:val="1558CF20"/>
    <w:rsid w:val="155FF01B"/>
    <w:rsid w:val="156F0A7A"/>
    <w:rsid w:val="158832D7"/>
    <w:rsid w:val="1598221B"/>
    <w:rsid w:val="15AC6966"/>
    <w:rsid w:val="16088116"/>
    <w:rsid w:val="162CDA06"/>
    <w:rsid w:val="162F6695"/>
    <w:rsid w:val="16839D5A"/>
    <w:rsid w:val="16D00571"/>
    <w:rsid w:val="1703EA72"/>
    <w:rsid w:val="17057C5E"/>
    <w:rsid w:val="17240338"/>
    <w:rsid w:val="1772FFB3"/>
    <w:rsid w:val="178B5C6C"/>
    <w:rsid w:val="17C3CA0F"/>
    <w:rsid w:val="17DAF26E"/>
    <w:rsid w:val="17E69821"/>
    <w:rsid w:val="17F649E5"/>
    <w:rsid w:val="18033B66"/>
    <w:rsid w:val="182B98B0"/>
    <w:rsid w:val="182C4AEB"/>
    <w:rsid w:val="185E5F37"/>
    <w:rsid w:val="1876D95C"/>
    <w:rsid w:val="18790EDE"/>
    <w:rsid w:val="189ED6EB"/>
    <w:rsid w:val="18FC82F6"/>
    <w:rsid w:val="19114217"/>
    <w:rsid w:val="193D8969"/>
    <w:rsid w:val="1940191F"/>
    <w:rsid w:val="19A2E89A"/>
    <w:rsid w:val="19F6114B"/>
    <w:rsid w:val="1A2262D7"/>
    <w:rsid w:val="1A427B9D"/>
    <w:rsid w:val="1ABABA4D"/>
    <w:rsid w:val="1ABFBF74"/>
    <w:rsid w:val="1AD19A8C"/>
    <w:rsid w:val="1B284A32"/>
    <w:rsid w:val="1B2A03BC"/>
    <w:rsid w:val="1B3FE79A"/>
    <w:rsid w:val="1B9FFCC4"/>
    <w:rsid w:val="1C180B97"/>
    <w:rsid w:val="1C19C014"/>
    <w:rsid w:val="1C43896F"/>
    <w:rsid w:val="1C474815"/>
    <w:rsid w:val="1C752A2B"/>
    <w:rsid w:val="1C973B32"/>
    <w:rsid w:val="1CA9B818"/>
    <w:rsid w:val="1CDC6794"/>
    <w:rsid w:val="1CE52518"/>
    <w:rsid w:val="1CF90BE6"/>
    <w:rsid w:val="1D27DC13"/>
    <w:rsid w:val="1DA67212"/>
    <w:rsid w:val="1E0EEF18"/>
    <w:rsid w:val="1E330B93"/>
    <w:rsid w:val="1ED12579"/>
    <w:rsid w:val="1F3E7AD7"/>
    <w:rsid w:val="1F640CD5"/>
    <w:rsid w:val="1F6BC47A"/>
    <w:rsid w:val="1F965984"/>
    <w:rsid w:val="1FC9E310"/>
    <w:rsid w:val="201ACC50"/>
    <w:rsid w:val="2026DEBA"/>
    <w:rsid w:val="203E47F4"/>
    <w:rsid w:val="204816C0"/>
    <w:rsid w:val="20920743"/>
    <w:rsid w:val="20F8501A"/>
    <w:rsid w:val="20FDE1A5"/>
    <w:rsid w:val="20FE5D99"/>
    <w:rsid w:val="215E8137"/>
    <w:rsid w:val="21826106"/>
    <w:rsid w:val="21836AF0"/>
    <w:rsid w:val="21944E3F"/>
    <w:rsid w:val="21E1F158"/>
    <w:rsid w:val="21E3E721"/>
    <w:rsid w:val="221E8ABF"/>
    <w:rsid w:val="224AA848"/>
    <w:rsid w:val="22712654"/>
    <w:rsid w:val="2279CF18"/>
    <w:rsid w:val="22A5B6D9"/>
    <w:rsid w:val="22FC76F0"/>
    <w:rsid w:val="233516D1"/>
    <w:rsid w:val="23C01D5F"/>
    <w:rsid w:val="23DE4FA6"/>
    <w:rsid w:val="2411EBFA"/>
    <w:rsid w:val="245259FA"/>
    <w:rsid w:val="247FCA17"/>
    <w:rsid w:val="24FA4FDD"/>
    <w:rsid w:val="25335B78"/>
    <w:rsid w:val="25A36844"/>
    <w:rsid w:val="25C7A5E8"/>
    <w:rsid w:val="25E4B08D"/>
    <w:rsid w:val="25E5012C"/>
    <w:rsid w:val="25EE2A5B"/>
    <w:rsid w:val="2679F2E7"/>
    <w:rsid w:val="2680696B"/>
    <w:rsid w:val="26955A0F"/>
    <w:rsid w:val="2696203E"/>
    <w:rsid w:val="26A76B56"/>
    <w:rsid w:val="26B5627B"/>
    <w:rsid w:val="26C916FC"/>
    <w:rsid w:val="26E1ED4E"/>
    <w:rsid w:val="27B76AD9"/>
    <w:rsid w:val="27FB993B"/>
    <w:rsid w:val="281D8D9F"/>
    <w:rsid w:val="2831F09F"/>
    <w:rsid w:val="28B13EAC"/>
    <w:rsid w:val="28BDFAFB"/>
    <w:rsid w:val="28D84B79"/>
    <w:rsid w:val="28DDD003"/>
    <w:rsid w:val="28EE38D2"/>
    <w:rsid w:val="29074483"/>
    <w:rsid w:val="2952C495"/>
    <w:rsid w:val="29687AEE"/>
    <w:rsid w:val="29B95E00"/>
    <w:rsid w:val="29BC9DB4"/>
    <w:rsid w:val="2A25E84A"/>
    <w:rsid w:val="2A407427"/>
    <w:rsid w:val="2A41A25F"/>
    <w:rsid w:val="2A7C3E5B"/>
    <w:rsid w:val="2A8CBE6F"/>
    <w:rsid w:val="2AD5E33E"/>
    <w:rsid w:val="2B5169AF"/>
    <w:rsid w:val="2BA46E6F"/>
    <w:rsid w:val="2BC69948"/>
    <w:rsid w:val="2BFF54C1"/>
    <w:rsid w:val="2C1885D0"/>
    <w:rsid w:val="2C71B39F"/>
    <w:rsid w:val="2CD9CF78"/>
    <w:rsid w:val="2D09D8C8"/>
    <w:rsid w:val="2E8B7B50"/>
    <w:rsid w:val="2EA941CC"/>
    <w:rsid w:val="2EC764A3"/>
    <w:rsid w:val="2EFABCED"/>
    <w:rsid w:val="2F2E39F1"/>
    <w:rsid w:val="2F362D4D"/>
    <w:rsid w:val="306F22B1"/>
    <w:rsid w:val="3083EEF7"/>
    <w:rsid w:val="3125A62B"/>
    <w:rsid w:val="31C31C12"/>
    <w:rsid w:val="31DDEF97"/>
    <w:rsid w:val="31FAA4D8"/>
    <w:rsid w:val="31FF63B4"/>
    <w:rsid w:val="324F8033"/>
    <w:rsid w:val="3285C6EE"/>
    <w:rsid w:val="32C1768C"/>
    <w:rsid w:val="32EC0B96"/>
    <w:rsid w:val="32FE634C"/>
    <w:rsid w:val="33493C7E"/>
    <w:rsid w:val="33604046"/>
    <w:rsid w:val="33A98A70"/>
    <w:rsid w:val="33E7566D"/>
    <w:rsid w:val="33FFD8E0"/>
    <w:rsid w:val="3401AB14"/>
    <w:rsid w:val="3406BD7C"/>
    <w:rsid w:val="34441E90"/>
    <w:rsid w:val="34475056"/>
    <w:rsid w:val="34AC45C3"/>
    <w:rsid w:val="34C53EBF"/>
    <w:rsid w:val="34DA1C43"/>
    <w:rsid w:val="356CECE3"/>
    <w:rsid w:val="359D7B75"/>
    <w:rsid w:val="35F9174E"/>
    <w:rsid w:val="365CECCF"/>
    <w:rsid w:val="365FFE2D"/>
    <w:rsid w:val="3675ECA4"/>
    <w:rsid w:val="36985599"/>
    <w:rsid w:val="3700960D"/>
    <w:rsid w:val="370649A1"/>
    <w:rsid w:val="3724436E"/>
    <w:rsid w:val="372C0785"/>
    <w:rsid w:val="373101D9"/>
    <w:rsid w:val="374055C9"/>
    <w:rsid w:val="376C3642"/>
    <w:rsid w:val="3794E7AF"/>
    <w:rsid w:val="37BF7CB9"/>
    <w:rsid w:val="37D5DD4A"/>
    <w:rsid w:val="381683B4"/>
    <w:rsid w:val="389022D3"/>
    <w:rsid w:val="389D0D82"/>
    <w:rsid w:val="38A5BA5E"/>
    <w:rsid w:val="38E05FF6"/>
    <w:rsid w:val="391BD0C7"/>
    <w:rsid w:val="3927F189"/>
    <w:rsid w:val="396DA4D0"/>
    <w:rsid w:val="397FB6E6"/>
    <w:rsid w:val="39802FC9"/>
    <w:rsid w:val="3985172B"/>
    <w:rsid w:val="3987A46C"/>
    <w:rsid w:val="398BEEB2"/>
    <w:rsid w:val="39C9B5B6"/>
    <w:rsid w:val="3A214316"/>
    <w:rsid w:val="3B48F14D"/>
    <w:rsid w:val="3B65519B"/>
    <w:rsid w:val="3B658617"/>
    <w:rsid w:val="3BE9919F"/>
    <w:rsid w:val="3C66087F"/>
    <w:rsid w:val="3C77BE89"/>
    <w:rsid w:val="3CA54592"/>
    <w:rsid w:val="3CBF452E"/>
    <w:rsid w:val="3CD51601"/>
    <w:rsid w:val="3CE52E28"/>
    <w:rsid w:val="3D015678"/>
    <w:rsid w:val="3D18557E"/>
    <w:rsid w:val="3D6344DC"/>
    <w:rsid w:val="3D84F4FF"/>
    <w:rsid w:val="3D929DE9"/>
    <w:rsid w:val="3DAC4C83"/>
    <w:rsid w:val="3DB8EE7D"/>
    <w:rsid w:val="3DB972E1"/>
    <w:rsid w:val="3DDE0671"/>
    <w:rsid w:val="3E15625F"/>
    <w:rsid w:val="3E175828"/>
    <w:rsid w:val="3E31B5B4"/>
    <w:rsid w:val="3E51445C"/>
    <w:rsid w:val="3EA98CA0"/>
    <w:rsid w:val="3F1084E8"/>
    <w:rsid w:val="3F14E454"/>
    <w:rsid w:val="3F45B6BB"/>
    <w:rsid w:val="3F526EEF"/>
    <w:rsid w:val="3F95A4CE"/>
    <w:rsid w:val="3F9636EE"/>
    <w:rsid w:val="3F98656D"/>
    <w:rsid w:val="3FCE47D6"/>
    <w:rsid w:val="3FD09913"/>
    <w:rsid w:val="4024BC70"/>
    <w:rsid w:val="41876C30"/>
    <w:rsid w:val="418D262A"/>
    <w:rsid w:val="41C08CD1"/>
    <w:rsid w:val="420246AD"/>
    <w:rsid w:val="4210F75C"/>
    <w:rsid w:val="421D7FD5"/>
    <w:rsid w:val="4232E94D"/>
    <w:rsid w:val="4293FEC3"/>
    <w:rsid w:val="4380CB49"/>
    <w:rsid w:val="43955C97"/>
    <w:rsid w:val="4397D148"/>
    <w:rsid w:val="44D411FD"/>
    <w:rsid w:val="44D6DA37"/>
    <w:rsid w:val="44F795CF"/>
    <w:rsid w:val="44F799A2"/>
    <w:rsid w:val="44F82D93"/>
    <w:rsid w:val="454E054D"/>
    <w:rsid w:val="456A562C"/>
    <w:rsid w:val="461341A8"/>
    <w:rsid w:val="46745FFD"/>
    <w:rsid w:val="4712CADE"/>
    <w:rsid w:val="4714EA2F"/>
    <w:rsid w:val="472A8C0B"/>
    <w:rsid w:val="474B20D5"/>
    <w:rsid w:val="4752A9BC"/>
    <w:rsid w:val="476D68ED"/>
    <w:rsid w:val="47928A4A"/>
    <w:rsid w:val="47A64402"/>
    <w:rsid w:val="482F534E"/>
    <w:rsid w:val="4879042F"/>
    <w:rsid w:val="48906FBB"/>
    <w:rsid w:val="48ED9DE1"/>
    <w:rsid w:val="4925CD31"/>
    <w:rsid w:val="4990C94C"/>
    <w:rsid w:val="499DBA8B"/>
    <w:rsid w:val="49D62D1E"/>
    <w:rsid w:val="49F3659A"/>
    <w:rsid w:val="4A084E13"/>
    <w:rsid w:val="4A08E534"/>
    <w:rsid w:val="4A168854"/>
    <w:rsid w:val="4A5BFBB3"/>
    <w:rsid w:val="4B89BAD0"/>
    <w:rsid w:val="4BA41E74"/>
    <w:rsid w:val="4BB2AF4A"/>
    <w:rsid w:val="4BDB96F1"/>
    <w:rsid w:val="4C0171CF"/>
    <w:rsid w:val="4D07C734"/>
    <w:rsid w:val="4D1F334C"/>
    <w:rsid w:val="4D62FF9B"/>
    <w:rsid w:val="4D675AF2"/>
    <w:rsid w:val="4D9321A6"/>
    <w:rsid w:val="4DC689F0"/>
    <w:rsid w:val="4DE6282B"/>
    <w:rsid w:val="4DFB20A0"/>
    <w:rsid w:val="4E062563"/>
    <w:rsid w:val="4EEDE822"/>
    <w:rsid w:val="4EF51969"/>
    <w:rsid w:val="4F69B2EA"/>
    <w:rsid w:val="4F9A4B00"/>
    <w:rsid w:val="4FB023F6"/>
    <w:rsid w:val="509CAE04"/>
    <w:rsid w:val="50DFB6CA"/>
    <w:rsid w:val="51A514EE"/>
    <w:rsid w:val="51FC6438"/>
    <w:rsid w:val="520AA3D4"/>
    <w:rsid w:val="52283DC7"/>
    <w:rsid w:val="5239D157"/>
    <w:rsid w:val="523ACC15"/>
    <w:rsid w:val="5256E9DE"/>
    <w:rsid w:val="5299F051"/>
    <w:rsid w:val="52AFCF10"/>
    <w:rsid w:val="52D9B2B3"/>
    <w:rsid w:val="52DABB36"/>
    <w:rsid w:val="5344AA7C"/>
    <w:rsid w:val="537280FC"/>
    <w:rsid w:val="54326B34"/>
    <w:rsid w:val="543515E5"/>
    <w:rsid w:val="552859A3"/>
    <w:rsid w:val="55726CD7"/>
    <w:rsid w:val="5595EAE8"/>
    <w:rsid w:val="560CF5AD"/>
    <w:rsid w:val="56360E61"/>
    <w:rsid w:val="5653863D"/>
    <w:rsid w:val="56539827"/>
    <w:rsid w:val="56A6EAE0"/>
    <w:rsid w:val="56F636D2"/>
    <w:rsid w:val="570E3D38"/>
    <w:rsid w:val="5743F999"/>
    <w:rsid w:val="57842587"/>
    <w:rsid w:val="5784BC54"/>
    <w:rsid w:val="58459B46"/>
    <w:rsid w:val="58AA0D99"/>
    <w:rsid w:val="593A8510"/>
    <w:rsid w:val="59404917"/>
    <w:rsid w:val="59428119"/>
    <w:rsid w:val="59B06EE3"/>
    <w:rsid w:val="59B881FC"/>
    <w:rsid w:val="59BF797A"/>
    <w:rsid w:val="59D714A5"/>
    <w:rsid w:val="59D92E27"/>
    <w:rsid w:val="59ED43BC"/>
    <w:rsid w:val="5ADCFDA7"/>
    <w:rsid w:val="5ADE517A"/>
    <w:rsid w:val="5B15CA01"/>
    <w:rsid w:val="5B4C3F44"/>
    <w:rsid w:val="5B7FBC48"/>
    <w:rsid w:val="5BC5618A"/>
    <w:rsid w:val="5BE4A3C7"/>
    <w:rsid w:val="5BFAD6B8"/>
    <w:rsid w:val="5BFE6D25"/>
    <w:rsid w:val="5C1D580D"/>
    <w:rsid w:val="5C776F51"/>
    <w:rsid w:val="5C7A21DB"/>
    <w:rsid w:val="5C851E8A"/>
    <w:rsid w:val="5CBC1F33"/>
    <w:rsid w:val="5D770ADE"/>
    <w:rsid w:val="5DE3E5B1"/>
    <w:rsid w:val="5DF85798"/>
    <w:rsid w:val="5E15F23C"/>
    <w:rsid w:val="5E631CCF"/>
    <w:rsid w:val="5E6C151B"/>
    <w:rsid w:val="5E83E006"/>
    <w:rsid w:val="5E8B93D8"/>
    <w:rsid w:val="5ED2D410"/>
    <w:rsid w:val="5EFA336E"/>
    <w:rsid w:val="5F1776F9"/>
    <w:rsid w:val="5F419D7A"/>
    <w:rsid w:val="5F54F8CF"/>
    <w:rsid w:val="5F61F7B9"/>
    <w:rsid w:val="5F8A6FBC"/>
    <w:rsid w:val="5FB1C29D"/>
    <w:rsid w:val="5FBDF68E"/>
    <w:rsid w:val="601FB067"/>
    <w:rsid w:val="604D9DC5"/>
    <w:rsid w:val="60FDC81A"/>
    <w:rsid w:val="611B8673"/>
    <w:rsid w:val="614C3F2B"/>
    <w:rsid w:val="616712B0"/>
    <w:rsid w:val="6179E12A"/>
    <w:rsid w:val="61A050F2"/>
    <w:rsid w:val="61E57DAA"/>
    <w:rsid w:val="6256D624"/>
    <w:rsid w:val="62878665"/>
    <w:rsid w:val="62885DA4"/>
    <w:rsid w:val="62A75635"/>
    <w:rsid w:val="62E60A58"/>
    <w:rsid w:val="63045F54"/>
    <w:rsid w:val="6334D522"/>
    <w:rsid w:val="633A0801"/>
    <w:rsid w:val="6341A5E9"/>
    <w:rsid w:val="6361719C"/>
    <w:rsid w:val="63814E0B"/>
    <w:rsid w:val="6399B5A8"/>
    <w:rsid w:val="63AE7D63"/>
    <w:rsid w:val="63C7AA5C"/>
    <w:rsid w:val="63CD41A9"/>
    <w:rsid w:val="63F4ADC6"/>
    <w:rsid w:val="642356C6"/>
    <w:rsid w:val="643568DC"/>
    <w:rsid w:val="6531E077"/>
    <w:rsid w:val="654C8816"/>
    <w:rsid w:val="65702DF3"/>
    <w:rsid w:val="65BF2727"/>
    <w:rsid w:val="65D5CF39"/>
    <w:rsid w:val="661948EB"/>
    <w:rsid w:val="661CE86D"/>
    <w:rsid w:val="66308DF9"/>
    <w:rsid w:val="663D76CA"/>
    <w:rsid w:val="66AF0AB1"/>
    <w:rsid w:val="66D883AE"/>
    <w:rsid w:val="66DC080C"/>
    <w:rsid w:val="67B6D3F2"/>
    <w:rsid w:val="680DE01E"/>
    <w:rsid w:val="681895EE"/>
    <w:rsid w:val="686E428D"/>
    <w:rsid w:val="68717D43"/>
    <w:rsid w:val="68DA7686"/>
    <w:rsid w:val="68EAFF16"/>
    <w:rsid w:val="68F6C7E9"/>
    <w:rsid w:val="693C0773"/>
    <w:rsid w:val="69469FC3"/>
    <w:rsid w:val="694AB7B5"/>
    <w:rsid w:val="699B190F"/>
    <w:rsid w:val="69B4664F"/>
    <w:rsid w:val="6A3621D2"/>
    <w:rsid w:val="6A5C9938"/>
    <w:rsid w:val="6BE6E464"/>
    <w:rsid w:val="6CB7D227"/>
    <w:rsid w:val="6CEC0711"/>
    <w:rsid w:val="6CEE96C7"/>
    <w:rsid w:val="6D0E1818"/>
    <w:rsid w:val="6D28A3DC"/>
    <w:rsid w:val="6D2D4ED7"/>
    <w:rsid w:val="6D4097EE"/>
    <w:rsid w:val="6D4B383F"/>
    <w:rsid w:val="6DDC4B22"/>
    <w:rsid w:val="6E23A359"/>
    <w:rsid w:val="6E256E61"/>
    <w:rsid w:val="6E2F6052"/>
    <w:rsid w:val="6E49229C"/>
    <w:rsid w:val="6E8A6728"/>
    <w:rsid w:val="6F37606D"/>
    <w:rsid w:val="6F3A55D9"/>
    <w:rsid w:val="6F541F37"/>
    <w:rsid w:val="6F944C28"/>
    <w:rsid w:val="6FD02B42"/>
    <w:rsid w:val="6FE4F2FD"/>
    <w:rsid w:val="702335DA"/>
    <w:rsid w:val="7028210F"/>
    <w:rsid w:val="70C56323"/>
    <w:rsid w:val="70E988B0"/>
    <w:rsid w:val="7144516D"/>
    <w:rsid w:val="716ACC8C"/>
    <w:rsid w:val="71C4439B"/>
    <w:rsid w:val="71DA965E"/>
    <w:rsid w:val="71E1893B"/>
    <w:rsid w:val="71E30114"/>
    <w:rsid w:val="720C763E"/>
    <w:rsid w:val="7272979C"/>
    <w:rsid w:val="72A93080"/>
    <w:rsid w:val="72A9F19F"/>
    <w:rsid w:val="7307CC04"/>
    <w:rsid w:val="731C93BF"/>
    <w:rsid w:val="7342A872"/>
    <w:rsid w:val="7364787B"/>
    <w:rsid w:val="73661FA1"/>
    <w:rsid w:val="738F3A40"/>
    <w:rsid w:val="74045DB2"/>
    <w:rsid w:val="740AD190"/>
    <w:rsid w:val="740E67FD"/>
    <w:rsid w:val="7425A4E4"/>
    <w:rsid w:val="7441A8E2"/>
    <w:rsid w:val="744E49BC"/>
    <w:rsid w:val="74A39C65"/>
    <w:rsid w:val="7543E595"/>
    <w:rsid w:val="755AF3AE"/>
    <w:rsid w:val="7575E9A1"/>
    <w:rsid w:val="75906F00"/>
    <w:rsid w:val="75999DEC"/>
    <w:rsid w:val="75A57B3E"/>
    <w:rsid w:val="7617C290"/>
    <w:rsid w:val="763F6CC6"/>
    <w:rsid w:val="76794F01"/>
    <w:rsid w:val="76DB1FFA"/>
    <w:rsid w:val="76EBDB8D"/>
    <w:rsid w:val="774F7944"/>
    <w:rsid w:val="777D8210"/>
    <w:rsid w:val="77FC06CD"/>
    <w:rsid w:val="7830D3E3"/>
    <w:rsid w:val="784BB5E8"/>
    <w:rsid w:val="7876C0FA"/>
    <w:rsid w:val="78E1D920"/>
    <w:rsid w:val="79B0EFC3"/>
    <w:rsid w:val="7A5CE024"/>
    <w:rsid w:val="7A65D5EC"/>
    <w:rsid w:val="7A67076C"/>
    <w:rsid w:val="7AB5BCC6"/>
    <w:rsid w:val="7AB7510D"/>
    <w:rsid w:val="7AD3C2D4"/>
    <w:rsid w:val="7AF26F5C"/>
    <w:rsid w:val="7B1CBF7C"/>
    <w:rsid w:val="7B469BC0"/>
    <w:rsid w:val="7BC18A12"/>
    <w:rsid w:val="7BDC679D"/>
    <w:rsid w:val="7C23FDCE"/>
    <w:rsid w:val="7C318709"/>
    <w:rsid w:val="7C5242EE"/>
    <w:rsid w:val="7C5D34EB"/>
    <w:rsid w:val="7C6C49CB"/>
    <w:rsid w:val="7C6DD554"/>
    <w:rsid w:val="7D243A37"/>
    <w:rsid w:val="7D4EF77A"/>
    <w:rsid w:val="7D660699"/>
    <w:rsid w:val="7D789C6B"/>
    <w:rsid w:val="7DB9CF71"/>
    <w:rsid w:val="7DEEF1CF"/>
    <w:rsid w:val="7E065410"/>
    <w:rsid w:val="7EA40A28"/>
    <w:rsid w:val="7EEDB8B7"/>
    <w:rsid w:val="7F6084DE"/>
    <w:rsid w:val="7F6E597C"/>
    <w:rsid w:val="7FC9FBCC"/>
    <w:rsid w:val="7FE8E18E"/>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5D34EB"/>
  <w15:chartTrackingRefBased/>
  <w15:docId w15:val="{B899C1F0-81B7-4606-BC8E-06A9617226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1.png" Id="rId8" /><Relationship Type="http://schemas.openxmlformats.org/officeDocument/2006/relationships/image" Target="media/image6.png" Id="rId13" /><Relationship Type="http://schemas.openxmlformats.org/officeDocument/2006/relationships/image" Target="media/image11.png" Id="rId18" /><Relationship Type="http://schemas.openxmlformats.org/officeDocument/2006/relationships/image" Target="media/image19.png" Id="rId26" /><Relationship Type="http://schemas.openxmlformats.org/officeDocument/2006/relationships/customXml" Target="../customXml/item3.xml" Id="rId3" /><Relationship Type="http://schemas.openxmlformats.org/officeDocument/2006/relationships/image" Target="media/image14.png" Id="rId21" /><Relationship Type="http://schemas.openxmlformats.org/officeDocument/2006/relationships/webSettings" Target="webSettings.xml" Id="rId7" /><Relationship Type="http://schemas.openxmlformats.org/officeDocument/2006/relationships/image" Target="media/image5.png" Id="rId12" /><Relationship Type="http://schemas.openxmlformats.org/officeDocument/2006/relationships/image" Target="media/image10.png" Id="rId17" /><Relationship Type="http://schemas.openxmlformats.org/officeDocument/2006/relationships/image" Target="media/image18.png" Id="rId25" /><Relationship Type="http://schemas.openxmlformats.org/officeDocument/2006/relationships/customXml" Target="../customXml/item2.xml" Id="rId2" /><Relationship Type="http://schemas.openxmlformats.org/officeDocument/2006/relationships/image" Target="media/image9.png" Id="rId16" /><Relationship Type="http://schemas.openxmlformats.org/officeDocument/2006/relationships/image" Target="media/image13.png" Id="rId20" /><Relationship Type="http://schemas.microsoft.com/office/2020/10/relationships/intelligence" Target="intelligence2.xml" Id="rId29"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image" Target="media/image4.png" Id="rId11" /><Relationship Type="http://schemas.openxmlformats.org/officeDocument/2006/relationships/image" Target="media/image17.png" Id="rId24" /><Relationship Type="http://schemas.openxmlformats.org/officeDocument/2006/relationships/styles" Target="styles.xml" Id="rId5" /><Relationship Type="http://schemas.openxmlformats.org/officeDocument/2006/relationships/image" Target="media/image8.png" Id="rId15" /><Relationship Type="http://schemas.openxmlformats.org/officeDocument/2006/relationships/image" Target="media/image16.png" Id="rId23" /><Relationship Type="http://schemas.openxmlformats.org/officeDocument/2006/relationships/theme" Target="theme/theme1.xml" Id="rId28" /><Relationship Type="http://schemas.openxmlformats.org/officeDocument/2006/relationships/image" Target="media/image3.png" Id="rId10" /><Relationship Type="http://schemas.openxmlformats.org/officeDocument/2006/relationships/image" Target="media/image12.png" Id="rId19" /><Relationship Type="http://schemas.openxmlformats.org/officeDocument/2006/relationships/numbering" Target="numbering.xml" Id="rId4" /><Relationship Type="http://schemas.openxmlformats.org/officeDocument/2006/relationships/image" Target="media/image7.png" Id="rId14" /><Relationship Type="http://schemas.openxmlformats.org/officeDocument/2006/relationships/image" Target="media/image15.png" Id="rId22" /><Relationship Type="http://schemas.openxmlformats.org/officeDocument/2006/relationships/fontTable" Target="fontTable.xml" Id="rId27" /><Relationship Type="http://schemas.openxmlformats.org/officeDocument/2006/relationships/image" Target="/media/image14.png" Id="Rbabb743da5cf480d"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8980C675D55A174A8999F50090382A82" ma:contentTypeVersion="6" ma:contentTypeDescription="Create a new document." ma:contentTypeScope="" ma:versionID="a2820a8253b5a3315c3c878b44fab12b">
  <xsd:schema xmlns:xsd="http://www.w3.org/2001/XMLSchema" xmlns:xs="http://www.w3.org/2001/XMLSchema" xmlns:p="http://schemas.microsoft.com/office/2006/metadata/properties" xmlns:ns2="dc07cce3-2b16-4784-be5b-21168a468de3" targetNamespace="http://schemas.microsoft.com/office/2006/metadata/properties" ma:root="true" ma:fieldsID="b1be607bd41a47148e529d950b80f02e" ns2:_="">
    <xsd:import namespace="dc07cce3-2b16-4784-be5b-21168a468de3"/>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c07cce3-2b16-4784-be5b-21168a468de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0BF5C075-96B9-48FB-84C0-ABB4F91818AF}">
  <ds:schemaRefs>
    <ds:schemaRef ds:uri="http://schemas.microsoft.com/sharepoint/v3/contenttype/forms"/>
  </ds:schemaRefs>
</ds:datastoreItem>
</file>

<file path=customXml/itemProps2.xml><?xml version="1.0" encoding="utf-8"?>
<ds:datastoreItem xmlns:ds="http://schemas.openxmlformats.org/officeDocument/2006/customXml" ds:itemID="{229D715D-14F8-4B9E-A933-7233F2382F6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c07cce3-2b16-4784-be5b-21168a468de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80991C0-B93F-488E-9CF3-2E2DC15B83A7}">
  <ds:schemaRefs>
    <ds:schemaRef ds:uri="http://schemas.microsoft.com/office/2006/metadata/properties"/>
    <ds:schemaRef ds:uri="http://schemas.microsoft.com/office/infopath/2007/PartnerControl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Junoh Jung</dc:creator>
  <keywords/>
  <dc:description/>
  <lastModifiedBy>Junoh Jung</lastModifiedBy>
  <revision>5</revision>
  <dcterms:created xsi:type="dcterms:W3CDTF">2023-12-10T08:29:00.0000000Z</dcterms:created>
  <dcterms:modified xsi:type="dcterms:W3CDTF">2023-12-12T04:28:20.8503676Z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0x0101008980C675D55A174A8999F50090382A82</vt:lpwstr>
  </property>
</Properties>
</file>