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B0A" w:rsidRPr="007A5B0A" w:rsidRDefault="007A5B0A" w:rsidP="007A5B0A">
      <w:pPr>
        <w:spacing w:line="360" w:lineRule="auto"/>
        <w:jc w:val="both"/>
        <w:rPr>
          <w:rFonts w:ascii="Times New Roman" w:hAnsi="Times New Roman" w:cs="Times New Roman"/>
          <w:b/>
          <w:sz w:val="24"/>
          <w:szCs w:val="24"/>
        </w:rPr>
      </w:pPr>
      <w:r w:rsidRPr="007A5B0A">
        <w:rPr>
          <w:rFonts w:ascii="Times New Roman" w:hAnsi="Times New Roman" w:cs="Times New Roman"/>
          <w:b/>
          <w:sz w:val="24"/>
          <w:szCs w:val="24"/>
        </w:rPr>
        <w:t>LIMITATION</w:t>
      </w:r>
    </w:p>
    <w:p w:rsidR="007A5B0A" w:rsidRDefault="007A5B0A" w:rsidP="007A5B0A">
      <w:pPr>
        <w:spacing w:line="360" w:lineRule="auto"/>
        <w:jc w:val="both"/>
        <w:rPr>
          <w:rFonts w:ascii="Times New Roman" w:hAnsi="Times New Roman" w:cs="Times New Roman"/>
          <w:sz w:val="24"/>
          <w:szCs w:val="24"/>
        </w:rPr>
      </w:pPr>
      <w:r w:rsidRPr="007A5B0A">
        <w:rPr>
          <w:rFonts w:ascii="Times New Roman" w:hAnsi="Times New Roman" w:cs="Times New Roman"/>
          <w:sz w:val="24"/>
          <w:szCs w:val="24"/>
        </w:rPr>
        <w:t>A few limitations in this system include the costing or funding, the requirement for very good high definition cameras, poor image quality may limit the effectiveness of this system, image size will matter because it becomes difficult to recognize the face in small images, face angles may limit the face recognition reliability, and massive storage is required for this system to work effectively.</w:t>
      </w:r>
    </w:p>
    <w:p w:rsidR="007A5B0A" w:rsidRDefault="007A5B0A" w:rsidP="007A5B0A">
      <w:pPr>
        <w:spacing w:line="360" w:lineRule="auto"/>
        <w:jc w:val="both"/>
        <w:rPr>
          <w:rFonts w:ascii="Times New Roman" w:hAnsi="Times New Roman" w:cs="Times New Roman"/>
          <w:b/>
          <w:sz w:val="24"/>
          <w:szCs w:val="24"/>
        </w:rPr>
      </w:pPr>
      <w:r w:rsidRPr="007A5B0A">
        <w:rPr>
          <w:rFonts w:ascii="Times New Roman" w:hAnsi="Times New Roman" w:cs="Times New Roman"/>
          <w:b/>
          <w:sz w:val="24"/>
          <w:szCs w:val="24"/>
        </w:rPr>
        <w:t>SUMMARY</w:t>
      </w:r>
    </w:p>
    <w:p w:rsidR="007A5B0A" w:rsidRPr="007A5B0A" w:rsidRDefault="007A5B0A" w:rsidP="007A5B0A">
      <w:pPr>
        <w:spacing w:line="360" w:lineRule="auto"/>
        <w:jc w:val="both"/>
        <w:rPr>
          <w:rFonts w:ascii="Times New Roman" w:hAnsi="Times New Roman" w:cs="Times New Roman"/>
          <w:sz w:val="24"/>
          <w:szCs w:val="24"/>
        </w:rPr>
      </w:pPr>
      <w:r w:rsidRPr="007A5B0A">
        <w:rPr>
          <w:rFonts w:ascii="Times New Roman" w:hAnsi="Times New Roman" w:cs="Times New Roman"/>
          <w:sz w:val="24"/>
          <w:szCs w:val="24"/>
        </w:rPr>
        <w:t>Human activity recognition is crucial in human-to-human interaction and interpersonal relationships. It is difficult to extract because it contains information about a person's identity, personality, and psychological state.</w:t>
      </w:r>
    </w:p>
    <w:p w:rsidR="007A5B0A" w:rsidRDefault="007A5B0A" w:rsidP="007A5B0A">
      <w:pPr>
        <w:spacing w:line="360" w:lineRule="auto"/>
        <w:jc w:val="both"/>
        <w:rPr>
          <w:rFonts w:ascii="Times New Roman" w:hAnsi="Times New Roman" w:cs="Times New Roman"/>
          <w:sz w:val="24"/>
          <w:szCs w:val="24"/>
        </w:rPr>
      </w:pPr>
      <w:r w:rsidRPr="007A5B0A">
        <w:rPr>
          <w:rFonts w:ascii="Times New Roman" w:hAnsi="Times New Roman" w:cs="Times New Roman"/>
          <w:sz w:val="24"/>
          <w:szCs w:val="24"/>
        </w:rPr>
        <w:t>One of the main subjects of study in the scientific fields of computer vision and machine learning is the human ability to recognize another person's activities. As a result, a multiple activity recognition system is required for many applications such as video surveillance systems, human-computer interaction, and robotics for human behavior characterization.</w:t>
      </w:r>
    </w:p>
    <w:p w:rsidR="007A5B0A" w:rsidRPr="007A5B0A" w:rsidRDefault="007A5B0A" w:rsidP="007A5B0A">
      <w:pPr>
        <w:spacing w:line="360" w:lineRule="auto"/>
        <w:jc w:val="both"/>
        <w:rPr>
          <w:rFonts w:ascii="Times New Roman" w:hAnsi="Times New Roman" w:cs="Times New Roman"/>
          <w:sz w:val="24"/>
          <w:szCs w:val="24"/>
        </w:rPr>
      </w:pPr>
      <w:r w:rsidRPr="007A5B0A">
        <w:rPr>
          <w:rFonts w:ascii="Times New Roman" w:hAnsi="Times New Roman" w:cs="Times New Roman"/>
          <w:sz w:val="24"/>
          <w:szCs w:val="24"/>
        </w:rPr>
        <w:t xml:space="preserve">Suspicious activity in public places is dangerous and can result in serious consequences. Different systems are built on the acquisition of video frames where motion or pedestrian detection occurs, but computers in real time are not intelligent enough to detect suspicious </w:t>
      </w:r>
      <w:proofErr w:type="spellStart"/>
      <w:r w:rsidRPr="007A5B0A">
        <w:rPr>
          <w:rFonts w:ascii="Times New Roman" w:hAnsi="Times New Roman" w:cs="Times New Roman"/>
          <w:sz w:val="24"/>
          <w:szCs w:val="24"/>
        </w:rPr>
        <w:t>behaviours</w:t>
      </w:r>
      <w:proofErr w:type="spellEnd"/>
      <w:r w:rsidRPr="007A5B0A">
        <w:rPr>
          <w:rFonts w:ascii="Times New Roman" w:hAnsi="Times New Roman" w:cs="Times New Roman"/>
          <w:sz w:val="24"/>
          <w:szCs w:val="24"/>
        </w:rPr>
        <w:t>.</w:t>
      </w:r>
      <w:bookmarkStart w:id="0" w:name="_GoBack"/>
      <w:bookmarkEnd w:id="0"/>
    </w:p>
    <w:sectPr w:rsidR="007A5B0A" w:rsidRPr="007A5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B0A"/>
    <w:rsid w:val="007A5B0A"/>
    <w:rsid w:val="00F3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7448"/>
  <w15:chartTrackingRefBased/>
  <w15:docId w15:val="{9B10EB1F-BE2E-44E4-BF1D-12002D8A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192</Words>
  <Characters>1098</Characters>
  <Application>Microsoft Office Word</Application>
  <DocSecurity>0</DocSecurity>
  <Lines>9</Lines>
  <Paragraphs>2</Paragraphs>
  <ScaleCrop>false</ScaleCrop>
  <Company>TEMAOS</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kumar</dc:creator>
  <cp:keywords/>
  <dc:description/>
  <cp:lastModifiedBy>vinith kumar</cp:lastModifiedBy>
  <cp:revision>1</cp:revision>
  <dcterms:created xsi:type="dcterms:W3CDTF">2021-07-14T13:32:00Z</dcterms:created>
  <dcterms:modified xsi:type="dcterms:W3CDTF">2021-07-14T13:39:00Z</dcterms:modified>
</cp:coreProperties>
</file>