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EA870" w14:textId="77777777" w:rsidR="00F07627" w:rsidRDefault="00F07627" w:rsidP="00F07627">
      <w:pPr>
        <w:pStyle w:val="Heading2"/>
        <w:rPr>
          <w:lang w:bidi="th-TH"/>
        </w:rPr>
      </w:pPr>
      <w:r w:rsidRPr="002C22F9">
        <w:rPr>
          <w:lang w:bidi="th-TH"/>
        </w:rPr>
        <w:t>Bi-directionnal loop</w:t>
      </w:r>
      <w:r>
        <w:rPr>
          <w:lang w:bidi="th-TH"/>
        </w:rPr>
        <w:t xml:space="preserve"> //not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81"/>
      </w:tblGrid>
      <w:tr w:rsidR="00F07627" w14:paraId="65D7AEE7" w14:textId="77777777" w:rsidTr="005959D2">
        <w:tc>
          <w:tcPr>
            <w:tcW w:w="4814" w:type="dxa"/>
            <w:shd w:val="clear" w:color="auto" w:fill="D9D9D9" w:themeFill="background1" w:themeFillShade="D9"/>
          </w:tcPr>
          <w:p w14:paraId="3180B611" w14:textId="057BFEF0" w:rsidR="00F07627" w:rsidRDefault="00F07627" w:rsidP="005959D2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{d[i].brand</w:t>
            </w:r>
            <w:r w:rsidR="002800F1">
              <w:rPr>
                <w:lang w:bidi="th-TH"/>
              </w:rPr>
              <w:t>}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31D57AE0" w14:textId="0DFB55D2" w:rsidR="00F07627" w:rsidRDefault="00F07627" w:rsidP="005959D2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{d[i</w:t>
            </w:r>
            <w:r>
              <w:rPr>
                <w:rFonts w:hint="cs"/>
                <w:cs/>
                <w:lang w:bidi="th-TH"/>
              </w:rPr>
              <w:t>+1</w:t>
            </w:r>
            <w:r w:rsidRPr="005E4C10">
              <w:rPr>
                <w:lang w:bidi="th-TH"/>
              </w:rPr>
              <w:t>].brand</w:t>
            </w:r>
            <w:r w:rsidR="002800F1">
              <w:rPr>
                <w:lang w:bidi="th-TH"/>
              </w:rPr>
              <w:t>}</w:t>
            </w:r>
          </w:p>
        </w:tc>
      </w:tr>
      <w:tr w:rsidR="00F07627" w14:paraId="719C0EF1" w14:textId="77777777" w:rsidTr="005959D2">
        <w:tc>
          <w:tcPr>
            <w:tcW w:w="4814" w:type="dxa"/>
          </w:tcPr>
          <w:p w14:paraId="1E5DB15B" w14:textId="00EFECEC" w:rsidR="00F07627" w:rsidRDefault="00F07627" w:rsidP="005959D2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{d[i].models[i].</w:t>
            </w:r>
            <w:r>
              <w:rPr>
                <w:lang w:val="en-US" w:bidi="th-TH"/>
              </w:rPr>
              <w:t>name</w:t>
            </w:r>
            <w:r w:rsidR="002800F1">
              <w:rPr>
                <w:lang w:val="en-US" w:bidi="th-TH"/>
              </w:rPr>
              <w:t>}</w:t>
            </w:r>
          </w:p>
        </w:tc>
        <w:tc>
          <w:tcPr>
            <w:tcW w:w="4814" w:type="dxa"/>
          </w:tcPr>
          <w:p w14:paraId="0B69B6F2" w14:textId="7E182048" w:rsidR="00F07627" w:rsidRDefault="00F07627" w:rsidP="005959D2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{d[i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].models[i].</w:t>
            </w:r>
            <w:r>
              <w:rPr>
                <w:lang w:val="en-US" w:bidi="th-TH"/>
              </w:rPr>
              <w:t>name</w:t>
            </w:r>
            <w:r w:rsidR="002800F1">
              <w:rPr>
                <w:lang w:val="en-US" w:bidi="th-TH"/>
              </w:rPr>
              <w:t>}</w:t>
            </w:r>
          </w:p>
        </w:tc>
      </w:tr>
      <w:tr w:rsidR="00F07627" w14:paraId="34B8D51E" w14:textId="77777777" w:rsidTr="005959D2">
        <w:tc>
          <w:tcPr>
            <w:tcW w:w="4814" w:type="dxa"/>
          </w:tcPr>
          <w:p w14:paraId="0AF63A20" w14:textId="0F60C1E6" w:rsidR="00F07627" w:rsidRDefault="00F07627" w:rsidP="005959D2">
            <w:pPr>
              <w:rPr>
                <w:rFonts w:hint="cs"/>
                <w:lang w:bidi="th-TH"/>
              </w:rPr>
            </w:pPr>
            <w:r w:rsidRPr="005E4C10">
              <w:rPr>
                <w:lang w:bidi="th-TH"/>
              </w:rPr>
              <w:t>{d[i].models[i</w:t>
            </w:r>
            <w:r>
              <w:rPr>
                <w:rFonts w:hint="cs"/>
                <w:cs/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r>
              <w:rPr>
                <w:lang w:bidi="th-TH"/>
              </w:rPr>
              <w:t>name</w:t>
            </w:r>
            <w:r w:rsidR="002800F1">
              <w:rPr>
                <w:lang w:bidi="th-TH"/>
              </w:rPr>
              <w:t>}</w:t>
            </w:r>
          </w:p>
        </w:tc>
        <w:tc>
          <w:tcPr>
            <w:tcW w:w="4814" w:type="dxa"/>
          </w:tcPr>
          <w:p w14:paraId="232099CB" w14:textId="7E9B5B2F" w:rsidR="00F07627" w:rsidRDefault="00F07627" w:rsidP="005959D2">
            <w:pPr>
              <w:rPr>
                <w:rFonts w:hint="cs"/>
                <w:cs/>
                <w:lang w:bidi="th-TH"/>
              </w:rPr>
            </w:pPr>
            <w:r w:rsidRPr="005E4C10">
              <w:rPr>
                <w:lang w:bidi="th-TH"/>
              </w:rPr>
              <w:t>{d[i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].models[i</w:t>
            </w:r>
            <w:r>
              <w:rPr>
                <w:lang w:bidi="th-TH"/>
              </w:rPr>
              <w:t>+1</w:t>
            </w:r>
            <w:r w:rsidRPr="005E4C10">
              <w:rPr>
                <w:lang w:bidi="th-TH"/>
              </w:rPr>
              <w:t>].</w:t>
            </w:r>
            <w:r>
              <w:rPr>
                <w:lang w:val="en-US" w:bidi="th-TH"/>
              </w:rPr>
              <w:t>name</w:t>
            </w:r>
            <w:r w:rsidR="002800F1">
              <w:rPr>
                <w:lang w:val="en-US" w:bidi="th-TH"/>
              </w:rPr>
              <w:t>}</w:t>
            </w:r>
          </w:p>
        </w:tc>
      </w:tr>
    </w:tbl>
    <w:p w14:paraId="700D8776" w14:textId="77777777" w:rsidR="00724C6C" w:rsidRDefault="00724C6C"/>
    <w:sectPr w:rsidR="00724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Arial Unicode MS"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27"/>
    <w:rsid w:val="002800F1"/>
    <w:rsid w:val="00724C6C"/>
    <w:rsid w:val="00F0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EDD3"/>
  <w15:chartTrackingRefBased/>
  <w15:docId w15:val="{F9E048D0-239A-49F3-B145-DB32E1A8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627"/>
    <w:pPr>
      <w:suppressAutoHyphens/>
      <w:autoSpaceDN w:val="0"/>
      <w:spacing w:after="0" w:line="240" w:lineRule="auto"/>
      <w:textAlignment w:val="baseline"/>
    </w:pPr>
    <w:rPr>
      <w:rFonts w:ascii="Prompt" w:eastAsia="Arial Unicode MS" w:hAnsi="Prompt" w:cs="Prompt"/>
      <w:kern w:val="3"/>
      <w:sz w:val="24"/>
      <w:szCs w:val="24"/>
      <w:lang w:val="fr-FR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627"/>
    <w:pPr>
      <w:keepNext/>
      <w:keepLines/>
      <w:spacing w:before="40"/>
      <w:outlineLvl w:val="1"/>
    </w:pPr>
    <w:rPr>
      <w:rFonts w:eastAsiaTheme="majorEastAsia"/>
      <w:color w:val="0070C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627"/>
    <w:rPr>
      <w:rFonts w:ascii="Prompt" w:eastAsiaTheme="majorEastAsia" w:hAnsi="Prompt" w:cs="Prompt"/>
      <w:color w:val="0070C0"/>
      <w:kern w:val="3"/>
      <w:sz w:val="36"/>
      <w:szCs w:val="36"/>
      <w:lang w:val="fr-FR" w:eastAsia="zh-CN" w:bidi="hi-IN"/>
    </w:rPr>
  </w:style>
  <w:style w:type="table" w:styleId="TableGrid">
    <w:name w:val="Table Grid"/>
    <w:basedOn w:val="TableNormal"/>
    <w:uiPriority w:val="39"/>
    <w:rsid w:val="00F0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DiEnd Krm</dc:creator>
  <cp:keywords/>
  <dc:description/>
  <cp:lastModifiedBy>DiEnd Krm</cp:lastModifiedBy>
  <cp:revision>2</cp:revision>
  <dcterms:created xsi:type="dcterms:W3CDTF">2021-08-11T07:45:00Z</dcterms:created>
  <dcterms:modified xsi:type="dcterms:W3CDTF">2021-08-11T07:47:00Z</dcterms:modified>
</cp:coreProperties>
</file>