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8881" w14:textId="2980BE02" w:rsidR="009A3F5F" w:rsidRDefault="00CA375F">
      <w:pPr>
        <w:rPr>
          <w:rFonts w:ascii="Arial" w:hAnsi="Arial" w:cs="Arial"/>
          <w:b/>
          <w:bCs/>
        </w:rPr>
      </w:pPr>
      <w:r w:rsidRPr="00CA375F">
        <w:rPr>
          <w:rFonts w:ascii="Arial" w:hAnsi="Arial" w:cs="Arial"/>
          <w:b/>
          <w:bCs/>
        </w:rPr>
        <w:t>Excel-Challenge</w:t>
      </w:r>
      <w:r w:rsidR="003354AD">
        <w:rPr>
          <w:rFonts w:ascii="Arial" w:hAnsi="Arial" w:cs="Arial"/>
          <w:b/>
          <w:bCs/>
        </w:rPr>
        <w:tab/>
      </w:r>
      <w:r w:rsidR="003354AD">
        <w:rPr>
          <w:rFonts w:ascii="Arial" w:hAnsi="Arial" w:cs="Arial"/>
          <w:b/>
          <w:bCs/>
        </w:rPr>
        <w:tab/>
      </w:r>
      <w:r w:rsidR="003354AD">
        <w:rPr>
          <w:rFonts w:ascii="Arial" w:hAnsi="Arial" w:cs="Arial"/>
          <w:b/>
          <w:bCs/>
        </w:rPr>
        <w:tab/>
      </w:r>
      <w:r w:rsidR="003354AD">
        <w:rPr>
          <w:rFonts w:ascii="Arial" w:hAnsi="Arial" w:cs="Arial"/>
          <w:b/>
          <w:bCs/>
        </w:rPr>
        <w:tab/>
      </w:r>
      <w:r w:rsidR="003354AD">
        <w:rPr>
          <w:rFonts w:ascii="Arial" w:hAnsi="Arial" w:cs="Arial"/>
          <w:b/>
          <w:bCs/>
        </w:rPr>
        <w:tab/>
      </w:r>
      <w:r w:rsidR="003354AD">
        <w:rPr>
          <w:rFonts w:ascii="Arial" w:hAnsi="Arial" w:cs="Arial"/>
          <w:b/>
          <w:bCs/>
        </w:rPr>
        <w:tab/>
      </w:r>
      <w:r w:rsidR="003354AD">
        <w:rPr>
          <w:rFonts w:ascii="Arial" w:hAnsi="Arial" w:cs="Arial"/>
          <w:b/>
          <w:bCs/>
        </w:rPr>
        <w:tab/>
        <w:t>Rachel Brimble</w:t>
      </w:r>
    </w:p>
    <w:p w14:paraId="4C13BE0E" w14:textId="77777777" w:rsidR="00CA375F" w:rsidRDefault="00CA375F">
      <w:pPr>
        <w:rPr>
          <w:rFonts w:ascii="Arial" w:hAnsi="Arial" w:cs="Arial"/>
          <w:b/>
          <w:bCs/>
        </w:rPr>
      </w:pPr>
    </w:p>
    <w:p w14:paraId="48EA95B6" w14:textId="77777777" w:rsidR="00CA375F" w:rsidRDefault="00CA375F" w:rsidP="00CA375F">
      <w:pPr>
        <w:rPr>
          <w:rFonts w:ascii="Arial" w:hAnsi="Arial" w:cs="Arial"/>
          <w:b/>
          <w:bCs/>
        </w:rPr>
      </w:pPr>
      <w:r w:rsidRPr="00CA375F">
        <w:rPr>
          <w:rFonts w:ascii="Arial" w:hAnsi="Arial" w:cs="Arial"/>
          <w:b/>
          <w:bCs/>
        </w:rPr>
        <w:t>Given the provided data, what are three conclusions that we can draw about crowdfunding campaigns?</w:t>
      </w:r>
    </w:p>
    <w:p w14:paraId="1D049507" w14:textId="3933D5A6" w:rsidR="00CA375F" w:rsidRDefault="00CF73E7" w:rsidP="00CA37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Theatre is t</w:t>
      </w:r>
      <w:r w:rsidR="00CA375F" w:rsidRPr="00CA375F">
        <w:rPr>
          <w:rFonts w:ascii="Arial" w:hAnsi="Arial" w:cs="Arial"/>
        </w:rPr>
        <w:t xml:space="preserve">he </w:t>
      </w:r>
      <w:r w:rsidR="00CA375F">
        <w:rPr>
          <w:rFonts w:ascii="Arial" w:hAnsi="Arial" w:cs="Arial"/>
        </w:rPr>
        <w:t>most popular campaign by category</w:t>
      </w:r>
    </w:p>
    <w:p w14:paraId="24E0CA1C" w14:textId="18748B15" w:rsidR="00CA375F" w:rsidRDefault="00CF73E7" w:rsidP="00CA37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Plays are the </w:t>
      </w:r>
      <w:r w:rsidR="00CA375F">
        <w:rPr>
          <w:rFonts w:ascii="Arial" w:hAnsi="Arial" w:cs="Arial"/>
        </w:rPr>
        <w:t>most po</w:t>
      </w:r>
      <w:r>
        <w:rPr>
          <w:rFonts w:ascii="Arial" w:hAnsi="Arial" w:cs="Arial"/>
        </w:rPr>
        <w:t>p</w:t>
      </w:r>
      <w:r w:rsidR="00CA375F">
        <w:rPr>
          <w:rFonts w:ascii="Arial" w:hAnsi="Arial" w:cs="Arial"/>
        </w:rPr>
        <w:t>ular sub-category</w:t>
      </w:r>
    </w:p>
    <w:p w14:paraId="1464CB39" w14:textId="47BBA5C4" w:rsidR="00CF73E7" w:rsidRPr="00CA375F" w:rsidRDefault="00CF73E7" w:rsidP="00CA37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July is the most successful time for crowdfunding campaigns</w:t>
      </w:r>
    </w:p>
    <w:p w14:paraId="6A7E47FF" w14:textId="77777777" w:rsidR="00CA375F" w:rsidRPr="00CA375F" w:rsidRDefault="00CA375F" w:rsidP="00CA375F">
      <w:pPr>
        <w:rPr>
          <w:rFonts w:ascii="Arial" w:hAnsi="Arial" w:cs="Arial"/>
          <w:b/>
          <w:bCs/>
        </w:rPr>
      </w:pPr>
    </w:p>
    <w:p w14:paraId="099CFC86" w14:textId="77777777" w:rsidR="00CA375F" w:rsidRDefault="00CA375F" w:rsidP="00CA375F">
      <w:pPr>
        <w:rPr>
          <w:rFonts w:ascii="Arial" w:hAnsi="Arial" w:cs="Arial"/>
          <w:b/>
          <w:bCs/>
        </w:rPr>
      </w:pPr>
      <w:r w:rsidRPr="00CA375F">
        <w:rPr>
          <w:rFonts w:ascii="Arial" w:hAnsi="Arial" w:cs="Arial"/>
          <w:b/>
          <w:bCs/>
        </w:rPr>
        <w:t>What are some limitations of this dataset?</w:t>
      </w:r>
    </w:p>
    <w:p w14:paraId="53989B46" w14:textId="179C3109" w:rsidR="00CA375F" w:rsidRDefault="00B818D4" w:rsidP="00CF73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Sample size</w:t>
      </w:r>
    </w:p>
    <w:p w14:paraId="70174C52" w14:textId="543484C4" w:rsidR="00B818D4" w:rsidRPr="006D731C" w:rsidRDefault="009A476F" w:rsidP="00CF73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Age of the data, for example a large majority of data is prior to crowdfunding</w:t>
      </w:r>
      <w:r w:rsidR="00885071"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rise in popularity</w:t>
      </w:r>
    </w:p>
    <w:p w14:paraId="66904FF5" w14:textId="77777777" w:rsidR="00CA375F" w:rsidRPr="00CA375F" w:rsidRDefault="00CA375F" w:rsidP="00CA375F">
      <w:pPr>
        <w:rPr>
          <w:rFonts w:ascii="Arial" w:hAnsi="Arial" w:cs="Arial"/>
          <w:b/>
          <w:bCs/>
        </w:rPr>
      </w:pPr>
    </w:p>
    <w:p w14:paraId="361187A3" w14:textId="49585B72" w:rsidR="00CA375F" w:rsidRDefault="00CA375F" w:rsidP="00CA375F">
      <w:pPr>
        <w:rPr>
          <w:rFonts w:ascii="Arial" w:hAnsi="Arial" w:cs="Arial"/>
          <w:b/>
          <w:bCs/>
        </w:rPr>
      </w:pPr>
      <w:r w:rsidRPr="00CA375F">
        <w:rPr>
          <w:rFonts w:ascii="Arial" w:hAnsi="Arial" w:cs="Arial"/>
          <w:b/>
          <w:bCs/>
        </w:rPr>
        <w:t>What are some other possible tables and/or graphs that we could create, and what additional value would they provide?</w:t>
      </w:r>
    </w:p>
    <w:p w14:paraId="754B8C83" w14:textId="77777777" w:rsidR="009D5F8A" w:rsidRDefault="009D5F8A" w:rsidP="009D5F8A">
      <w:pPr>
        <w:rPr>
          <w:rFonts w:ascii="Arial" w:hAnsi="Arial" w:cs="Arial"/>
        </w:rPr>
      </w:pPr>
    </w:p>
    <w:p w14:paraId="5C503921" w14:textId="48E2F1A1" w:rsidR="009D5F8A" w:rsidRPr="009D5F8A" w:rsidRDefault="009D5F8A" w:rsidP="009D5F8A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9D5F8A">
        <w:rPr>
          <w:rFonts w:ascii="Arial" w:hAnsi="Arial" w:cs="Arial"/>
        </w:rPr>
        <w:t>ay add additional value</w:t>
      </w:r>
      <w:r>
        <w:rPr>
          <w:rFonts w:ascii="Arial" w:hAnsi="Arial" w:cs="Arial"/>
        </w:rPr>
        <w:t xml:space="preserve"> by:</w:t>
      </w:r>
    </w:p>
    <w:p w14:paraId="50DCD66E" w14:textId="77777777" w:rsidR="009D5F8A" w:rsidRDefault="009D5F8A" w:rsidP="009D5F8A">
      <w:pPr>
        <w:pStyle w:val="ListParagraph"/>
        <w:rPr>
          <w:rFonts w:ascii="Arial" w:hAnsi="Arial" w:cs="Arial"/>
        </w:rPr>
      </w:pPr>
    </w:p>
    <w:p w14:paraId="5E5198FE" w14:textId="6AFA9F98" w:rsidR="00CA375F" w:rsidRDefault="009D5F8A" w:rsidP="006D73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A476F">
        <w:rPr>
          <w:rFonts w:ascii="Arial" w:hAnsi="Arial" w:cs="Arial"/>
        </w:rPr>
        <w:t xml:space="preserve">dding a scatter plot as this shows the correlation between two </w:t>
      </w:r>
      <w:r>
        <w:rPr>
          <w:rFonts w:ascii="Arial" w:hAnsi="Arial" w:cs="Arial"/>
        </w:rPr>
        <w:t xml:space="preserve">independent </w:t>
      </w:r>
      <w:r w:rsidR="009A476F">
        <w:rPr>
          <w:rFonts w:ascii="Arial" w:hAnsi="Arial" w:cs="Arial"/>
        </w:rPr>
        <w:t>variables, for example the crowdfunding category and year</w:t>
      </w:r>
      <w:r w:rsidR="00C71242">
        <w:rPr>
          <w:rFonts w:ascii="Arial" w:hAnsi="Arial" w:cs="Arial"/>
        </w:rPr>
        <w:t xml:space="preserve"> launched</w:t>
      </w:r>
    </w:p>
    <w:p w14:paraId="19C28347" w14:textId="2D7A638F" w:rsidR="00C71242" w:rsidRPr="009A476F" w:rsidRDefault="009D5F8A" w:rsidP="006D73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Adding a trend line to </w:t>
      </w:r>
      <w:r w:rsidR="006122D2">
        <w:rPr>
          <w:rFonts w:ascii="Arial" w:hAnsi="Arial" w:cs="Arial"/>
        </w:rPr>
        <w:t>visualise</w:t>
      </w:r>
      <w:r>
        <w:rPr>
          <w:rFonts w:ascii="Arial" w:hAnsi="Arial" w:cs="Arial"/>
        </w:rPr>
        <w:t xml:space="preserve"> the growth rate</w:t>
      </w:r>
    </w:p>
    <w:p w14:paraId="1C60C8F6" w14:textId="77777777" w:rsidR="00CA375F" w:rsidRPr="00CA375F" w:rsidRDefault="00CA375F">
      <w:pPr>
        <w:rPr>
          <w:rFonts w:ascii="Arial" w:hAnsi="Arial" w:cs="Arial"/>
        </w:rPr>
      </w:pPr>
    </w:p>
    <w:sectPr w:rsidR="00CA375F" w:rsidRPr="00CA3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969"/>
    <w:multiLevelType w:val="hybridMultilevel"/>
    <w:tmpl w:val="799A8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B26B1"/>
    <w:multiLevelType w:val="hybridMultilevel"/>
    <w:tmpl w:val="FECA4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298673">
    <w:abstractNumId w:val="1"/>
  </w:num>
  <w:num w:numId="2" w16cid:durableId="167950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5F"/>
    <w:rsid w:val="003354AD"/>
    <w:rsid w:val="006122D2"/>
    <w:rsid w:val="006D731C"/>
    <w:rsid w:val="00885071"/>
    <w:rsid w:val="009A3F5F"/>
    <w:rsid w:val="009A476F"/>
    <w:rsid w:val="009D5F8A"/>
    <w:rsid w:val="00B818D4"/>
    <w:rsid w:val="00C71242"/>
    <w:rsid w:val="00CA375F"/>
    <w:rsid w:val="00C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DD69"/>
  <w15:chartTrackingRefBased/>
  <w15:docId w15:val="{477612B5-C95F-4710-A8D4-F0CE996F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61F11-EF57-44C5-8BF3-913BAC71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Brimble</dc:creator>
  <cp:keywords/>
  <dc:description/>
  <cp:lastModifiedBy>Rachel Brimble</cp:lastModifiedBy>
  <cp:revision>7</cp:revision>
  <dcterms:created xsi:type="dcterms:W3CDTF">2023-04-25T15:44:00Z</dcterms:created>
  <dcterms:modified xsi:type="dcterms:W3CDTF">2023-04-25T16:31:00Z</dcterms:modified>
</cp:coreProperties>
</file>