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116" w:rsidRDefault="00747116" w:rsidP="00747116">
      <w:pPr>
        <w:pStyle w:val="Ttulo1"/>
        <w:jc w:val="both"/>
      </w:pPr>
      <w:r>
        <w:t xml:space="preserve">AUTOEVALUACIÓN DEL PROYECTO </w:t>
      </w:r>
      <w:r w:rsidR="00753371" w:rsidRPr="00753371">
        <w:t xml:space="preserve"> </w:t>
      </w:r>
      <w:proofErr w:type="spellStart"/>
      <w:r w:rsidR="00753371" w:rsidRPr="00753371">
        <w:t>ShorterUrl</w:t>
      </w:r>
      <w:proofErr w:type="spellEnd"/>
    </w:p>
    <w:p w:rsidR="007C5E71" w:rsidRDefault="007C5E71" w:rsidP="007C5E71"/>
    <w:p w:rsidR="007C5E71" w:rsidRPr="00305C4B" w:rsidRDefault="007C5E71" w:rsidP="007C5E71">
      <w:pPr>
        <w:pStyle w:val="Standard"/>
        <w:rPr>
          <w:rFonts w:asciiTheme="majorHAnsi" w:hAnsiTheme="majorHAnsi"/>
        </w:rPr>
      </w:pPr>
      <w:r w:rsidRPr="00305C4B">
        <w:rPr>
          <w:rFonts w:asciiTheme="majorHAnsi" w:hAnsiTheme="majorHAnsi"/>
        </w:rPr>
        <w:t>Objetivos</w:t>
      </w:r>
    </w:p>
    <w:p w:rsidR="007C5E71" w:rsidRPr="00305C4B" w:rsidRDefault="007C5E71" w:rsidP="007C5E71">
      <w:pPr>
        <w:pStyle w:val="Standard"/>
        <w:numPr>
          <w:ilvl w:val="0"/>
          <w:numId w:val="29"/>
        </w:numPr>
        <w:jc w:val="both"/>
        <w:rPr>
          <w:rFonts w:asciiTheme="majorHAnsi" w:hAnsiTheme="majorHAnsi"/>
        </w:rPr>
      </w:pPr>
      <w:r w:rsidRPr="00305C4B">
        <w:rPr>
          <w:rFonts w:asciiTheme="majorHAnsi" w:hAnsiTheme="majorHAnsi"/>
        </w:rPr>
        <w:t xml:space="preserve">Dominar nuevas tecnologías nuevas relacionadas con los Sistemas Web, para su posterior utilización, tales como: Node.js, Express, Angular, </w:t>
      </w:r>
      <w:proofErr w:type="spellStart"/>
      <w:r w:rsidRPr="00305C4B">
        <w:rPr>
          <w:rFonts w:asciiTheme="majorHAnsi" w:hAnsiTheme="majorHAnsi"/>
        </w:rPr>
        <w:t>MongoDB</w:t>
      </w:r>
      <w:proofErr w:type="spellEnd"/>
      <w:r w:rsidRPr="00305C4B">
        <w:rPr>
          <w:rFonts w:asciiTheme="majorHAnsi" w:hAnsiTheme="majorHAnsi"/>
        </w:rPr>
        <w:t xml:space="preserve"> (Full </w:t>
      </w:r>
      <w:proofErr w:type="spellStart"/>
      <w:r w:rsidRPr="00305C4B">
        <w:rPr>
          <w:rFonts w:asciiTheme="majorHAnsi" w:hAnsiTheme="majorHAnsi"/>
        </w:rPr>
        <w:t>Stack</w:t>
      </w:r>
      <w:proofErr w:type="spellEnd"/>
      <w:r w:rsidRPr="00305C4B">
        <w:rPr>
          <w:rFonts w:asciiTheme="majorHAnsi" w:hAnsiTheme="majorHAnsi"/>
        </w:rPr>
        <w:t xml:space="preserve"> Mean)</w:t>
      </w:r>
    </w:p>
    <w:p w:rsidR="007C5E71" w:rsidRPr="007C5E71" w:rsidRDefault="007C5E71" w:rsidP="007C5E71">
      <w:pPr>
        <w:pStyle w:val="Standard"/>
        <w:numPr>
          <w:ilvl w:val="0"/>
          <w:numId w:val="29"/>
        </w:numPr>
        <w:jc w:val="both"/>
        <w:rPr>
          <w:rFonts w:asciiTheme="majorHAnsi" w:hAnsiTheme="majorHAnsi"/>
        </w:rPr>
      </w:pPr>
      <w:r w:rsidRPr="00305C4B">
        <w:rPr>
          <w:rFonts w:asciiTheme="majorHAnsi" w:hAnsiTheme="majorHAnsi"/>
        </w:rPr>
        <w:t>Ser capaz de identificar las necesidades para desarrollar una aplicación Web que se despliega en varias máquinas</w:t>
      </w:r>
    </w:p>
    <w:p w:rsidR="00747116" w:rsidRPr="00747116" w:rsidRDefault="00747116" w:rsidP="002E3098">
      <w:pPr>
        <w:pStyle w:val="Ttulo1"/>
        <w:jc w:val="both"/>
      </w:pPr>
      <w:r>
        <w:t>Funcionalidades implementadas</w:t>
      </w:r>
      <w:r w:rsidR="006608F6">
        <w:t xml:space="preserve"> (6</w:t>
      </w:r>
      <w:bookmarkStart w:id="0" w:name="_GoBack"/>
      <w:bookmarkEnd w:id="0"/>
      <w:r w:rsidR="006608F6">
        <w:t>0% de la nota del proyecto)</w:t>
      </w:r>
    </w:p>
    <w:tbl>
      <w:tblPr>
        <w:tblStyle w:val="ListTable3"/>
        <w:tblW w:w="5000" w:type="pct"/>
        <w:tblLayout w:type="fixed"/>
        <w:tblLook w:val="04A0"/>
      </w:tblPr>
      <w:tblGrid>
        <w:gridCol w:w="534"/>
        <w:gridCol w:w="584"/>
        <w:gridCol w:w="124"/>
        <w:gridCol w:w="6175"/>
        <w:gridCol w:w="1819"/>
      </w:tblGrid>
      <w:tr w:rsidR="00747116" w:rsidTr="002E3098">
        <w:trPr>
          <w:cnfStyle w:val="100000000000"/>
          <w:trHeight w:val="299"/>
        </w:trPr>
        <w:tc>
          <w:tcPr>
            <w:cnfStyle w:val="001000000100"/>
            <w:tcW w:w="289" w:type="pct"/>
            <w:vAlign w:val="center"/>
          </w:tcPr>
          <w:p w:rsidR="00747116" w:rsidRDefault="00747116" w:rsidP="00747116">
            <w:r>
              <w:t>ID</w:t>
            </w:r>
          </w:p>
        </w:tc>
        <w:tc>
          <w:tcPr>
            <w:tcW w:w="383" w:type="pct"/>
            <w:gridSpan w:val="2"/>
            <w:vAlign w:val="center"/>
          </w:tcPr>
          <w:p w:rsidR="00747116" w:rsidRDefault="00747116" w:rsidP="00747116">
            <w:pPr>
              <w:cnfStyle w:val="100000000000"/>
            </w:pPr>
            <w:r>
              <w:t>Peso</w:t>
            </w:r>
          </w:p>
        </w:tc>
        <w:tc>
          <w:tcPr>
            <w:tcW w:w="3343" w:type="pct"/>
            <w:vAlign w:val="center"/>
          </w:tcPr>
          <w:p w:rsidR="00747116" w:rsidRDefault="00747116" w:rsidP="00747116">
            <w:pPr>
              <w:cnfStyle w:val="100000000000"/>
            </w:pPr>
            <w:r>
              <w:t>Título</w:t>
            </w:r>
          </w:p>
        </w:tc>
        <w:tc>
          <w:tcPr>
            <w:tcW w:w="985" w:type="pct"/>
            <w:tcBorders>
              <w:bottom w:val="single" w:sz="4" w:space="0" w:color="000000" w:themeColor="text1"/>
            </w:tcBorders>
            <w:vAlign w:val="center"/>
          </w:tcPr>
          <w:p w:rsidR="00747116" w:rsidRDefault="00747116" w:rsidP="00747116">
            <w:pPr>
              <w:cnfStyle w:val="100000000000"/>
            </w:pPr>
            <w:r>
              <w:t>Nivel alcanzado</w:t>
            </w:r>
          </w:p>
        </w:tc>
      </w:tr>
      <w:tr w:rsidR="00747116" w:rsidTr="002E3098">
        <w:trPr>
          <w:cnfStyle w:val="000000100000"/>
          <w:trHeight w:val="299"/>
        </w:trPr>
        <w:tc>
          <w:tcPr>
            <w:cnfStyle w:val="001000000000"/>
            <w:tcW w:w="289" w:type="pct"/>
          </w:tcPr>
          <w:p w:rsidR="00747116" w:rsidRDefault="002E3098" w:rsidP="00DC2908">
            <w:pPr>
              <w:jc w:val="both"/>
            </w:pPr>
            <w:r>
              <w:t xml:space="preserve"> F1</w:t>
            </w:r>
          </w:p>
        </w:tc>
        <w:tc>
          <w:tcPr>
            <w:tcW w:w="316" w:type="pct"/>
            <w:vAlign w:val="center"/>
          </w:tcPr>
          <w:p w:rsidR="00747116" w:rsidRDefault="002E3098" w:rsidP="00DC2908">
            <w:pPr>
              <w:jc w:val="both"/>
              <w:cnfStyle w:val="000000100000"/>
            </w:pPr>
            <w:r>
              <w:t>25</w:t>
            </w:r>
          </w:p>
        </w:tc>
        <w:tc>
          <w:tcPr>
            <w:tcW w:w="3410" w:type="pct"/>
            <w:gridSpan w:val="2"/>
            <w:tcBorders>
              <w:right w:val="single" w:sz="4" w:space="0" w:color="auto"/>
            </w:tcBorders>
          </w:tcPr>
          <w:p w:rsidR="00747116" w:rsidRDefault="002E3098" w:rsidP="00DC2908">
            <w:pPr>
              <w:jc w:val="both"/>
              <w:cnfStyle w:val="000000100000"/>
            </w:pPr>
            <w:r w:rsidRPr="00305C4B">
              <w:rPr>
                <w:rFonts w:asciiTheme="majorHAnsi" w:hAnsiTheme="majorHAnsi"/>
              </w:rPr>
              <w:t xml:space="preserve">La aplicación permite </w:t>
            </w:r>
            <w:proofErr w:type="spellStart"/>
            <w:r w:rsidRPr="00305C4B">
              <w:rPr>
                <w:rFonts w:asciiTheme="majorHAnsi" w:hAnsiTheme="majorHAnsi"/>
              </w:rPr>
              <w:t>busquedas</w:t>
            </w:r>
            <w:proofErr w:type="spellEnd"/>
            <w:r w:rsidRPr="00305C4B">
              <w:rPr>
                <w:rFonts w:asciiTheme="majorHAnsi" w:hAnsiTheme="majorHAnsi"/>
              </w:rPr>
              <w:t xml:space="preserve"> de </w:t>
            </w:r>
            <w:r>
              <w:rPr>
                <w:rFonts w:asciiTheme="majorHAnsi" w:hAnsiTheme="majorHAnsi"/>
              </w:rPr>
              <w:t>URI</w:t>
            </w:r>
            <w:r w:rsidRPr="00305C4B">
              <w:rPr>
                <w:rFonts w:asciiTheme="majorHAnsi" w:hAnsiTheme="majorHAnsi"/>
              </w:rPr>
              <w:t xml:space="preserve"> en el sistema.</w:t>
            </w:r>
          </w:p>
        </w:tc>
        <w:tc>
          <w:tcPr>
            <w:tcW w:w="985" w:type="pct"/>
            <w:tcBorders>
              <w:left w:val="single" w:sz="4" w:space="0" w:color="auto"/>
            </w:tcBorders>
            <w:shd w:val="clear" w:color="auto" w:fill="E2EFD9" w:themeFill="accent6" w:themeFillTint="33"/>
          </w:tcPr>
          <w:p w:rsidR="00747116" w:rsidRDefault="002E3098" w:rsidP="00DC2908">
            <w:pPr>
              <w:jc w:val="both"/>
              <w:cnfStyle w:val="000000100000"/>
            </w:pPr>
            <w:r>
              <w:t>NOTABLE</w:t>
            </w:r>
          </w:p>
        </w:tc>
      </w:tr>
      <w:tr w:rsidR="00747116" w:rsidTr="002E3098">
        <w:trPr>
          <w:trHeight w:val="299"/>
        </w:trPr>
        <w:tc>
          <w:tcPr>
            <w:cnfStyle w:val="001000000000"/>
            <w:tcW w:w="289" w:type="pct"/>
          </w:tcPr>
          <w:p w:rsidR="00747116" w:rsidRDefault="002E3098" w:rsidP="00DC2908">
            <w:pPr>
              <w:jc w:val="both"/>
            </w:pPr>
            <w:r>
              <w:t>F2</w:t>
            </w:r>
          </w:p>
        </w:tc>
        <w:tc>
          <w:tcPr>
            <w:tcW w:w="316" w:type="pct"/>
            <w:vAlign w:val="center"/>
          </w:tcPr>
          <w:p w:rsidR="00747116" w:rsidRDefault="002E3098" w:rsidP="00DC2908">
            <w:pPr>
              <w:jc w:val="both"/>
              <w:cnfStyle w:val="000000000000"/>
            </w:pPr>
            <w:r>
              <w:t>15</w:t>
            </w:r>
          </w:p>
        </w:tc>
        <w:tc>
          <w:tcPr>
            <w:tcW w:w="3410" w:type="pct"/>
            <w:gridSpan w:val="2"/>
            <w:tcBorders>
              <w:right w:val="single" w:sz="4" w:space="0" w:color="auto"/>
            </w:tcBorders>
          </w:tcPr>
          <w:p w:rsidR="00747116" w:rsidRDefault="002E3098" w:rsidP="00DC2908">
            <w:pPr>
              <w:jc w:val="both"/>
              <w:cnfStyle w:val="000000000000"/>
            </w:pPr>
            <w:r w:rsidRPr="00305C4B">
              <w:rPr>
                <w:rFonts w:asciiTheme="majorHAnsi" w:hAnsiTheme="majorHAnsi"/>
              </w:rPr>
              <w:t>La aplicación tiene cuentas de usuario</w:t>
            </w:r>
          </w:p>
        </w:tc>
        <w:tc>
          <w:tcPr>
            <w:tcW w:w="985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  <w:shd w:val="clear" w:color="auto" w:fill="E2EFD9" w:themeFill="accent6" w:themeFillTint="33"/>
          </w:tcPr>
          <w:p w:rsidR="00747116" w:rsidRDefault="00204149" w:rsidP="00DC2908">
            <w:pPr>
              <w:jc w:val="both"/>
              <w:cnfStyle w:val="000000000000"/>
            </w:pPr>
            <w:r>
              <w:t>SOBRESALIENTE</w:t>
            </w:r>
          </w:p>
        </w:tc>
      </w:tr>
      <w:tr w:rsidR="00747116" w:rsidTr="002E3098">
        <w:trPr>
          <w:cnfStyle w:val="000000100000"/>
          <w:trHeight w:val="299"/>
        </w:trPr>
        <w:tc>
          <w:tcPr>
            <w:cnfStyle w:val="001000000000"/>
            <w:tcW w:w="289" w:type="pct"/>
          </w:tcPr>
          <w:p w:rsidR="00747116" w:rsidRDefault="002E3098" w:rsidP="00DC2908">
            <w:pPr>
              <w:jc w:val="both"/>
            </w:pPr>
            <w:r>
              <w:t>F3</w:t>
            </w:r>
          </w:p>
        </w:tc>
        <w:tc>
          <w:tcPr>
            <w:tcW w:w="316" w:type="pct"/>
            <w:vAlign w:val="center"/>
          </w:tcPr>
          <w:p w:rsidR="00747116" w:rsidRDefault="002E3098" w:rsidP="00DC2908">
            <w:pPr>
              <w:jc w:val="both"/>
              <w:cnfStyle w:val="000000100000"/>
            </w:pPr>
            <w:r>
              <w:t>20</w:t>
            </w:r>
          </w:p>
        </w:tc>
        <w:tc>
          <w:tcPr>
            <w:tcW w:w="3410" w:type="pct"/>
            <w:gridSpan w:val="2"/>
            <w:tcBorders>
              <w:right w:val="single" w:sz="4" w:space="0" w:color="auto"/>
            </w:tcBorders>
          </w:tcPr>
          <w:p w:rsidR="00747116" w:rsidRDefault="002E3098" w:rsidP="00DC2908">
            <w:pPr>
              <w:jc w:val="both"/>
              <w:cnfStyle w:val="000000100000"/>
            </w:pPr>
            <w:r w:rsidRPr="00305C4B">
              <w:rPr>
                <w:rFonts w:asciiTheme="majorHAnsi" w:hAnsiTheme="majorHAnsi"/>
              </w:rPr>
              <w:t>La aplicación devuelve mostrara estadísticas del sistema</w:t>
            </w:r>
          </w:p>
        </w:tc>
        <w:tc>
          <w:tcPr>
            <w:tcW w:w="985" w:type="pct"/>
            <w:tcBorders>
              <w:left w:val="single" w:sz="4" w:space="0" w:color="auto"/>
            </w:tcBorders>
            <w:shd w:val="clear" w:color="auto" w:fill="E2EFD9" w:themeFill="accent6" w:themeFillTint="33"/>
          </w:tcPr>
          <w:p w:rsidR="00747116" w:rsidRDefault="001B4431" w:rsidP="00DC2908">
            <w:pPr>
              <w:jc w:val="both"/>
              <w:cnfStyle w:val="000000100000"/>
            </w:pPr>
            <w:r>
              <w:t>NOTABLE</w:t>
            </w:r>
          </w:p>
        </w:tc>
      </w:tr>
      <w:tr w:rsidR="00747116" w:rsidTr="002E3098">
        <w:trPr>
          <w:trHeight w:val="299"/>
        </w:trPr>
        <w:tc>
          <w:tcPr>
            <w:cnfStyle w:val="001000000000"/>
            <w:tcW w:w="289" w:type="pct"/>
          </w:tcPr>
          <w:p w:rsidR="00747116" w:rsidRDefault="002E3098" w:rsidP="00DC2908">
            <w:pPr>
              <w:jc w:val="both"/>
            </w:pPr>
            <w:r>
              <w:t>F4</w:t>
            </w:r>
          </w:p>
        </w:tc>
        <w:tc>
          <w:tcPr>
            <w:tcW w:w="316" w:type="pct"/>
            <w:vAlign w:val="center"/>
          </w:tcPr>
          <w:p w:rsidR="00747116" w:rsidRPr="00E51F5D" w:rsidRDefault="00747116" w:rsidP="00DC2908">
            <w:pPr>
              <w:jc w:val="both"/>
              <w:cnfStyle w:val="000000000000"/>
              <w:rPr>
                <w:b/>
              </w:rPr>
            </w:pPr>
            <w:r>
              <w:rPr>
                <w:b/>
              </w:rPr>
              <w:t xml:space="preserve"> </w:t>
            </w:r>
            <w:r w:rsidR="002E3098">
              <w:rPr>
                <w:b/>
              </w:rPr>
              <w:t>10</w:t>
            </w:r>
          </w:p>
        </w:tc>
        <w:tc>
          <w:tcPr>
            <w:tcW w:w="3410" w:type="pct"/>
            <w:gridSpan w:val="2"/>
            <w:tcBorders>
              <w:right w:val="single" w:sz="4" w:space="0" w:color="auto"/>
            </w:tcBorders>
          </w:tcPr>
          <w:p w:rsidR="00747116" w:rsidRDefault="002E3098" w:rsidP="00DC2908">
            <w:pPr>
              <w:jc w:val="both"/>
              <w:cnfStyle w:val="000000000000"/>
            </w:pPr>
            <w:r w:rsidRPr="00305C4B">
              <w:rPr>
                <w:rFonts w:asciiTheme="majorHAnsi" w:hAnsiTheme="majorHAnsi"/>
              </w:rPr>
              <w:t>La aplicación permite administrar permisos en las URL creadas</w:t>
            </w:r>
          </w:p>
        </w:tc>
        <w:tc>
          <w:tcPr>
            <w:tcW w:w="985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  <w:shd w:val="clear" w:color="auto" w:fill="E2EFD9" w:themeFill="accent6" w:themeFillTint="33"/>
          </w:tcPr>
          <w:p w:rsidR="00747116" w:rsidRDefault="001B4431" w:rsidP="00DC2908">
            <w:pPr>
              <w:jc w:val="both"/>
              <w:cnfStyle w:val="000000000000"/>
            </w:pPr>
            <w:r>
              <w:t>SOBRESALIENTE</w:t>
            </w:r>
          </w:p>
        </w:tc>
      </w:tr>
    </w:tbl>
    <w:p w:rsidR="00747116" w:rsidRPr="00747116" w:rsidRDefault="00747116" w:rsidP="00747116">
      <w:pPr>
        <w:rPr>
          <w:b/>
        </w:rPr>
      </w:pPr>
    </w:p>
    <w:p w:rsidR="00747116" w:rsidRDefault="007C5E71" w:rsidP="00747116">
      <w:pPr>
        <w:pStyle w:val="Ttulo1"/>
        <w:jc w:val="both"/>
      </w:pPr>
      <w:r>
        <w:t>Justificación</w:t>
      </w:r>
    </w:p>
    <w:tbl>
      <w:tblPr>
        <w:tblStyle w:val="ListTable3"/>
        <w:tblW w:w="9067" w:type="dxa"/>
        <w:tblLook w:val="04A0"/>
      </w:tblPr>
      <w:tblGrid>
        <w:gridCol w:w="1466"/>
        <w:gridCol w:w="7601"/>
      </w:tblGrid>
      <w:tr w:rsidR="006608F6" w:rsidTr="00DC2908">
        <w:trPr>
          <w:cnfStyle w:val="100000000000"/>
          <w:tblHeader/>
        </w:trPr>
        <w:tc>
          <w:tcPr>
            <w:cnfStyle w:val="001000000100"/>
            <w:tcW w:w="1466" w:type="dxa"/>
          </w:tcPr>
          <w:p w:rsidR="006608F6" w:rsidRDefault="002E3098" w:rsidP="00DC2908">
            <w:pPr>
              <w:jc w:val="both"/>
            </w:pPr>
            <w:r>
              <w:t>F1</w:t>
            </w:r>
            <w:r w:rsidR="006608F6">
              <w:t xml:space="preserve"> </w:t>
            </w:r>
          </w:p>
        </w:tc>
        <w:tc>
          <w:tcPr>
            <w:tcW w:w="7601" w:type="dxa"/>
          </w:tcPr>
          <w:p w:rsidR="006608F6" w:rsidRDefault="002E3098" w:rsidP="00DC2908">
            <w:pPr>
              <w:jc w:val="both"/>
              <w:cnfStyle w:val="100000000000"/>
            </w:pPr>
            <w:r w:rsidRPr="00305C4B">
              <w:rPr>
                <w:rFonts w:asciiTheme="majorHAnsi" w:hAnsiTheme="majorHAnsi"/>
              </w:rPr>
              <w:t xml:space="preserve">La aplicación permite </w:t>
            </w:r>
            <w:r>
              <w:rPr>
                <w:rFonts w:asciiTheme="majorHAnsi" w:hAnsiTheme="majorHAnsi"/>
              </w:rPr>
              <w:t>búsquedas</w:t>
            </w:r>
            <w:r w:rsidRPr="00305C4B">
              <w:rPr>
                <w:rFonts w:asciiTheme="majorHAnsi" w:hAnsiTheme="majorHAnsi"/>
              </w:rPr>
              <w:t xml:space="preserve"> de </w:t>
            </w:r>
            <w:r>
              <w:rPr>
                <w:rFonts w:asciiTheme="majorHAnsi" w:hAnsiTheme="majorHAnsi"/>
              </w:rPr>
              <w:t>URI</w:t>
            </w:r>
            <w:r w:rsidRPr="00305C4B">
              <w:rPr>
                <w:rFonts w:asciiTheme="majorHAnsi" w:hAnsiTheme="majorHAnsi"/>
              </w:rPr>
              <w:t xml:space="preserve"> en el sistema.</w:t>
            </w:r>
          </w:p>
        </w:tc>
      </w:tr>
      <w:tr w:rsidR="006608F6" w:rsidTr="00DC2908">
        <w:trPr>
          <w:cnfStyle w:val="000000100000"/>
        </w:trPr>
        <w:tc>
          <w:tcPr>
            <w:cnfStyle w:val="001000000000"/>
            <w:tcW w:w="1466" w:type="dxa"/>
          </w:tcPr>
          <w:p w:rsidR="006608F6" w:rsidRDefault="006608F6" w:rsidP="002E3098">
            <w:pPr>
              <w:jc w:val="both"/>
            </w:pPr>
            <w:r>
              <w:t xml:space="preserve">Notable </w:t>
            </w:r>
          </w:p>
        </w:tc>
        <w:tc>
          <w:tcPr>
            <w:tcW w:w="7601" w:type="dxa"/>
          </w:tcPr>
          <w:p w:rsidR="00001FE1" w:rsidRDefault="002E3098" w:rsidP="00001FE1">
            <w:pPr>
              <w:pStyle w:val="Standard"/>
              <w:numPr>
                <w:ilvl w:val="0"/>
                <w:numId w:val="27"/>
              </w:numPr>
              <w:jc w:val="both"/>
              <w:cnfStyle w:val="000000100000"/>
              <w:rPr>
                <w:rFonts w:ascii="Cambria" w:hAnsi="Cambria"/>
              </w:rPr>
            </w:pPr>
            <w:r w:rsidRPr="00001FE1">
              <w:rPr>
                <w:rFonts w:ascii="Cambria" w:hAnsi="Cambria"/>
              </w:rPr>
              <w:t xml:space="preserve">Creación de un servicio </w:t>
            </w:r>
            <w:proofErr w:type="spellStart"/>
            <w:r w:rsidRPr="00001FE1">
              <w:rPr>
                <w:rFonts w:ascii="Cambria" w:hAnsi="Cambria"/>
              </w:rPr>
              <w:t>Rest</w:t>
            </w:r>
            <w:proofErr w:type="spellEnd"/>
            <w:r w:rsidRPr="00001FE1">
              <w:rPr>
                <w:rFonts w:ascii="Cambria" w:hAnsi="Cambria"/>
              </w:rPr>
              <w:t xml:space="preserve">, que devuelva </w:t>
            </w:r>
            <w:r w:rsidR="00784895" w:rsidRPr="00001FE1">
              <w:rPr>
                <w:rFonts w:ascii="Cambria" w:hAnsi="Cambria"/>
              </w:rPr>
              <w:t>la n primeras</w:t>
            </w:r>
            <w:r w:rsidRPr="00001FE1">
              <w:rPr>
                <w:rFonts w:ascii="Cambria" w:hAnsi="Cambria"/>
              </w:rPr>
              <w:t xml:space="preserve"> </w:t>
            </w:r>
            <w:proofErr w:type="spellStart"/>
            <w:r w:rsidRPr="00001FE1">
              <w:rPr>
                <w:rFonts w:ascii="Cambria" w:hAnsi="Cambria"/>
              </w:rPr>
              <w:t>URI</w:t>
            </w:r>
            <w:r w:rsidR="00784895" w:rsidRPr="00001FE1">
              <w:rPr>
                <w:rFonts w:ascii="Cambria" w:hAnsi="Cambria"/>
              </w:rPr>
              <w:t>s</w:t>
            </w:r>
            <w:proofErr w:type="spellEnd"/>
            <w:r w:rsidRPr="00001FE1">
              <w:rPr>
                <w:rFonts w:ascii="Cambria" w:hAnsi="Cambria"/>
              </w:rPr>
              <w:t>, que concuerden con los parámetros de búsqueda.</w:t>
            </w:r>
          </w:p>
          <w:p w:rsidR="002E3098" w:rsidRPr="00001FE1" w:rsidRDefault="002E3098" w:rsidP="00001FE1">
            <w:pPr>
              <w:pStyle w:val="Standard"/>
              <w:numPr>
                <w:ilvl w:val="0"/>
                <w:numId w:val="27"/>
              </w:numPr>
              <w:jc w:val="both"/>
              <w:cnfStyle w:val="000000100000"/>
              <w:rPr>
                <w:rFonts w:ascii="Cambria" w:hAnsi="Cambria"/>
              </w:rPr>
            </w:pPr>
            <w:r w:rsidRPr="00001FE1">
              <w:rPr>
                <w:rFonts w:ascii="Cambria" w:hAnsi="Cambria"/>
              </w:rPr>
              <w:t>Se puede filtrar URI por los parámetros de creación de la URI</w:t>
            </w:r>
          </w:p>
          <w:p w:rsidR="00784895" w:rsidRPr="00001FE1" w:rsidRDefault="00784895" w:rsidP="00001FE1">
            <w:pPr>
              <w:pStyle w:val="Standard"/>
              <w:numPr>
                <w:ilvl w:val="0"/>
                <w:numId w:val="27"/>
              </w:numPr>
              <w:jc w:val="both"/>
              <w:cnfStyle w:val="000000100000"/>
              <w:rPr>
                <w:rFonts w:ascii="Cambria" w:hAnsi="Cambria"/>
              </w:rPr>
            </w:pPr>
            <w:r w:rsidRPr="00001FE1">
              <w:rPr>
                <w:rFonts w:ascii="Cambria" w:eastAsia="Times New Roman" w:hAnsi="Cambria" w:cs="Times New Roman"/>
              </w:rPr>
              <w:t>La aplicación permite asignarles información adicional en forma de descripción a las URI.</w:t>
            </w:r>
          </w:p>
          <w:p w:rsidR="00784895" w:rsidRPr="00001FE1" w:rsidRDefault="00784895" w:rsidP="00001FE1">
            <w:pPr>
              <w:pStyle w:val="Standard"/>
              <w:numPr>
                <w:ilvl w:val="0"/>
                <w:numId w:val="27"/>
              </w:numPr>
              <w:jc w:val="both"/>
              <w:cnfStyle w:val="000000100000"/>
              <w:rPr>
                <w:rFonts w:ascii="Cambria" w:hAnsi="Cambria"/>
              </w:rPr>
            </w:pPr>
            <w:r w:rsidRPr="00001FE1">
              <w:rPr>
                <w:rFonts w:ascii="Cambria" w:eastAsia="Times New Roman" w:hAnsi="Cambria" w:cs="Times New Roman"/>
              </w:rPr>
              <w:t xml:space="preserve">La aplicación permite buscar por </w:t>
            </w:r>
            <w:proofErr w:type="spellStart"/>
            <w:r w:rsidRPr="00001FE1">
              <w:rPr>
                <w:rFonts w:ascii="Cambria" w:eastAsia="Times New Roman" w:hAnsi="Cambria" w:cs="Times New Roman"/>
              </w:rPr>
              <w:t>Tags</w:t>
            </w:r>
            <w:proofErr w:type="spellEnd"/>
            <w:r w:rsidRPr="00001FE1">
              <w:rPr>
                <w:rFonts w:ascii="Cambria" w:eastAsia="Times New Roman" w:hAnsi="Cambria" w:cs="Times New Roman"/>
              </w:rPr>
              <w:t>.</w:t>
            </w:r>
          </w:p>
          <w:p w:rsidR="006608F6" w:rsidRPr="00001FE1" w:rsidRDefault="006608F6" w:rsidP="002E3098">
            <w:pPr>
              <w:jc w:val="both"/>
              <w:cnfStyle w:val="000000100000"/>
              <w:rPr>
                <w:rFonts w:ascii="Cambria" w:hAnsi="Cambria"/>
              </w:rPr>
            </w:pPr>
            <w:r w:rsidRPr="00001FE1">
              <w:rPr>
                <w:rFonts w:ascii="Cambria" w:hAnsi="Cambria"/>
              </w:rPr>
              <w:t xml:space="preserve"> </w:t>
            </w:r>
          </w:p>
        </w:tc>
      </w:tr>
      <w:tr w:rsidR="006608F6" w:rsidTr="00DC2908">
        <w:trPr>
          <w:cantSplit/>
        </w:trPr>
        <w:tc>
          <w:tcPr>
            <w:cnfStyle w:val="001000000000"/>
            <w:tcW w:w="1466" w:type="dxa"/>
          </w:tcPr>
          <w:p w:rsidR="006608F6" w:rsidRDefault="006608F6" w:rsidP="00DC2908">
            <w:pPr>
              <w:jc w:val="both"/>
            </w:pPr>
            <w:r>
              <w:t>Verificación</w:t>
            </w:r>
          </w:p>
        </w:tc>
        <w:tc>
          <w:tcPr>
            <w:tcW w:w="7601" w:type="dxa"/>
          </w:tcPr>
          <w:p w:rsidR="00784895" w:rsidRPr="00001FE1" w:rsidRDefault="001B4431" w:rsidP="00784895">
            <w:pPr>
              <w:pStyle w:val="Prrafodelista"/>
              <w:numPr>
                <w:ilvl w:val="0"/>
                <w:numId w:val="9"/>
              </w:numPr>
              <w:jc w:val="both"/>
              <w:cnfStyle w:val="000000000000"/>
              <w:rPr>
                <w:rFonts w:ascii="Cambria" w:hAnsi="Cambria"/>
                <w:color w:val="000000" w:themeColor="text1"/>
              </w:rPr>
            </w:pPr>
            <w:r w:rsidRPr="00001FE1">
              <w:rPr>
                <w:rFonts w:ascii="Cambria" w:hAnsi="Cambria"/>
              </w:rPr>
              <w:t xml:space="preserve">Se han </w:t>
            </w:r>
            <w:r w:rsidR="00784895" w:rsidRPr="00001FE1">
              <w:rPr>
                <w:rFonts w:ascii="Cambria" w:hAnsi="Cambria"/>
              </w:rPr>
              <w:t xml:space="preserve">creado pruebas automáticas: </w:t>
            </w:r>
            <w:r w:rsidR="00784895" w:rsidRPr="00001FE1">
              <w:rPr>
                <w:rFonts w:ascii="Cambria" w:hAnsi="Cambria"/>
                <w:color w:val="000000" w:themeColor="text1"/>
              </w:rPr>
              <w:t>Test/</w:t>
            </w:r>
            <w:proofErr w:type="spellStart"/>
            <w:r w:rsidR="00784895" w:rsidRPr="00001FE1">
              <w:rPr>
                <w:rFonts w:ascii="Cambria" w:hAnsi="Cambria"/>
                <w:color w:val="000000" w:themeColor="text1"/>
              </w:rPr>
              <w:t>UnitTest</w:t>
            </w:r>
            <w:proofErr w:type="spellEnd"/>
            <w:r w:rsidR="00784895" w:rsidRPr="00001FE1">
              <w:rPr>
                <w:rFonts w:ascii="Cambria" w:hAnsi="Cambria"/>
              </w:rPr>
              <w:t>:  1º Test</w:t>
            </w:r>
          </w:p>
          <w:p w:rsidR="00784895" w:rsidRPr="00001FE1" w:rsidRDefault="00204149" w:rsidP="00204149">
            <w:pPr>
              <w:pStyle w:val="Prrafodelista"/>
              <w:numPr>
                <w:ilvl w:val="0"/>
                <w:numId w:val="9"/>
              </w:numPr>
              <w:jc w:val="both"/>
              <w:cnfStyle w:val="000000000000"/>
              <w:rPr>
                <w:rFonts w:ascii="Cambria" w:hAnsi="Cambria"/>
                <w:color w:val="000000" w:themeColor="text1"/>
              </w:rPr>
            </w:pPr>
            <w:r w:rsidRPr="00001FE1">
              <w:rPr>
                <w:rFonts w:ascii="Cambria" w:hAnsi="Cambria"/>
                <w:color w:val="000000" w:themeColor="text1"/>
              </w:rPr>
              <w:t xml:space="preserve">Ejemplo en </w:t>
            </w:r>
            <w:proofErr w:type="spellStart"/>
            <w:r w:rsidRPr="00001FE1">
              <w:rPr>
                <w:rFonts w:ascii="Cambria" w:hAnsi="Cambria"/>
                <w:color w:val="000000" w:themeColor="text1"/>
              </w:rPr>
              <w:t>diapositvas</w:t>
            </w:r>
            <w:proofErr w:type="spellEnd"/>
            <w:r w:rsidRPr="00001FE1">
              <w:rPr>
                <w:rFonts w:ascii="Cambria" w:hAnsi="Cambria"/>
                <w:color w:val="000000" w:themeColor="text1"/>
              </w:rPr>
              <w:t xml:space="preserve">: Ejecutar: </w:t>
            </w:r>
            <w:hyperlink r:id="rId7" w:history="1">
              <w:r w:rsidRPr="00001FE1">
                <w:rPr>
                  <w:rStyle w:val="Hipervnculo"/>
                  <w:rFonts w:ascii="Cambria" w:hAnsi="Cambria"/>
                </w:rPr>
                <w:t>http://localhost:3000/findShort?description=noticias</w:t>
              </w:r>
            </w:hyperlink>
          </w:p>
          <w:p w:rsidR="00204149" w:rsidRPr="00001FE1" w:rsidRDefault="00204149" w:rsidP="00204149">
            <w:pPr>
              <w:pStyle w:val="Prrafodelista"/>
              <w:numPr>
                <w:ilvl w:val="0"/>
                <w:numId w:val="9"/>
              </w:numPr>
              <w:jc w:val="both"/>
              <w:cnfStyle w:val="000000000000"/>
              <w:rPr>
                <w:rFonts w:ascii="Cambria" w:hAnsi="Cambria"/>
                <w:color w:val="000000" w:themeColor="text1"/>
              </w:rPr>
            </w:pPr>
            <w:r w:rsidRPr="00001FE1">
              <w:rPr>
                <w:rFonts w:ascii="Cambria" w:hAnsi="Cambria"/>
                <w:color w:val="000000" w:themeColor="text1"/>
              </w:rPr>
              <w:t>No hay test concreto, código en module/</w:t>
            </w:r>
            <w:proofErr w:type="spellStart"/>
            <w:r w:rsidRPr="00001FE1">
              <w:rPr>
                <w:rFonts w:ascii="Cambria" w:hAnsi="Cambria"/>
                <w:color w:val="000000" w:themeColor="text1"/>
              </w:rPr>
              <w:t>uri</w:t>
            </w:r>
            <w:proofErr w:type="spellEnd"/>
            <w:r w:rsidRPr="00001FE1">
              <w:rPr>
                <w:rFonts w:ascii="Cambria" w:hAnsi="Cambria"/>
                <w:color w:val="000000" w:themeColor="text1"/>
              </w:rPr>
              <w:t>/</w:t>
            </w:r>
            <w:proofErr w:type="spellStart"/>
            <w:r w:rsidRPr="00001FE1">
              <w:rPr>
                <w:rFonts w:ascii="Cambria" w:hAnsi="Cambria"/>
                <w:color w:val="000000" w:themeColor="text1"/>
              </w:rPr>
              <w:t>controllers.js:createUrlShort</w:t>
            </w:r>
            <w:proofErr w:type="spellEnd"/>
            <w:r w:rsidRPr="00001FE1">
              <w:rPr>
                <w:rFonts w:ascii="Cambria" w:hAnsi="Cambria"/>
                <w:color w:val="000000" w:themeColor="text1"/>
              </w:rPr>
              <w:t>()</w:t>
            </w:r>
          </w:p>
          <w:p w:rsidR="00204149" w:rsidRPr="00001FE1" w:rsidRDefault="00204149" w:rsidP="00204149">
            <w:pPr>
              <w:pStyle w:val="Prrafodelista"/>
              <w:numPr>
                <w:ilvl w:val="0"/>
                <w:numId w:val="9"/>
              </w:numPr>
              <w:jc w:val="both"/>
              <w:cnfStyle w:val="000000000000"/>
              <w:rPr>
                <w:rFonts w:ascii="Cambria" w:hAnsi="Cambria"/>
                <w:color w:val="000000" w:themeColor="text1"/>
              </w:rPr>
            </w:pPr>
            <w:r w:rsidRPr="00001FE1">
              <w:rPr>
                <w:rFonts w:ascii="Cambria" w:hAnsi="Cambria"/>
                <w:color w:val="000000" w:themeColor="text1"/>
              </w:rPr>
              <w:t>Ejecutar  http://localhost:3000/findShort?tags=peperoni</w:t>
            </w:r>
          </w:p>
        </w:tc>
      </w:tr>
    </w:tbl>
    <w:p w:rsidR="00747116" w:rsidRDefault="00747116" w:rsidP="00747116"/>
    <w:p w:rsidR="00204149" w:rsidRDefault="00204149" w:rsidP="00747116"/>
    <w:tbl>
      <w:tblPr>
        <w:tblStyle w:val="ListTable3"/>
        <w:tblW w:w="9067" w:type="dxa"/>
        <w:tblLook w:val="04A0"/>
      </w:tblPr>
      <w:tblGrid>
        <w:gridCol w:w="1466"/>
        <w:gridCol w:w="7601"/>
      </w:tblGrid>
      <w:tr w:rsidR="00784895" w:rsidTr="00204149">
        <w:trPr>
          <w:cnfStyle w:val="100000000000"/>
          <w:trHeight w:val="416"/>
          <w:tblHeader/>
        </w:trPr>
        <w:tc>
          <w:tcPr>
            <w:cnfStyle w:val="001000000100"/>
            <w:tcW w:w="1466" w:type="dxa"/>
          </w:tcPr>
          <w:p w:rsidR="00784895" w:rsidRDefault="00784895" w:rsidP="00784895">
            <w:pPr>
              <w:jc w:val="both"/>
            </w:pPr>
            <w:r>
              <w:t>F</w:t>
            </w:r>
            <w:r w:rsidRPr="00305C4B">
              <w:rPr>
                <w:rFonts w:asciiTheme="majorHAnsi" w:hAnsiTheme="majorHAnsi"/>
              </w:rPr>
              <w:t>2</w:t>
            </w:r>
          </w:p>
        </w:tc>
        <w:tc>
          <w:tcPr>
            <w:tcW w:w="7601" w:type="dxa"/>
          </w:tcPr>
          <w:p w:rsidR="00784895" w:rsidRDefault="00784895" w:rsidP="008645FF">
            <w:pPr>
              <w:jc w:val="both"/>
              <w:cnfStyle w:val="100000000000"/>
            </w:pPr>
            <w:r w:rsidRPr="00305C4B">
              <w:rPr>
                <w:rFonts w:asciiTheme="majorHAnsi" w:hAnsiTheme="majorHAnsi"/>
              </w:rPr>
              <w:t xml:space="preserve">La aplicación permite </w:t>
            </w:r>
            <w:r>
              <w:rPr>
                <w:rFonts w:asciiTheme="majorHAnsi" w:hAnsiTheme="majorHAnsi"/>
              </w:rPr>
              <w:t>búsquedas</w:t>
            </w:r>
            <w:r w:rsidRPr="00305C4B">
              <w:rPr>
                <w:rFonts w:asciiTheme="majorHAnsi" w:hAnsiTheme="majorHAnsi"/>
              </w:rPr>
              <w:t xml:space="preserve"> de </w:t>
            </w:r>
            <w:r>
              <w:rPr>
                <w:rFonts w:asciiTheme="majorHAnsi" w:hAnsiTheme="majorHAnsi"/>
              </w:rPr>
              <w:t>URI</w:t>
            </w:r>
            <w:r w:rsidRPr="00305C4B">
              <w:rPr>
                <w:rFonts w:asciiTheme="majorHAnsi" w:hAnsiTheme="majorHAnsi"/>
              </w:rPr>
              <w:t xml:space="preserve"> en el sistema.</w:t>
            </w:r>
          </w:p>
        </w:tc>
      </w:tr>
      <w:tr w:rsidR="00784895" w:rsidTr="008645FF">
        <w:trPr>
          <w:cnfStyle w:val="000000100000"/>
        </w:trPr>
        <w:tc>
          <w:tcPr>
            <w:cnfStyle w:val="001000000000"/>
            <w:tcW w:w="1466" w:type="dxa"/>
          </w:tcPr>
          <w:p w:rsidR="00784895" w:rsidRDefault="00204149" w:rsidP="008645FF">
            <w:pPr>
              <w:jc w:val="both"/>
            </w:pPr>
            <w:r>
              <w:t>Sobresaliente</w:t>
            </w:r>
          </w:p>
        </w:tc>
        <w:tc>
          <w:tcPr>
            <w:tcW w:w="7601" w:type="dxa"/>
          </w:tcPr>
          <w:p w:rsidR="00784895" w:rsidRPr="00386682" w:rsidRDefault="00784895" w:rsidP="00784895">
            <w:pPr>
              <w:pStyle w:val="Prrafodelista"/>
              <w:numPr>
                <w:ilvl w:val="0"/>
                <w:numId w:val="16"/>
              </w:numPr>
              <w:jc w:val="both"/>
              <w:cnfStyle w:val="000000100000"/>
              <w:rPr>
                <w:rFonts w:ascii="Cambria" w:hAnsi="Cambria"/>
              </w:rPr>
            </w:pPr>
            <w:r w:rsidRPr="00386682">
              <w:rPr>
                <w:rFonts w:ascii="Cambria" w:eastAsia="Times New Roman" w:hAnsi="Cambria" w:cs="Times New Roman"/>
              </w:rPr>
              <w:t>Las URI creadas se asocian a un usuario anónimo.</w:t>
            </w:r>
          </w:p>
          <w:p w:rsidR="00784895" w:rsidRPr="00386682" w:rsidRDefault="00784895" w:rsidP="00784895">
            <w:pPr>
              <w:pStyle w:val="Prrafodelista"/>
              <w:numPr>
                <w:ilvl w:val="0"/>
                <w:numId w:val="16"/>
              </w:numPr>
              <w:jc w:val="both"/>
              <w:cnfStyle w:val="000000100000"/>
              <w:rPr>
                <w:rFonts w:ascii="Cambria" w:hAnsi="Cambria"/>
              </w:rPr>
            </w:pPr>
            <w:r w:rsidRPr="00386682">
              <w:rPr>
                <w:rFonts w:ascii="Cambria" w:eastAsia="Times New Roman" w:hAnsi="Cambria" w:cs="Times New Roman"/>
              </w:rPr>
              <w:t xml:space="preserve">Se podrán crear usuarios a través de un servicio </w:t>
            </w:r>
            <w:proofErr w:type="spellStart"/>
            <w:r w:rsidRPr="00386682">
              <w:rPr>
                <w:rFonts w:ascii="Cambria" w:eastAsia="Times New Roman" w:hAnsi="Cambria" w:cs="Times New Roman"/>
              </w:rPr>
              <w:t>Rest</w:t>
            </w:r>
            <w:proofErr w:type="spellEnd"/>
            <w:r w:rsidRPr="00386682">
              <w:rPr>
                <w:rFonts w:ascii="Cambria" w:eastAsia="Times New Roman" w:hAnsi="Cambria" w:cs="Times New Roman"/>
              </w:rPr>
              <w:t>.</w:t>
            </w:r>
          </w:p>
          <w:p w:rsidR="00784895" w:rsidRPr="00386682" w:rsidRDefault="00784895" w:rsidP="00784895">
            <w:pPr>
              <w:pStyle w:val="Prrafodelista"/>
              <w:numPr>
                <w:ilvl w:val="0"/>
                <w:numId w:val="16"/>
              </w:numPr>
              <w:jc w:val="both"/>
              <w:cnfStyle w:val="000000100000"/>
              <w:rPr>
                <w:rFonts w:ascii="Cambria" w:hAnsi="Cambria"/>
              </w:rPr>
            </w:pPr>
            <w:r w:rsidRPr="00386682">
              <w:rPr>
                <w:rFonts w:ascii="Cambria" w:eastAsia="Times New Roman" w:hAnsi="Cambria" w:cs="Times New Roman"/>
              </w:rPr>
              <w:t>Cuando se crea una URI acortada se podrá asociar a la cuenta de un usuario concreto</w:t>
            </w:r>
          </w:p>
          <w:p w:rsidR="00386682" w:rsidRPr="00386682" w:rsidRDefault="00386682" w:rsidP="00784895">
            <w:pPr>
              <w:pStyle w:val="Prrafodelista"/>
              <w:numPr>
                <w:ilvl w:val="0"/>
                <w:numId w:val="16"/>
              </w:numPr>
              <w:jc w:val="both"/>
              <w:cnfStyle w:val="000000100000"/>
              <w:rPr>
                <w:rFonts w:ascii="Cambria" w:hAnsi="Cambria"/>
              </w:rPr>
            </w:pPr>
            <w:r w:rsidRPr="00386682">
              <w:rPr>
                <w:rFonts w:ascii="Cambria" w:hAnsi="Cambria"/>
                <w:shd w:val="clear" w:color="auto" w:fill="FFFFFF"/>
              </w:rPr>
              <w:t xml:space="preserve">Cuando un usuario se </w:t>
            </w:r>
            <w:proofErr w:type="spellStart"/>
            <w:r w:rsidRPr="00386682">
              <w:rPr>
                <w:rFonts w:ascii="Cambria" w:hAnsi="Cambria"/>
                <w:shd w:val="clear" w:color="auto" w:fill="FFFFFF"/>
              </w:rPr>
              <w:t>loguea</w:t>
            </w:r>
            <w:proofErr w:type="spellEnd"/>
            <w:r w:rsidRPr="00386682">
              <w:rPr>
                <w:rFonts w:ascii="Cambria" w:hAnsi="Cambria"/>
                <w:shd w:val="clear" w:color="auto" w:fill="FFFFFF"/>
              </w:rPr>
              <w:t xml:space="preserve"> recibe un </w:t>
            </w:r>
            <w:proofErr w:type="spellStart"/>
            <w:r w:rsidRPr="00386682">
              <w:rPr>
                <w:rFonts w:ascii="Cambria" w:hAnsi="Cambria"/>
                <w:shd w:val="clear" w:color="auto" w:fill="FFFFFF"/>
              </w:rPr>
              <w:t>token</w:t>
            </w:r>
            <w:proofErr w:type="spellEnd"/>
            <w:r w:rsidRPr="00386682">
              <w:rPr>
                <w:rFonts w:ascii="Cambria" w:hAnsi="Cambria"/>
                <w:shd w:val="clear" w:color="auto" w:fill="FFFFFF"/>
              </w:rPr>
              <w:t xml:space="preserve"> de sesión para poder realizar operaciones contra la API</w:t>
            </w:r>
          </w:p>
          <w:p w:rsidR="00784895" w:rsidRPr="00386682" w:rsidRDefault="00784895" w:rsidP="00784895">
            <w:pPr>
              <w:pStyle w:val="Standard"/>
              <w:numPr>
                <w:ilvl w:val="0"/>
                <w:numId w:val="16"/>
              </w:numPr>
              <w:cnfStyle w:val="000000100000"/>
              <w:rPr>
                <w:rFonts w:ascii="Cambria" w:hAnsi="Cambria"/>
                <w:sz w:val="22"/>
                <w:szCs w:val="22"/>
              </w:rPr>
            </w:pPr>
            <w:r w:rsidRPr="00386682">
              <w:rPr>
                <w:rFonts w:ascii="Cambria" w:hAnsi="Cambria"/>
                <w:sz w:val="22"/>
                <w:szCs w:val="22"/>
              </w:rPr>
              <w:t xml:space="preserve">Las </w:t>
            </w:r>
            <w:proofErr w:type="spellStart"/>
            <w:r w:rsidRPr="00386682">
              <w:rPr>
                <w:rFonts w:ascii="Cambria" w:hAnsi="Cambria"/>
                <w:sz w:val="22"/>
                <w:szCs w:val="22"/>
              </w:rPr>
              <w:t>URIs</w:t>
            </w:r>
            <w:proofErr w:type="spellEnd"/>
            <w:r w:rsidRPr="00386682">
              <w:rPr>
                <w:rFonts w:ascii="Cambria" w:hAnsi="Cambria"/>
                <w:sz w:val="22"/>
                <w:szCs w:val="22"/>
              </w:rPr>
              <w:t xml:space="preserve"> se podrán compartir entre usuarios.</w:t>
            </w:r>
          </w:p>
          <w:p w:rsidR="00784895" w:rsidRPr="00753371" w:rsidRDefault="00784895" w:rsidP="00784895">
            <w:pPr>
              <w:pStyle w:val="Standard"/>
              <w:numPr>
                <w:ilvl w:val="0"/>
                <w:numId w:val="16"/>
              </w:numPr>
              <w:cnfStyle w:val="000000100000"/>
              <w:rPr>
                <w:rFonts w:ascii="Cambria" w:hAnsi="Cambria"/>
              </w:rPr>
            </w:pPr>
            <w:r w:rsidRPr="00386682">
              <w:rPr>
                <w:rFonts w:ascii="Cambria" w:eastAsia="Times New Roman" w:hAnsi="Cambria" w:cs="Times New Roman"/>
                <w:sz w:val="22"/>
                <w:szCs w:val="22"/>
              </w:rPr>
              <w:t>Se podrán gestionar los links que se hayan creado</w:t>
            </w:r>
          </w:p>
          <w:p w:rsidR="00753371" w:rsidRPr="00753371" w:rsidRDefault="00753371" w:rsidP="00784895">
            <w:pPr>
              <w:pStyle w:val="Standard"/>
              <w:numPr>
                <w:ilvl w:val="0"/>
                <w:numId w:val="16"/>
              </w:numPr>
              <w:cnfStyle w:val="000000100000"/>
              <w:rPr>
                <w:rFonts w:ascii="Cambria" w:hAnsi="Cambria"/>
              </w:rPr>
            </w:pPr>
            <w:r w:rsidRPr="00753371">
              <w:rPr>
                <w:shd w:val="clear" w:color="auto" w:fill="FFFFFF"/>
              </w:rPr>
              <w:t>La </w:t>
            </w:r>
            <w:r w:rsidRPr="00753371">
              <w:rPr>
                <w:sz w:val="23"/>
                <w:szCs w:val="23"/>
                <w:shd w:val="clear" w:color="auto" w:fill="FFFFFF"/>
              </w:rPr>
              <w:t>sesión</w:t>
            </w:r>
            <w:r w:rsidRPr="00753371">
              <w:rPr>
                <w:shd w:val="clear" w:color="auto" w:fill="FFFFFF"/>
              </w:rPr>
              <w:t> del usuario caducara </w:t>
            </w:r>
            <w:r w:rsidRPr="00753371">
              <w:rPr>
                <w:sz w:val="23"/>
                <w:szCs w:val="23"/>
                <w:shd w:val="clear" w:color="auto" w:fill="FFFFFF"/>
              </w:rPr>
              <w:t>transcurrido</w:t>
            </w:r>
            <w:r w:rsidRPr="00753371">
              <w:rPr>
                <w:shd w:val="clear" w:color="auto" w:fill="FFFFFF"/>
              </w:rPr>
              <w:t> un tiempo</w:t>
            </w:r>
          </w:p>
        </w:tc>
      </w:tr>
      <w:tr w:rsidR="00784895" w:rsidTr="008645FF">
        <w:trPr>
          <w:cantSplit/>
        </w:trPr>
        <w:tc>
          <w:tcPr>
            <w:cnfStyle w:val="001000000000"/>
            <w:tcW w:w="1466" w:type="dxa"/>
          </w:tcPr>
          <w:p w:rsidR="00784895" w:rsidRDefault="00784895" w:rsidP="008645FF">
            <w:pPr>
              <w:jc w:val="both"/>
            </w:pPr>
            <w:r>
              <w:lastRenderedPageBreak/>
              <w:t>Verificación</w:t>
            </w:r>
          </w:p>
        </w:tc>
        <w:tc>
          <w:tcPr>
            <w:tcW w:w="7601" w:type="dxa"/>
          </w:tcPr>
          <w:p w:rsidR="00784895" w:rsidRPr="00001FE1" w:rsidRDefault="001B4431" w:rsidP="00784895">
            <w:pPr>
              <w:pStyle w:val="Prrafodelista"/>
              <w:numPr>
                <w:ilvl w:val="0"/>
                <w:numId w:val="19"/>
              </w:numPr>
              <w:jc w:val="both"/>
              <w:cnfStyle w:val="000000000000"/>
              <w:rPr>
                <w:rFonts w:ascii="Cambria" w:hAnsi="Cambria"/>
                <w:color w:val="000000" w:themeColor="text1"/>
              </w:rPr>
            </w:pPr>
            <w:r w:rsidRPr="00001FE1">
              <w:rPr>
                <w:rFonts w:ascii="Cambria" w:hAnsi="Cambria"/>
              </w:rPr>
              <w:t xml:space="preserve">Se han </w:t>
            </w:r>
            <w:r w:rsidR="00784895" w:rsidRPr="00001FE1">
              <w:rPr>
                <w:rFonts w:ascii="Cambria" w:hAnsi="Cambria"/>
              </w:rPr>
              <w:t xml:space="preserve">creado pruebas automáticas: </w:t>
            </w:r>
            <w:r w:rsidR="00784895" w:rsidRPr="00001FE1">
              <w:rPr>
                <w:rFonts w:ascii="Cambria" w:hAnsi="Cambria"/>
                <w:color w:val="000000" w:themeColor="text1"/>
              </w:rPr>
              <w:t>Test/</w:t>
            </w:r>
            <w:proofErr w:type="spellStart"/>
            <w:r w:rsidR="00784895" w:rsidRPr="00001FE1">
              <w:rPr>
                <w:rFonts w:ascii="Cambria" w:hAnsi="Cambria"/>
                <w:color w:val="000000" w:themeColor="text1"/>
              </w:rPr>
              <w:t>UnitTest</w:t>
            </w:r>
            <w:proofErr w:type="spellEnd"/>
            <w:r w:rsidR="00784895" w:rsidRPr="00001FE1">
              <w:rPr>
                <w:rFonts w:ascii="Cambria" w:hAnsi="Cambria"/>
              </w:rPr>
              <w:t>:  1º Test</w:t>
            </w:r>
          </w:p>
          <w:p w:rsidR="00784895" w:rsidRPr="00001FE1" w:rsidRDefault="001B4431" w:rsidP="00784895">
            <w:pPr>
              <w:pStyle w:val="Prrafodelista"/>
              <w:numPr>
                <w:ilvl w:val="0"/>
                <w:numId w:val="19"/>
              </w:numPr>
              <w:jc w:val="both"/>
              <w:cnfStyle w:val="000000000000"/>
              <w:rPr>
                <w:rFonts w:ascii="Cambria" w:hAnsi="Cambria"/>
                <w:color w:val="000000" w:themeColor="text1"/>
              </w:rPr>
            </w:pPr>
            <w:r w:rsidRPr="00001FE1">
              <w:rPr>
                <w:rFonts w:ascii="Cambria" w:hAnsi="Cambria"/>
              </w:rPr>
              <w:t xml:space="preserve">Se han </w:t>
            </w:r>
            <w:r w:rsidR="00784895" w:rsidRPr="00001FE1">
              <w:rPr>
                <w:rFonts w:ascii="Cambria" w:hAnsi="Cambria"/>
              </w:rPr>
              <w:t xml:space="preserve">creado pruebas automáticas: </w:t>
            </w:r>
            <w:r w:rsidR="00784895" w:rsidRPr="00001FE1">
              <w:rPr>
                <w:rFonts w:ascii="Cambria" w:hAnsi="Cambria"/>
                <w:color w:val="000000" w:themeColor="text1"/>
              </w:rPr>
              <w:t>Test/</w:t>
            </w:r>
            <w:proofErr w:type="spellStart"/>
            <w:r w:rsidR="00784895" w:rsidRPr="00001FE1">
              <w:rPr>
                <w:rFonts w:ascii="Cambria" w:hAnsi="Cambria"/>
                <w:color w:val="000000" w:themeColor="text1"/>
              </w:rPr>
              <w:t>UnitTest</w:t>
            </w:r>
            <w:proofErr w:type="spellEnd"/>
            <w:r w:rsidR="00784895" w:rsidRPr="00001FE1">
              <w:rPr>
                <w:rFonts w:ascii="Cambria" w:hAnsi="Cambria"/>
              </w:rPr>
              <w:t xml:space="preserve">:  </w:t>
            </w:r>
            <w:r w:rsidR="00784895" w:rsidRPr="00001FE1">
              <w:rPr>
                <w:rFonts w:ascii="Cambria" w:hAnsi="Cambria"/>
              </w:rPr>
              <w:t>2</w:t>
            </w:r>
            <w:r w:rsidR="00784895" w:rsidRPr="00001FE1">
              <w:rPr>
                <w:rFonts w:ascii="Cambria" w:hAnsi="Cambria"/>
              </w:rPr>
              <w:t>º Test</w:t>
            </w:r>
          </w:p>
          <w:p w:rsidR="00784895" w:rsidRPr="00001FE1" w:rsidRDefault="001B4431" w:rsidP="00784895">
            <w:pPr>
              <w:pStyle w:val="Prrafodelista"/>
              <w:numPr>
                <w:ilvl w:val="0"/>
                <w:numId w:val="19"/>
              </w:numPr>
              <w:jc w:val="both"/>
              <w:cnfStyle w:val="000000000000"/>
              <w:rPr>
                <w:rFonts w:ascii="Cambria" w:hAnsi="Cambria"/>
                <w:color w:val="000000" w:themeColor="text1"/>
              </w:rPr>
            </w:pPr>
            <w:r w:rsidRPr="00001FE1">
              <w:rPr>
                <w:rFonts w:ascii="Cambria" w:hAnsi="Cambria"/>
              </w:rPr>
              <w:t xml:space="preserve">Se han </w:t>
            </w:r>
            <w:r w:rsidR="00784895" w:rsidRPr="00001FE1">
              <w:rPr>
                <w:rFonts w:ascii="Cambria" w:hAnsi="Cambria"/>
              </w:rPr>
              <w:t xml:space="preserve">creado pruebas automáticas: </w:t>
            </w:r>
            <w:r w:rsidR="00784895" w:rsidRPr="00001FE1">
              <w:rPr>
                <w:rFonts w:ascii="Cambria" w:hAnsi="Cambria"/>
                <w:color w:val="000000" w:themeColor="text1"/>
              </w:rPr>
              <w:t>Test/</w:t>
            </w:r>
            <w:proofErr w:type="spellStart"/>
            <w:r w:rsidR="00784895" w:rsidRPr="00001FE1">
              <w:rPr>
                <w:rFonts w:ascii="Cambria" w:hAnsi="Cambria"/>
                <w:color w:val="000000" w:themeColor="text1"/>
              </w:rPr>
              <w:t>UnitTest</w:t>
            </w:r>
            <w:proofErr w:type="spellEnd"/>
            <w:r w:rsidR="00784895" w:rsidRPr="00001FE1">
              <w:rPr>
                <w:rFonts w:ascii="Cambria" w:hAnsi="Cambria"/>
              </w:rPr>
              <w:t xml:space="preserve">:  </w:t>
            </w:r>
            <w:r w:rsidRPr="00001FE1">
              <w:rPr>
                <w:rFonts w:ascii="Cambria" w:hAnsi="Cambria"/>
              </w:rPr>
              <w:t>8º</w:t>
            </w:r>
            <w:r w:rsidR="00784895" w:rsidRPr="00001FE1">
              <w:rPr>
                <w:rFonts w:ascii="Cambria" w:hAnsi="Cambria"/>
              </w:rPr>
              <w:t xml:space="preserve"> Test</w:t>
            </w:r>
          </w:p>
          <w:p w:rsidR="00753371" w:rsidRPr="00753371" w:rsidRDefault="00753371" w:rsidP="00753371">
            <w:pPr>
              <w:pStyle w:val="Prrafodelista"/>
              <w:numPr>
                <w:ilvl w:val="0"/>
                <w:numId w:val="19"/>
              </w:numPr>
              <w:jc w:val="both"/>
              <w:cnfStyle w:val="000000000000"/>
              <w:rPr>
                <w:rFonts w:ascii="Cambria" w:hAnsi="Cambria"/>
                <w:color w:val="000000" w:themeColor="text1"/>
              </w:rPr>
            </w:pPr>
            <w:r w:rsidRPr="00001FE1">
              <w:rPr>
                <w:rFonts w:ascii="Cambria" w:hAnsi="Cambria"/>
              </w:rPr>
              <w:t xml:space="preserve">Se han </w:t>
            </w:r>
            <w:r w:rsidRPr="00001FE1">
              <w:rPr>
                <w:rFonts w:ascii="Cambria" w:hAnsi="Cambria"/>
              </w:rPr>
              <w:t xml:space="preserve">creado pruebas automáticas: </w:t>
            </w:r>
            <w:r w:rsidRPr="00001FE1">
              <w:rPr>
                <w:rFonts w:ascii="Cambria" w:hAnsi="Cambria"/>
                <w:color w:val="000000" w:themeColor="text1"/>
              </w:rPr>
              <w:t>Test/</w:t>
            </w:r>
            <w:proofErr w:type="spellStart"/>
            <w:r w:rsidRPr="00001FE1">
              <w:rPr>
                <w:rFonts w:ascii="Cambria" w:hAnsi="Cambria"/>
                <w:color w:val="000000" w:themeColor="text1"/>
              </w:rPr>
              <w:t>UnitTest</w:t>
            </w:r>
            <w:proofErr w:type="spellEnd"/>
            <w:r w:rsidRPr="00001FE1">
              <w:rPr>
                <w:rFonts w:ascii="Cambria" w:hAnsi="Cambria"/>
              </w:rPr>
              <w:t xml:space="preserve">:  </w:t>
            </w:r>
            <w:r>
              <w:rPr>
                <w:rFonts w:ascii="Cambria" w:hAnsi="Cambria"/>
              </w:rPr>
              <w:t>6</w:t>
            </w:r>
            <w:r w:rsidRPr="00001FE1">
              <w:rPr>
                <w:rFonts w:ascii="Cambria" w:hAnsi="Cambria"/>
              </w:rPr>
              <w:t>º Test</w:t>
            </w:r>
          </w:p>
          <w:p w:rsidR="00204149" w:rsidRPr="00001FE1" w:rsidRDefault="001B4431" w:rsidP="00204149">
            <w:pPr>
              <w:pStyle w:val="Prrafodelista"/>
              <w:numPr>
                <w:ilvl w:val="0"/>
                <w:numId w:val="19"/>
              </w:numPr>
              <w:jc w:val="both"/>
              <w:cnfStyle w:val="000000000000"/>
              <w:rPr>
                <w:rFonts w:ascii="Cambria" w:hAnsi="Cambria"/>
                <w:color w:val="000000" w:themeColor="text1"/>
              </w:rPr>
            </w:pPr>
            <w:r w:rsidRPr="00001FE1">
              <w:rPr>
                <w:rFonts w:ascii="Cambria" w:hAnsi="Cambria"/>
              </w:rPr>
              <w:t xml:space="preserve">Se han </w:t>
            </w:r>
            <w:r w:rsidR="00204149" w:rsidRPr="00001FE1">
              <w:rPr>
                <w:rFonts w:ascii="Cambria" w:hAnsi="Cambria"/>
              </w:rPr>
              <w:t xml:space="preserve">creado pruebas automáticas: </w:t>
            </w:r>
            <w:r w:rsidR="00204149" w:rsidRPr="00001FE1">
              <w:rPr>
                <w:rFonts w:ascii="Cambria" w:hAnsi="Cambria"/>
                <w:color w:val="000000" w:themeColor="text1"/>
              </w:rPr>
              <w:t>Test/</w:t>
            </w:r>
            <w:proofErr w:type="spellStart"/>
            <w:r w:rsidR="00204149" w:rsidRPr="00001FE1">
              <w:rPr>
                <w:rFonts w:ascii="Cambria" w:hAnsi="Cambria"/>
                <w:color w:val="000000" w:themeColor="text1"/>
              </w:rPr>
              <w:t>UnitTest</w:t>
            </w:r>
            <w:proofErr w:type="spellEnd"/>
            <w:r w:rsidR="00204149" w:rsidRPr="00001FE1">
              <w:rPr>
                <w:rFonts w:ascii="Cambria" w:hAnsi="Cambria"/>
              </w:rPr>
              <w:t xml:space="preserve">:  </w:t>
            </w:r>
            <w:r w:rsidRPr="00001FE1">
              <w:rPr>
                <w:rFonts w:ascii="Cambria" w:hAnsi="Cambria"/>
              </w:rPr>
              <w:t>5</w:t>
            </w:r>
            <w:r w:rsidR="00204149" w:rsidRPr="00001FE1">
              <w:rPr>
                <w:rFonts w:ascii="Cambria" w:hAnsi="Cambria"/>
              </w:rPr>
              <w:t>º Test</w:t>
            </w:r>
          </w:p>
          <w:p w:rsidR="00784895" w:rsidRDefault="00753371" w:rsidP="00784895">
            <w:pPr>
              <w:pStyle w:val="Prrafodelista"/>
              <w:numPr>
                <w:ilvl w:val="0"/>
                <w:numId w:val="19"/>
              </w:numPr>
              <w:jc w:val="both"/>
              <w:cnfStyle w:val="00000000000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No hay test concretos</w:t>
            </w:r>
          </w:p>
          <w:p w:rsidR="00753371" w:rsidRPr="00001FE1" w:rsidRDefault="00753371" w:rsidP="00784895">
            <w:pPr>
              <w:pStyle w:val="Prrafodelista"/>
              <w:numPr>
                <w:ilvl w:val="0"/>
                <w:numId w:val="19"/>
              </w:numPr>
              <w:jc w:val="both"/>
              <w:cnfStyle w:val="00000000000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No hay test concretos mismo sistema que en</w:t>
            </w:r>
            <w:r w:rsidRPr="00001FE1">
              <w:rPr>
                <w:rFonts w:ascii="Cambria" w:hAnsi="Cambria"/>
              </w:rPr>
              <w:t xml:space="preserve">: </w:t>
            </w:r>
            <w:r w:rsidRPr="00001FE1">
              <w:rPr>
                <w:rFonts w:ascii="Cambria" w:hAnsi="Cambria"/>
                <w:color w:val="000000" w:themeColor="text1"/>
              </w:rPr>
              <w:t>Test/</w:t>
            </w:r>
            <w:proofErr w:type="spellStart"/>
            <w:r w:rsidRPr="00001FE1">
              <w:rPr>
                <w:rFonts w:ascii="Cambria" w:hAnsi="Cambria"/>
                <w:color w:val="000000" w:themeColor="text1"/>
              </w:rPr>
              <w:t>UnitTest</w:t>
            </w:r>
            <w:proofErr w:type="spellEnd"/>
            <w:r w:rsidRPr="00001FE1">
              <w:rPr>
                <w:rFonts w:ascii="Cambria" w:hAnsi="Cambria"/>
              </w:rPr>
              <w:t xml:space="preserve">:  </w:t>
            </w:r>
            <w:r>
              <w:rPr>
                <w:rFonts w:ascii="Cambria" w:hAnsi="Cambria"/>
              </w:rPr>
              <w:t>7</w:t>
            </w:r>
            <w:r w:rsidRPr="00001FE1">
              <w:rPr>
                <w:rFonts w:ascii="Cambria" w:hAnsi="Cambria"/>
              </w:rPr>
              <w:t>º</w:t>
            </w:r>
            <w:r w:rsidRPr="00001FE1">
              <w:rPr>
                <w:rFonts w:ascii="Cambria" w:hAnsi="Cambria"/>
              </w:rPr>
              <w:t xml:space="preserve"> Test</w:t>
            </w:r>
          </w:p>
          <w:p w:rsidR="00784895" w:rsidRPr="00001FE1" w:rsidRDefault="00784895" w:rsidP="00784895">
            <w:pPr>
              <w:jc w:val="both"/>
              <w:cnfStyle w:val="000000000000"/>
              <w:rPr>
                <w:rFonts w:ascii="Cambria" w:hAnsi="Cambria"/>
                <w:color w:val="000000" w:themeColor="text1"/>
              </w:rPr>
            </w:pPr>
          </w:p>
        </w:tc>
      </w:tr>
    </w:tbl>
    <w:p w:rsidR="00204149" w:rsidRDefault="00204149" w:rsidP="00747116"/>
    <w:tbl>
      <w:tblPr>
        <w:tblStyle w:val="ListTable3"/>
        <w:tblW w:w="9067" w:type="dxa"/>
        <w:tblLook w:val="04A0"/>
      </w:tblPr>
      <w:tblGrid>
        <w:gridCol w:w="1466"/>
        <w:gridCol w:w="7601"/>
      </w:tblGrid>
      <w:tr w:rsidR="00204149" w:rsidTr="008645FF">
        <w:trPr>
          <w:cnfStyle w:val="100000000000"/>
          <w:tblHeader/>
        </w:trPr>
        <w:tc>
          <w:tcPr>
            <w:cnfStyle w:val="001000000100"/>
            <w:tcW w:w="1466" w:type="dxa"/>
          </w:tcPr>
          <w:p w:rsidR="00204149" w:rsidRDefault="00204149" w:rsidP="008645FF">
            <w:pPr>
              <w:jc w:val="both"/>
            </w:pPr>
            <w:r>
              <w:t>F</w:t>
            </w: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7601" w:type="dxa"/>
          </w:tcPr>
          <w:p w:rsidR="00204149" w:rsidRPr="00001FE1" w:rsidRDefault="00204149" w:rsidP="008645FF">
            <w:pPr>
              <w:jc w:val="both"/>
              <w:cnfStyle w:val="100000000000"/>
              <w:rPr>
                <w:rFonts w:ascii="Cambria" w:hAnsi="Cambria"/>
              </w:rPr>
            </w:pPr>
            <w:r w:rsidRPr="00001FE1">
              <w:rPr>
                <w:rFonts w:ascii="Cambria" w:hAnsi="Cambria"/>
              </w:rPr>
              <w:t>La aplicación devuelve mostrara estadísticas del sistema</w:t>
            </w:r>
          </w:p>
        </w:tc>
      </w:tr>
      <w:tr w:rsidR="00204149" w:rsidTr="008645FF">
        <w:trPr>
          <w:cnfStyle w:val="000000100000"/>
        </w:trPr>
        <w:tc>
          <w:tcPr>
            <w:cnfStyle w:val="001000000000"/>
            <w:tcW w:w="1466" w:type="dxa"/>
          </w:tcPr>
          <w:p w:rsidR="00204149" w:rsidRDefault="00204149" w:rsidP="008645FF">
            <w:pPr>
              <w:jc w:val="both"/>
            </w:pPr>
            <w:r>
              <w:t xml:space="preserve">Notable </w:t>
            </w:r>
            <w:r>
              <w:t>+</w:t>
            </w:r>
          </w:p>
        </w:tc>
        <w:tc>
          <w:tcPr>
            <w:tcW w:w="7601" w:type="dxa"/>
          </w:tcPr>
          <w:p w:rsidR="00204149" w:rsidRPr="00001FE1" w:rsidRDefault="00204149" w:rsidP="00204149">
            <w:pPr>
              <w:pStyle w:val="Standard"/>
              <w:numPr>
                <w:ilvl w:val="0"/>
                <w:numId w:val="20"/>
              </w:numPr>
              <w:cnfStyle w:val="000000100000"/>
              <w:rPr>
                <w:rFonts w:ascii="Cambria" w:hAnsi="Cambria"/>
              </w:rPr>
            </w:pPr>
            <w:r w:rsidRPr="00001FE1">
              <w:rPr>
                <w:rFonts w:ascii="Cambria" w:eastAsia="Times New Roman" w:hAnsi="Cambria" w:cs="Times New Roman"/>
              </w:rPr>
              <w:t>Cada enlace acortado tendrá un recurso asociado con información de su creación que será la URI acortada seguida de un “</w:t>
            </w:r>
            <w:proofErr w:type="spellStart"/>
            <w:r w:rsidRPr="00001FE1">
              <w:rPr>
                <w:rFonts w:ascii="Cambria" w:eastAsia="Times New Roman" w:hAnsi="Cambria" w:cs="Times New Roman"/>
              </w:rPr>
              <w:t>info</w:t>
            </w:r>
            <w:proofErr w:type="spellEnd"/>
            <w:r w:rsidRPr="00001FE1">
              <w:rPr>
                <w:rFonts w:ascii="Cambria" w:eastAsia="Times New Roman" w:hAnsi="Cambria" w:cs="Times New Roman"/>
              </w:rPr>
              <w:t>”</w:t>
            </w:r>
          </w:p>
          <w:p w:rsidR="00204149" w:rsidRPr="00001FE1" w:rsidRDefault="00204149" w:rsidP="00204149">
            <w:pPr>
              <w:pStyle w:val="Standard"/>
              <w:numPr>
                <w:ilvl w:val="0"/>
                <w:numId w:val="20"/>
              </w:numPr>
              <w:cnfStyle w:val="000000100000"/>
              <w:rPr>
                <w:rFonts w:ascii="Cambria" w:hAnsi="Cambria"/>
              </w:rPr>
            </w:pPr>
            <w:r w:rsidRPr="00001FE1">
              <w:rPr>
                <w:rFonts w:ascii="Cambria" w:eastAsia="Times New Roman" w:hAnsi="Cambria" w:cs="Times New Roman"/>
              </w:rPr>
              <w:t>Existe un servicio que para un patrón de URI determinado devuelve información agregada</w:t>
            </w:r>
          </w:p>
          <w:p w:rsidR="00204149" w:rsidRPr="00001FE1" w:rsidRDefault="00204149" w:rsidP="00204149">
            <w:pPr>
              <w:pStyle w:val="Standard"/>
              <w:numPr>
                <w:ilvl w:val="0"/>
                <w:numId w:val="20"/>
              </w:numPr>
              <w:cnfStyle w:val="000000100000"/>
              <w:rPr>
                <w:rFonts w:ascii="Cambria" w:hAnsi="Cambria"/>
              </w:rPr>
            </w:pPr>
            <w:r w:rsidRPr="00001FE1">
              <w:rPr>
                <w:rFonts w:ascii="Cambria" w:hAnsi="Cambria"/>
              </w:rPr>
              <w:t>Devuelve estadísticas más complejas.</w:t>
            </w:r>
          </w:p>
        </w:tc>
      </w:tr>
      <w:tr w:rsidR="00204149" w:rsidTr="008645FF">
        <w:trPr>
          <w:cantSplit/>
        </w:trPr>
        <w:tc>
          <w:tcPr>
            <w:cnfStyle w:val="001000000000"/>
            <w:tcW w:w="1466" w:type="dxa"/>
          </w:tcPr>
          <w:p w:rsidR="00204149" w:rsidRDefault="00204149" w:rsidP="008645FF">
            <w:pPr>
              <w:jc w:val="both"/>
            </w:pPr>
            <w:r>
              <w:t>Verificación</w:t>
            </w:r>
          </w:p>
        </w:tc>
        <w:tc>
          <w:tcPr>
            <w:tcW w:w="7601" w:type="dxa"/>
          </w:tcPr>
          <w:p w:rsidR="00204149" w:rsidRPr="00001FE1" w:rsidRDefault="001B4431" w:rsidP="00204149">
            <w:pPr>
              <w:pStyle w:val="Prrafodelista"/>
              <w:numPr>
                <w:ilvl w:val="0"/>
                <w:numId w:val="22"/>
              </w:numPr>
              <w:jc w:val="both"/>
              <w:cnfStyle w:val="000000000000"/>
              <w:rPr>
                <w:rFonts w:ascii="Cambria" w:hAnsi="Cambria"/>
                <w:color w:val="000000" w:themeColor="text1"/>
              </w:rPr>
            </w:pPr>
            <w:hyperlink r:id="rId8" w:history="1">
              <w:r w:rsidRPr="00001FE1">
                <w:rPr>
                  <w:rStyle w:val="Hipervnculo"/>
                  <w:rFonts w:ascii="Cambria" w:hAnsi="Cambria"/>
                </w:rPr>
                <w:t>http://localhost:3000/publicShort/pw52euyfv0c9dx6r/info</w:t>
              </w:r>
            </w:hyperlink>
          </w:p>
          <w:p w:rsidR="001B4431" w:rsidRPr="00001FE1" w:rsidRDefault="001B4431" w:rsidP="00204149">
            <w:pPr>
              <w:pStyle w:val="Prrafodelista"/>
              <w:numPr>
                <w:ilvl w:val="0"/>
                <w:numId w:val="22"/>
              </w:numPr>
              <w:jc w:val="both"/>
              <w:cnfStyle w:val="000000000000"/>
              <w:rPr>
                <w:rFonts w:ascii="Cambria" w:hAnsi="Cambria"/>
                <w:color w:val="000000" w:themeColor="text1"/>
              </w:rPr>
            </w:pPr>
            <w:hyperlink r:id="rId9" w:history="1">
              <w:r w:rsidRPr="00001FE1">
                <w:rPr>
                  <w:rStyle w:val="Hipervnculo"/>
                  <w:rFonts w:ascii="Cambria" w:hAnsi="Cambria"/>
                </w:rPr>
                <w:t>http://localhost:3000/publicShort/pw52euyfv0c9dx6r/info/click</w:t>
              </w:r>
            </w:hyperlink>
          </w:p>
          <w:p w:rsidR="001B4431" w:rsidRPr="00001FE1" w:rsidRDefault="001B4431" w:rsidP="001B4431">
            <w:pPr>
              <w:pStyle w:val="Prrafodelista"/>
              <w:numPr>
                <w:ilvl w:val="0"/>
                <w:numId w:val="22"/>
              </w:numPr>
              <w:jc w:val="both"/>
              <w:cnfStyle w:val="000000000000"/>
              <w:rPr>
                <w:rFonts w:ascii="Cambria" w:hAnsi="Cambria"/>
                <w:color w:val="000000" w:themeColor="text1"/>
              </w:rPr>
            </w:pPr>
            <w:hyperlink r:id="rId10" w:history="1">
              <w:r w:rsidRPr="00001FE1">
                <w:rPr>
                  <w:rStyle w:val="Hipervnculo"/>
                  <w:rFonts w:ascii="Cambria" w:hAnsi="Cambria"/>
                </w:rPr>
                <w:t>http://localhost:3000/statistics/click</w:t>
              </w:r>
            </w:hyperlink>
          </w:p>
        </w:tc>
      </w:tr>
    </w:tbl>
    <w:p w:rsidR="00204149" w:rsidRDefault="00204149" w:rsidP="00747116"/>
    <w:tbl>
      <w:tblPr>
        <w:tblStyle w:val="ListTable3"/>
        <w:tblW w:w="9067" w:type="dxa"/>
        <w:tblLook w:val="04A0"/>
      </w:tblPr>
      <w:tblGrid>
        <w:gridCol w:w="1466"/>
        <w:gridCol w:w="7601"/>
      </w:tblGrid>
      <w:tr w:rsidR="001B4431" w:rsidTr="008645FF">
        <w:trPr>
          <w:cnfStyle w:val="100000000000"/>
          <w:tblHeader/>
        </w:trPr>
        <w:tc>
          <w:tcPr>
            <w:cnfStyle w:val="001000000100"/>
            <w:tcW w:w="1466" w:type="dxa"/>
          </w:tcPr>
          <w:p w:rsidR="001B4431" w:rsidRDefault="001B4431" w:rsidP="001B4431">
            <w:pPr>
              <w:jc w:val="both"/>
            </w:pPr>
            <w:r>
              <w:t>F</w:t>
            </w: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7601" w:type="dxa"/>
          </w:tcPr>
          <w:p w:rsidR="001B4431" w:rsidRDefault="001B4431" w:rsidP="008645FF">
            <w:pPr>
              <w:jc w:val="both"/>
              <w:cnfStyle w:val="100000000000"/>
            </w:pPr>
            <w:r w:rsidRPr="00305C4B">
              <w:rPr>
                <w:rFonts w:asciiTheme="majorHAnsi" w:hAnsiTheme="majorHAnsi"/>
              </w:rPr>
              <w:t>La aplicación permite administrar permisos en las URL creadas</w:t>
            </w:r>
          </w:p>
        </w:tc>
      </w:tr>
      <w:tr w:rsidR="001B4431" w:rsidTr="008645FF">
        <w:trPr>
          <w:cnfStyle w:val="000000100000"/>
        </w:trPr>
        <w:tc>
          <w:tcPr>
            <w:cnfStyle w:val="001000000000"/>
            <w:tcW w:w="1466" w:type="dxa"/>
          </w:tcPr>
          <w:p w:rsidR="001B4431" w:rsidRDefault="001B4431" w:rsidP="008645FF">
            <w:pPr>
              <w:jc w:val="both"/>
            </w:pPr>
            <w:r>
              <w:t>Sobresaliente</w:t>
            </w:r>
          </w:p>
        </w:tc>
        <w:tc>
          <w:tcPr>
            <w:tcW w:w="7601" w:type="dxa"/>
          </w:tcPr>
          <w:p w:rsidR="001B4431" w:rsidRPr="00001FE1" w:rsidRDefault="001B4431" w:rsidP="001B4431">
            <w:pPr>
              <w:pStyle w:val="Standard"/>
              <w:numPr>
                <w:ilvl w:val="0"/>
                <w:numId w:val="23"/>
              </w:numPr>
              <w:cnfStyle w:val="000000100000"/>
              <w:rPr>
                <w:rFonts w:ascii="Cambria" w:hAnsi="Cambria"/>
              </w:rPr>
            </w:pPr>
            <w:r w:rsidRPr="00001FE1">
              <w:rPr>
                <w:rFonts w:ascii="Cambria" w:eastAsia="Times New Roman" w:hAnsi="Cambria" w:cs="Times New Roman"/>
              </w:rPr>
              <w:t>Se podrán crear URI privadas que tendrán que una URI distinta a la pública.</w:t>
            </w:r>
          </w:p>
          <w:p w:rsidR="001B4431" w:rsidRPr="00001FE1" w:rsidRDefault="001B4431" w:rsidP="001B4431">
            <w:pPr>
              <w:pStyle w:val="Standard"/>
              <w:numPr>
                <w:ilvl w:val="0"/>
                <w:numId w:val="23"/>
              </w:numPr>
              <w:cnfStyle w:val="000000100000"/>
              <w:rPr>
                <w:rFonts w:ascii="Cambria" w:hAnsi="Cambria"/>
              </w:rPr>
            </w:pPr>
            <w:r w:rsidRPr="00001FE1">
              <w:rPr>
                <w:rFonts w:ascii="Cambria" w:eastAsia="Times New Roman" w:hAnsi="Cambria" w:cs="Times New Roman"/>
              </w:rPr>
              <w:t>Los usuarios podrán  establecer una contraseña para acceder a sus URI privadas.</w:t>
            </w:r>
          </w:p>
          <w:p w:rsidR="001B4431" w:rsidRPr="00001FE1" w:rsidRDefault="001B4431" w:rsidP="001B4431">
            <w:pPr>
              <w:pStyle w:val="Standard"/>
              <w:numPr>
                <w:ilvl w:val="0"/>
                <w:numId w:val="23"/>
              </w:numPr>
              <w:cnfStyle w:val="000000100000"/>
              <w:rPr>
                <w:rFonts w:ascii="Cambria" w:hAnsi="Cambria"/>
              </w:rPr>
            </w:pPr>
            <w:r w:rsidRPr="00001FE1">
              <w:rPr>
                <w:rFonts w:ascii="Cambria" w:eastAsia="Times New Roman" w:hAnsi="Cambria" w:cs="Times New Roman"/>
              </w:rPr>
              <w:t>Los usuarios podrán  establecer una contraseña para acceder a sus URI privadas.</w:t>
            </w:r>
          </w:p>
          <w:p w:rsidR="001B4431" w:rsidRPr="00001FE1" w:rsidRDefault="001B4431" w:rsidP="001B4431">
            <w:pPr>
              <w:pStyle w:val="Standard"/>
              <w:numPr>
                <w:ilvl w:val="0"/>
                <w:numId w:val="23"/>
              </w:numPr>
              <w:cnfStyle w:val="000000100000"/>
              <w:rPr>
                <w:rFonts w:ascii="Cambria" w:hAnsi="Cambria"/>
              </w:rPr>
            </w:pPr>
            <w:r w:rsidRPr="00001FE1">
              <w:rPr>
                <w:rFonts w:ascii="Cambria" w:eastAsia="Times New Roman" w:hAnsi="Cambria" w:cs="Times New Roman"/>
              </w:rPr>
              <w:t>Se podrán establecer una caducidad para el acceso de las URI privadas.</w:t>
            </w:r>
          </w:p>
        </w:tc>
      </w:tr>
      <w:tr w:rsidR="001B4431" w:rsidTr="00001FE1">
        <w:trPr>
          <w:cantSplit/>
          <w:trHeight w:val="68"/>
        </w:trPr>
        <w:tc>
          <w:tcPr>
            <w:cnfStyle w:val="001000000000"/>
            <w:tcW w:w="1466" w:type="dxa"/>
          </w:tcPr>
          <w:p w:rsidR="001B4431" w:rsidRDefault="001B4431" w:rsidP="008645FF">
            <w:pPr>
              <w:jc w:val="both"/>
            </w:pPr>
            <w:r>
              <w:t>Verificación</w:t>
            </w:r>
          </w:p>
        </w:tc>
        <w:tc>
          <w:tcPr>
            <w:tcW w:w="7601" w:type="dxa"/>
          </w:tcPr>
          <w:p w:rsidR="001B4431" w:rsidRPr="00001FE1" w:rsidRDefault="001B4431" w:rsidP="001B4431">
            <w:pPr>
              <w:pStyle w:val="Prrafodelista"/>
              <w:numPr>
                <w:ilvl w:val="0"/>
                <w:numId w:val="25"/>
              </w:numPr>
              <w:jc w:val="both"/>
              <w:cnfStyle w:val="000000000000"/>
              <w:rPr>
                <w:rFonts w:ascii="Cambria" w:hAnsi="Cambria"/>
                <w:color w:val="000000" w:themeColor="text1"/>
              </w:rPr>
            </w:pPr>
            <w:r w:rsidRPr="00001FE1">
              <w:rPr>
                <w:rFonts w:ascii="Cambria" w:hAnsi="Cambria"/>
              </w:rPr>
              <w:t xml:space="preserve">Se han </w:t>
            </w:r>
            <w:r w:rsidRPr="00001FE1">
              <w:rPr>
                <w:rFonts w:ascii="Cambria" w:hAnsi="Cambria"/>
              </w:rPr>
              <w:t xml:space="preserve">creado pruebas automáticas: </w:t>
            </w:r>
            <w:r w:rsidRPr="00001FE1">
              <w:rPr>
                <w:rFonts w:ascii="Cambria" w:hAnsi="Cambria"/>
                <w:color w:val="000000" w:themeColor="text1"/>
              </w:rPr>
              <w:t>Test/</w:t>
            </w:r>
            <w:proofErr w:type="spellStart"/>
            <w:r w:rsidRPr="00001FE1">
              <w:rPr>
                <w:rFonts w:ascii="Cambria" w:hAnsi="Cambria"/>
                <w:color w:val="000000" w:themeColor="text1"/>
              </w:rPr>
              <w:t>UnitTest</w:t>
            </w:r>
            <w:proofErr w:type="spellEnd"/>
            <w:r w:rsidRPr="00001FE1">
              <w:rPr>
                <w:rFonts w:ascii="Cambria" w:hAnsi="Cambria"/>
              </w:rPr>
              <w:t xml:space="preserve">:  </w:t>
            </w:r>
            <w:r w:rsidRPr="00001FE1">
              <w:rPr>
                <w:rFonts w:ascii="Cambria" w:hAnsi="Cambria"/>
              </w:rPr>
              <w:t>4</w:t>
            </w:r>
            <w:r w:rsidRPr="00001FE1">
              <w:rPr>
                <w:rFonts w:ascii="Cambria" w:hAnsi="Cambria"/>
              </w:rPr>
              <w:t>º Test</w:t>
            </w:r>
          </w:p>
          <w:p w:rsidR="001B4431" w:rsidRPr="00001FE1" w:rsidRDefault="001B4431" w:rsidP="001B4431">
            <w:pPr>
              <w:pStyle w:val="Prrafodelista"/>
              <w:numPr>
                <w:ilvl w:val="0"/>
                <w:numId w:val="25"/>
              </w:numPr>
              <w:jc w:val="both"/>
              <w:cnfStyle w:val="000000000000"/>
              <w:rPr>
                <w:rFonts w:ascii="Cambria" w:hAnsi="Cambria"/>
                <w:color w:val="000000" w:themeColor="text1"/>
              </w:rPr>
            </w:pPr>
            <w:r w:rsidRPr="00001FE1">
              <w:rPr>
                <w:rFonts w:ascii="Cambria" w:hAnsi="Cambria"/>
              </w:rPr>
              <w:t xml:space="preserve">Se han </w:t>
            </w:r>
            <w:r w:rsidRPr="00001FE1">
              <w:rPr>
                <w:rFonts w:ascii="Cambria" w:hAnsi="Cambria"/>
              </w:rPr>
              <w:t xml:space="preserve">creado pruebas automáticas: </w:t>
            </w:r>
            <w:r w:rsidRPr="00001FE1">
              <w:rPr>
                <w:rFonts w:ascii="Cambria" w:hAnsi="Cambria"/>
                <w:color w:val="000000" w:themeColor="text1"/>
              </w:rPr>
              <w:t>Test/</w:t>
            </w:r>
            <w:proofErr w:type="spellStart"/>
            <w:r w:rsidRPr="00001FE1">
              <w:rPr>
                <w:rFonts w:ascii="Cambria" w:hAnsi="Cambria"/>
                <w:color w:val="000000" w:themeColor="text1"/>
              </w:rPr>
              <w:t>UnitTest</w:t>
            </w:r>
            <w:proofErr w:type="spellEnd"/>
            <w:r w:rsidRPr="00001FE1">
              <w:rPr>
                <w:rFonts w:ascii="Cambria" w:hAnsi="Cambria"/>
              </w:rPr>
              <w:t xml:space="preserve">:  </w:t>
            </w:r>
            <w:r w:rsidRPr="00001FE1">
              <w:rPr>
                <w:rFonts w:ascii="Cambria" w:hAnsi="Cambria"/>
              </w:rPr>
              <w:t>5</w:t>
            </w:r>
            <w:r w:rsidRPr="00001FE1">
              <w:rPr>
                <w:rFonts w:ascii="Cambria" w:hAnsi="Cambria"/>
              </w:rPr>
              <w:t>º Test</w:t>
            </w:r>
          </w:p>
          <w:p w:rsidR="001B4431" w:rsidRPr="00001FE1" w:rsidRDefault="001B4431" w:rsidP="001B4431">
            <w:pPr>
              <w:pStyle w:val="Prrafodelista"/>
              <w:numPr>
                <w:ilvl w:val="0"/>
                <w:numId w:val="25"/>
              </w:numPr>
              <w:jc w:val="both"/>
              <w:cnfStyle w:val="000000000000"/>
              <w:rPr>
                <w:rFonts w:ascii="Cambria" w:hAnsi="Cambria"/>
                <w:color w:val="000000" w:themeColor="text1"/>
              </w:rPr>
            </w:pPr>
            <w:r w:rsidRPr="00001FE1">
              <w:rPr>
                <w:rFonts w:ascii="Cambria" w:hAnsi="Cambria"/>
              </w:rPr>
              <w:t xml:space="preserve">Se han </w:t>
            </w:r>
            <w:r w:rsidRPr="00001FE1">
              <w:rPr>
                <w:rFonts w:ascii="Cambria" w:hAnsi="Cambria"/>
              </w:rPr>
              <w:t xml:space="preserve">creado pruebas automáticas: </w:t>
            </w:r>
            <w:r w:rsidRPr="00001FE1">
              <w:rPr>
                <w:rFonts w:ascii="Cambria" w:hAnsi="Cambria"/>
                <w:color w:val="000000" w:themeColor="text1"/>
              </w:rPr>
              <w:t>Test/</w:t>
            </w:r>
            <w:proofErr w:type="spellStart"/>
            <w:r w:rsidRPr="00001FE1">
              <w:rPr>
                <w:rFonts w:ascii="Cambria" w:hAnsi="Cambria"/>
                <w:color w:val="000000" w:themeColor="text1"/>
              </w:rPr>
              <w:t>UnitTest</w:t>
            </w:r>
            <w:proofErr w:type="spellEnd"/>
            <w:r w:rsidRPr="00001FE1">
              <w:rPr>
                <w:rFonts w:ascii="Cambria" w:hAnsi="Cambria"/>
              </w:rPr>
              <w:t xml:space="preserve">:  </w:t>
            </w:r>
            <w:r w:rsidRPr="00001FE1">
              <w:rPr>
                <w:rFonts w:ascii="Cambria" w:hAnsi="Cambria"/>
              </w:rPr>
              <w:t>6</w:t>
            </w:r>
            <w:r w:rsidRPr="00001FE1">
              <w:rPr>
                <w:rFonts w:ascii="Cambria" w:hAnsi="Cambria"/>
              </w:rPr>
              <w:t>º Test</w:t>
            </w:r>
          </w:p>
          <w:p w:rsidR="001B4431" w:rsidRPr="00001FE1" w:rsidRDefault="001B4431" w:rsidP="001B4431">
            <w:pPr>
              <w:pStyle w:val="Prrafodelista"/>
              <w:numPr>
                <w:ilvl w:val="0"/>
                <w:numId w:val="25"/>
              </w:numPr>
              <w:jc w:val="both"/>
              <w:cnfStyle w:val="000000000000"/>
              <w:rPr>
                <w:rFonts w:ascii="Cambria" w:hAnsi="Cambria"/>
                <w:color w:val="000000" w:themeColor="text1"/>
              </w:rPr>
            </w:pPr>
            <w:r w:rsidRPr="00001FE1">
              <w:rPr>
                <w:rFonts w:ascii="Cambria" w:hAnsi="Cambria"/>
              </w:rPr>
              <w:t xml:space="preserve">Se han </w:t>
            </w:r>
            <w:r w:rsidRPr="00001FE1">
              <w:rPr>
                <w:rFonts w:ascii="Cambria" w:hAnsi="Cambria"/>
              </w:rPr>
              <w:t xml:space="preserve">creado pruebas automáticas: </w:t>
            </w:r>
            <w:r w:rsidRPr="00001FE1">
              <w:rPr>
                <w:rFonts w:ascii="Cambria" w:hAnsi="Cambria"/>
                <w:color w:val="000000" w:themeColor="text1"/>
              </w:rPr>
              <w:t>Test/</w:t>
            </w:r>
            <w:proofErr w:type="spellStart"/>
            <w:r w:rsidRPr="00001FE1">
              <w:rPr>
                <w:rFonts w:ascii="Cambria" w:hAnsi="Cambria"/>
                <w:color w:val="000000" w:themeColor="text1"/>
              </w:rPr>
              <w:t>UnitTest</w:t>
            </w:r>
            <w:proofErr w:type="spellEnd"/>
            <w:r w:rsidRPr="00001FE1">
              <w:rPr>
                <w:rFonts w:ascii="Cambria" w:hAnsi="Cambria"/>
              </w:rPr>
              <w:t xml:space="preserve">:  </w:t>
            </w:r>
            <w:r w:rsidRPr="00001FE1">
              <w:rPr>
                <w:rFonts w:ascii="Cambria" w:hAnsi="Cambria"/>
              </w:rPr>
              <w:t>7</w:t>
            </w:r>
            <w:r w:rsidRPr="00001FE1">
              <w:rPr>
                <w:rFonts w:ascii="Cambria" w:hAnsi="Cambria"/>
              </w:rPr>
              <w:t>º Test</w:t>
            </w:r>
          </w:p>
        </w:tc>
      </w:tr>
    </w:tbl>
    <w:p w:rsidR="001B4431" w:rsidRDefault="001B4431" w:rsidP="001B4431"/>
    <w:p w:rsidR="00204149" w:rsidRPr="00747116" w:rsidRDefault="00204149" w:rsidP="00747116"/>
    <w:p w:rsidR="008F15AF" w:rsidRDefault="00B93014" w:rsidP="008F15AF">
      <w:pPr>
        <w:pStyle w:val="Ttulo1"/>
        <w:jc w:val="both"/>
      </w:pPr>
      <w:r>
        <w:t>Tecnologías</w:t>
      </w:r>
      <w:r w:rsidR="006608F6">
        <w:t xml:space="preserve"> (20% de la nota del proyecto)</w:t>
      </w:r>
    </w:p>
    <w:p w:rsidR="00B93014" w:rsidRDefault="006608F6" w:rsidP="0027128E">
      <w:pPr>
        <w:jc w:val="both"/>
      </w:pPr>
      <w:r>
        <w:t xml:space="preserve">Rellenad la siguiente tabla indicando si se ha implementado </w:t>
      </w:r>
      <w:r w:rsidR="00C95EE7">
        <w:t xml:space="preserve">(SI) </w:t>
      </w:r>
      <w:r>
        <w:t xml:space="preserve">o no </w:t>
      </w:r>
      <w:r w:rsidR="00C95EE7">
        <w:t xml:space="preserve">(NO) </w:t>
      </w:r>
      <w:r>
        <w:t>la tecnología señalada en el proyecto.</w:t>
      </w:r>
    </w:p>
    <w:tbl>
      <w:tblPr>
        <w:tblStyle w:val="ListTable3"/>
        <w:tblW w:w="5000" w:type="pct"/>
        <w:tblLook w:val="04A0"/>
      </w:tblPr>
      <w:tblGrid>
        <w:gridCol w:w="6982"/>
        <w:gridCol w:w="2254"/>
      </w:tblGrid>
      <w:tr w:rsidR="00B93014" w:rsidTr="006608F6">
        <w:trPr>
          <w:cnfStyle w:val="100000000000"/>
        </w:trPr>
        <w:tc>
          <w:tcPr>
            <w:cnfStyle w:val="001000000100"/>
            <w:tcW w:w="3780" w:type="pct"/>
          </w:tcPr>
          <w:p w:rsidR="00B93014" w:rsidRDefault="00B93014" w:rsidP="00DC2908">
            <w:pPr>
              <w:jc w:val="both"/>
            </w:pPr>
            <w:r>
              <w:t>Tecnología</w:t>
            </w:r>
          </w:p>
        </w:tc>
        <w:tc>
          <w:tcPr>
            <w:tcW w:w="1220" w:type="pct"/>
          </w:tcPr>
          <w:p w:rsidR="00B93014" w:rsidRDefault="006608F6" w:rsidP="00DC2908">
            <w:pPr>
              <w:jc w:val="both"/>
              <w:cnfStyle w:val="100000000000"/>
            </w:pPr>
            <w:r>
              <w:t>Implementada</w:t>
            </w:r>
          </w:p>
        </w:tc>
      </w:tr>
      <w:tr w:rsidR="00B93014" w:rsidTr="006608F6">
        <w:trPr>
          <w:cnfStyle w:val="000000100000"/>
          <w:trHeight w:val="311"/>
        </w:trPr>
        <w:tc>
          <w:tcPr>
            <w:cnfStyle w:val="001000000000"/>
            <w:tcW w:w="3780" w:type="pct"/>
          </w:tcPr>
          <w:p w:rsidR="00B93014" w:rsidRDefault="00B93014" w:rsidP="00DC2908">
            <w:pPr>
              <w:jc w:val="both"/>
            </w:pPr>
            <w:proofErr w:type="spellStart"/>
            <w:r>
              <w:t>RESTful</w:t>
            </w:r>
            <w:proofErr w:type="spellEnd"/>
            <w:r>
              <w:t xml:space="preserve"> cliente HTML/JavaScript y un servidor</w:t>
            </w:r>
          </w:p>
        </w:tc>
        <w:tc>
          <w:tcPr>
            <w:tcW w:w="1220" w:type="pct"/>
            <w:shd w:val="clear" w:color="auto" w:fill="E2EFD9" w:themeFill="accent6" w:themeFillTint="33"/>
          </w:tcPr>
          <w:p w:rsidR="00B93014" w:rsidRDefault="002E3098" w:rsidP="00DC2908">
            <w:pPr>
              <w:jc w:val="both"/>
              <w:cnfStyle w:val="000000100000"/>
            </w:pPr>
            <w:r>
              <w:t>SI</w:t>
            </w:r>
          </w:p>
        </w:tc>
      </w:tr>
      <w:tr w:rsidR="00B93014" w:rsidTr="006608F6">
        <w:tc>
          <w:tcPr>
            <w:cnfStyle w:val="001000000000"/>
            <w:tcW w:w="3780" w:type="pct"/>
          </w:tcPr>
          <w:p w:rsidR="00B93014" w:rsidRDefault="00B93014" w:rsidP="00DC2908">
            <w:pPr>
              <w:jc w:val="both"/>
            </w:pPr>
            <w:r>
              <w:t>SOAP entre máquinas (no navegadores)</w:t>
            </w:r>
          </w:p>
        </w:tc>
        <w:tc>
          <w:tcPr>
            <w:tcW w:w="1220" w:type="pct"/>
            <w:shd w:val="clear" w:color="auto" w:fill="E2EFD9" w:themeFill="accent6" w:themeFillTint="33"/>
          </w:tcPr>
          <w:p w:rsidR="00B93014" w:rsidRDefault="002E3098" w:rsidP="00DC2908">
            <w:pPr>
              <w:jc w:val="both"/>
              <w:cnfStyle w:val="000000000000"/>
            </w:pPr>
            <w:r>
              <w:t>NO</w:t>
            </w:r>
          </w:p>
        </w:tc>
      </w:tr>
      <w:tr w:rsidR="00B93014" w:rsidTr="006608F6">
        <w:trPr>
          <w:cnfStyle w:val="000000100000"/>
        </w:trPr>
        <w:tc>
          <w:tcPr>
            <w:cnfStyle w:val="001000000000"/>
            <w:tcW w:w="3780" w:type="pct"/>
          </w:tcPr>
          <w:p w:rsidR="00B93014" w:rsidRDefault="00B93014" w:rsidP="00DC2908">
            <w:pPr>
              <w:jc w:val="both"/>
            </w:pPr>
            <w:proofErr w:type="spellStart"/>
            <w:r>
              <w:t>RESTful</w:t>
            </w:r>
            <w:proofErr w:type="spellEnd"/>
            <w:r>
              <w:t xml:space="preserve"> entre máquinas (no navegadores)</w:t>
            </w:r>
          </w:p>
        </w:tc>
        <w:tc>
          <w:tcPr>
            <w:tcW w:w="1220" w:type="pct"/>
            <w:shd w:val="clear" w:color="auto" w:fill="E2EFD9" w:themeFill="accent6" w:themeFillTint="33"/>
          </w:tcPr>
          <w:p w:rsidR="00B93014" w:rsidRDefault="002E3098" w:rsidP="00DC2908">
            <w:pPr>
              <w:jc w:val="both"/>
              <w:cnfStyle w:val="000000100000"/>
            </w:pPr>
            <w:r>
              <w:t>NO</w:t>
            </w:r>
          </w:p>
        </w:tc>
      </w:tr>
      <w:tr w:rsidR="00B93014" w:rsidTr="006608F6">
        <w:trPr>
          <w:trHeight w:val="241"/>
        </w:trPr>
        <w:tc>
          <w:tcPr>
            <w:cnfStyle w:val="001000000000"/>
            <w:tcW w:w="3780" w:type="pct"/>
          </w:tcPr>
          <w:p w:rsidR="00B93014" w:rsidRDefault="00B93014" w:rsidP="00DC2908">
            <w:pPr>
              <w:jc w:val="both"/>
            </w:pPr>
            <w:proofErr w:type="spellStart"/>
            <w:r>
              <w:t>Websockets</w:t>
            </w:r>
            <w:proofErr w:type="spellEnd"/>
            <w:r>
              <w:t xml:space="preserve"> cliente HTML/JavaScript y un servidor</w:t>
            </w:r>
          </w:p>
        </w:tc>
        <w:tc>
          <w:tcPr>
            <w:tcW w:w="1220" w:type="pct"/>
            <w:shd w:val="clear" w:color="auto" w:fill="E2EFD9" w:themeFill="accent6" w:themeFillTint="33"/>
          </w:tcPr>
          <w:p w:rsidR="00B93014" w:rsidRDefault="00753371" w:rsidP="00DC2908">
            <w:pPr>
              <w:jc w:val="both"/>
              <w:cnfStyle w:val="000000000000"/>
            </w:pPr>
            <w:r>
              <w:t>NO</w:t>
            </w:r>
          </w:p>
        </w:tc>
      </w:tr>
    </w:tbl>
    <w:p w:rsidR="006608F6" w:rsidRPr="00753371" w:rsidRDefault="006608F6" w:rsidP="00753371">
      <w:pPr>
        <w:pStyle w:val="Ttulo1"/>
        <w:jc w:val="both"/>
      </w:pPr>
      <w:r>
        <w:lastRenderedPageBreak/>
        <w:t>Justificación</w:t>
      </w:r>
    </w:p>
    <w:tbl>
      <w:tblPr>
        <w:tblStyle w:val="ListTable3"/>
        <w:tblW w:w="9067" w:type="dxa"/>
        <w:tblLook w:val="04A0"/>
      </w:tblPr>
      <w:tblGrid>
        <w:gridCol w:w="1712"/>
        <w:gridCol w:w="7355"/>
      </w:tblGrid>
      <w:tr w:rsidR="00753371" w:rsidTr="0027128E">
        <w:trPr>
          <w:cnfStyle w:val="100000000000"/>
          <w:tblHeader/>
        </w:trPr>
        <w:tc>
          <w:tcPr>
            <w:cnfStyle w:val="001000000100"/>
            <w:tcW w:w="1712" w:type="dxa"/>
          </w:tcPr>
          <w:p w:rsidR="00753371" w:rsidRDefault="00753371" w:rsidP="00DC2908">
            <w:pPr>
              <w:jc w:val="both"/>
            </w:pPr>
          </w:p>
        </w:tc>
        <w:tc>
          <w:tcPr>
            <w:tcW w:w="7355" w:type="dxa"/>
          </w:tcPr>
          <w:p w:rsidR="00753371" w:rsidRDefault="00753371" w:rsidP="00753371">
            <w:pPr>
              <w:jc w:val="both"/>
              <w:cnfStyle w:val="100000000000"/>
            </w:pPr>
            <w:proofErr w:type="spellStart"/>
            <w:r>
              <w:t>RESTful</w:t>
            </w:r>
            <w:proofErr w:type="spellEnd"/>
            <w:r>
              <w:t xml:space="preserve"> cliente HTML/JavaScript y un servidor</w:t>
            </w:r>
          </w:p>
        </w:tc>
      </w:tr>
      <w:tr w:rsidR="00B93014" w:rsidTr="0027128E">
        <w:trPr>
          <w:cnfStyle w:val="000000100000"/>
        </w:trPr>
        <w:tc>
          <w:tcPr>
            <w:cnfStyle w:val="001000000000"/>
            <w:tcW w:w="1712" w:type="dxa"/>
          </w:tcPr>
          <w:p w:rsidR="00B93014" w:rsidRDefault="00B93014" w:rsidP="00B93014">
            <w:pPr>
              <w:jc w:val="both"/>
            </w:pPr>
            <w:r>
              <w:t xml:space="preserve">Implementación </w:t>
            </w:r>
          </w:p>
        </w:tc>
        <w:tc>
          <w:tcPr>
            <w:tcW w:w="7355" w:type="dxa"/>
          </w:tcPr>
          <w:p w:rsidR="00753371" w:rsidRDefault="00753371" w:rsidP="00753371">
            <w:pPr>
              <w:jc w:val="both"/>
              <w:cnfStyle w:val="000000100000"/>
            </w:pPr>
            <w:r>
              <w:t>modules/routes.js</w:t>
            </w:r>
          </w:p>
          <w:p w:rsidR="00B93014" w:rsidRDefault="00B93014" w:rsidP="00B93014">
            <w:pPr>
              <w:jc w:val="both"/>
              <w:cnfStyle w:val="000000100000"/>
            </w:pPr>
          </w:p>
        </w:tc>
      </w:tr>
      <w:tr w:rsidR="00B93014" w:rsidTr="0027128E">
        <w:trPr>
          <w:cantSplit/>
        </w:trPr>
        <w:tc>
          <w:tcPr>
            <w:cnfStyle w:val="001000000000"/>
            <w:tcW w:w="1712" w:type="dxa"/>
          </w:tcPr>
          <w:p w:rsidR="00B93014" w:rsidRDefault="00B93014" w:rsidP="00DC2908">
            <w:pPr>
              <w:jc w:val="both"/>
            </w:pPr>
            <w:r>
              <w:t>Verificación</w:t>
            </w:r>
          </w:p>
        </w:tc>
        <w:tc>
          <w:tcPr>
            <w:tcW w:w="7355" w:type="dxa"/>
          </w:tcPr>
          <w:p w:rsidR="00B93014" w:rsidRDefault="00753371" w:rsidP="00753371">
            <w:pPr>
              <w:pStyle w:val="Prrafodelista"/>
              <w:numPr>
                <w:ilvl w:val="0"/>
                <w:numId w:val="28"/>
              </w:numPr>
              <w:jc w:val="both"/>
              <w:cnfStyle w:val="000000000000"/>
            </w:pPr>
            <w:r>
              <w:t xml:space="preserve">Todos los test atacan contra la API, </w:t>
            </w:r>
            <w:r w:rsidRPr="00001FE1">
              <w:rPr>
                <w:rFonts w:ascii="Cambria" w:hAnsi="Cambria"/>
                <w:color w:val="000000" w:themeColor="text1"/>
              </w:rPr>
              <w:t>Test/</w:t>
            </w:r>
            <w:proofErr w:type="spellStart"/>
            <w:r w:rsidRPr="00001FE1">
              <w:rPr>
                <w:rFonts w:ascii="Cambria" w:hAnsi="Cambria"/>
                <w:color w:val="000000" w:themeColor="text1"/>
              </w:rPr>
              <w:t>UnitTest</w:t>
            </w:r>
            <w:proofErr w:type="spellEnd"/>
            <w:r w:rsidRPr="00001FE1">
              <w:rPr>
                <w:rFonts w:ascii="Cambria" w:hAnsi="Cambria"/>
              </w:rPr>
              <w:t xml:space="preserve">:  </w:t>
            </w:r>
          </w:p>
        </w:tc>
      </w:tr>
    </w:tbl>
    <w:p w:rsidR="00B93014" w:rsidRDefault="0027128E" w:rsidP="00753371">
      <w:pPr>
        <w:pStyle w:val="Ttulo1"/>
        <w:jc w:val="both"/>
      </w:pPr>
      <w:r>
        <w:t>Otras tecnologías (10% de la nota del proyecto)</w:t>
      </w:r>
    </w:p>
    <w:p w:rsidR="00753371" w:rsidRPr="00753371" w:rsidRDefault="00753371" w:rsidP="00753371"/>
    <w:tbl>
      <w:tblPr>
        <w:tblStyle w:val="ListTable3"/>
        <w:tblW w:w="5000" w:type="pct"/>
        <w:tblLook w:val="04A0"/>
      </w:tblPr>
      <w:tblGrid>
        <w:gridCol w:w="1744"/>
        <w:gridCol w:w="7492"/>
      </w:tblGrid>
      <w:tr w:rsidR="0027128E" w:rsidTr="00C95EE7">
        <w:trPr>
          <w:cnfStyle w:val="100000000000"/>
          <w:tblHeader/>
        </w:trPr>
        <w:tc>
          <w:tcPr>
            <w:cnfStyle w:val="001000000100"/>
            <w:tcW w:w="944" w:type="pct"/>
          </w:tcPr>
          <w:p w:rsidR="0027128E" w:rsidRDefault="0027128E" w:rsidP="00DC2908">
            <w:pPr>
              <w:jc w:val="both"/>
            </w:pPr>
          </w:p>
        </w:tc>
        <w:tc>
          <w:tcPr>
            <w:tcW w:w="4056" w:type="pct"/>
          </w:tcPr>
          <w:p w:rsidR="0027128E" w:rsidRDefault="00753371" w:rsidP="00753371">
            <w:pPr>
              <w:jc w:val="both"/>
              <w:cnfStyle w:val="100000000000"/>
            </w:pPr>
            <w:r>
              <w:t>Promesas</w:t>
            </w:r>
          </w:p>
        </w:tc>
      </w:tr>
      <w:tr w:rsidR="0027128E" w:rsidTr="00C95EE7">
        <w:trPr>
          <w:cnfStyle w:val="000000100000"/>
        </w:trPr>
        <w:tc>
          <w:tcPr>
            <w:cnfStyle w:val="001000000000"/>
            <w:tcW w:w="944" w:type="pct"/>
          </w:tcPr>
          <w:p w:rsidR="0027128E" w:rsidRDefault="0027128E" w:rsidP="00DC2908">
            <w:pPr>
              <w:jc w:val="both"/>
            </w:pPr>
            <w:r>
              <w:t xml:space="preserve">Implementación </w:t>
            </w:r>
          </w:p>
        </w:tc>
        <w:tc>
          <w:tcPr>
            <w:tcW w:w="4056" w:type="pct"/>
          </w:tcPr>
          <w:p w:rsidR="0027128E" w:rsidRPr="00753371" w:rsidRDefault="00753371" w:rsidP="0027128E">
            <w:pPr>
              <w:jc w:val="both"/>
              <w:cnfStyle w:val="000000100000"/>
            </w:pPr>
            <w:r>
              <w:t>Librería “</w:t>
            </w:r>
            <w:proofErr w:type="spellStart"/>
            <w:r>
              <w:t>promise</w:t>
            </w:r>
            <w:proofErr w:type="spellEnd"/>
            <w:r>
              <w:t xml:space="preserve">” en todos los </w:t>
            </w:r>
            <w:proofErr w:type="spellStart"/>
            <w:r>
              <w:t>services</w:t>
            </w:r>
            <w:proofErr w:type="spellEnd"/>
            <w:r>
              <w:t xml:space="preserve"> de los modules</w:t>
            </w:r>
          </w:p>
        </w:tc>
      </w:tr>
      <w:tr w:rsidR="0027128E" w:rsidTr="00C95EE7">
        <w:trPr>
          <w:cantSplit/>
          <w:trHeight w:val="227"/>
        </w:trPr>
        <w:tc>
          <w:tcPr>
            <w:cnfStyle w:val="001000000000"/>
            <w:tcW w:w="944" w:type="pct"/>
          </w:tcPr>
          <w:p w:rsidR="0027128E" w:rsidRDefault="0027128E" w:rsidP="00DC2908">
            <w:pPr>
              <w:jc w:val="both"/>
            </w:pPr>
            <w:r>
              <w:t>Verificación</w:t>
            </w:r>
          </w:p>
        </w:tc>
        <w:tc>
          <w:tcPr>
            <w:tcW w:w="4056" w:type="pct"/>
          </w:tcPr>
          <w:p w:rsidR="0027128E" w:rsidRPr="00753371" w:rsidRDefault="00753371" w:rsidP="00753371">
            <w:pPr>
              <w:jc w:val="both"/>
              <w:cnfStyle w:val="000000000000"/>
            </w:pPr>
            <w:r>
              <w:t>Aplicación montada sobre esta librería.</w:t>
            </w:r>
          </w:p>
        </w:tc>
      </w:tr>
    </w:tbl>
    <w:p w:rsidR="00753371" w:rsidRPr="00753371" w:rsidRDefault="00753371" w:rsidP="00753371"/>
    <w:tbl>
      <w:tblPr>
        <w:tblStyle w:val="ListTable3"/>
        <w:tblW w:w="5000" w:type="pct"/>
        <w:tblLook w:val="04A0"/>
      </w:tblPr>
      <w:tblGrid>
        <w:gridCol w:w="1744"/>
        <w:gridCol w:w="7492"/>
      </w:tblGrid>
      <w:tr w:rsidR="00753371" w:rsidTr="008645FF">
        <w:trPr>
          <w:cnfStyle w:val="100000000000"/>
          <w:tblHeader/>
        </w:trPr>
        <w:tc>
          <w:tcPr>
            <w:cnfStyle w:val="001000000100"/>
            <w:tcW w:w="944" w:type="pct"/>
          </w:tcPr>
          <w:p w:rsidR="00753371" w:rsidRDefault="00753371" w:rsidP="008645FF">
            <w:pPr>
              <w:jc w:val="both"/>
            </w:pPr>
          </w:p>
        </w:tc>
        <w:tc>
          <w:tcPr>
            <w:tcW w:w="4056" w:type="pct"/>
          </w:tcPr>
          <w:p w:rsidR="00753371" w:rsidRDefault="00753371" w:rsidP="008645FF">
            <w:pPr>
              <w:jc w:val="both"/>
              <w:cnfStyle w:val="100000000000"/>
            </w:pPr>
            <w:proofErr w:type="spellStart"/>
            <w:r>
              <w:t>Lodash</w:t>
            </w:r>
            <w:proofErr w:type="spellEnd"/>
          </w:p>
        </w:tc>
      </w:tr>
      <w:tr w:rsidR="00753371" w:rsidTr="008645FF">
        <w:trPr>
          <w:cnfStyle w:val="000000100000"/>
        </w:trPr>
        <w:tc>
          <w:tcPr>
            <w:cnfStyle w:val="001000000000"/>
            <w:tcW w:w="944" w:type="pct"/>
          </w:tcPr>
          <w:p w:rsidR="00753371" w:rsidRDefault="00753371" w:rsidP="008645FF">
            <w:pPr>
              <w:jc w:val="both"/>
            </w:pPr>
            <w:r>
              <w:t xml:space="preserve">Implementación </w:t>
            </w:r>
          </w:p>
        </w:tc>
        <w:tc>
          <w:tcPr>
            <w:tcW w:w="4056" w:type="pct"/>
          </w:tcPr>
          <w:p w:rsidR="00753371" w:rsidRPr="00753371" w:rsidRDefault="00753371" w:rsidP="00753371">
            <w:pPr>
              <w:jc w:val="both"/>
              <w:cnfStyle w:val="000000100000"/>
              <w:rPr>
                <w:lang w:val="es-ES"/>
              </w:rPr>
            </w:pPr>
            <w:r>
              <w:t xml:space="preserve">Librería para el procesado optimizado de </w:t>
            </w:r>
            <w:proofErr w:type="spellStart"/>
            <w:proofErr w:type="gramStart"/>
            <w:r>
              <w:t>arrays</w:t>
            </w:r>
            <w:proofErr w:type="spellEnd"/>
            <w:r>
              <w:t xml:space="preserve"> .</w:t>
            </w:r>
            <w:proofErr w:type="gramEnd"/>
            <w:r>
              <w:t xml:space="preserve"> Librería “</w:t>
            </w:r>
            <w:proofErr w:type="spellStart"/>
            <w:r>
              <w:t>lodash</w:t>
            </w:r>
            <w:proofErr w:type="spellEnd"/>
            <w:r>
              <w:t xml:space="preserve">” en el </w:t>
            </w:r>
            <w:proofErr w:type="spellStart"/>
            <w:r>
              <w:t>service</w:t>
            </w:r>
            <w:proofErr w:type="spellEnd"/>
            <w:r>
              <w:t xml:space="preserve"> de </w:t>
            </w:r>
            <w:proofErr w:type="spellStart"/>
            <w:r w:rsidRPr="00753371">
              <w:t>statistics</w:t>
            </w:r>
            <w:proofErr w:type="spellEnd"/>
            <w:r>
              <w:t>.</w:t>
            </w:r>
          </w:p>
        </w:tc>
      </w:tr>
      <w:tr w:rsidR="00753371" w:rsidTr="008645FF">
        <w:trPr>
          <w:cantSplit/>
          <w:trHeight w:val="227"/>
        </w:trPr>
        <w:tc>
          <w:tcPr>
            <w:cnfStyle w:val="001000000000"/>
            <w:tcW w:w="944" w:type="pct"/>
          </w:tcPr>
          <w:p w:rsidR="00753371" w:rsidRDefault="00753371" w:rsidP="008645FF">
            <w:pPr>
              <w:jc w:val="both"/>
            </w:pPr>
            <w:r>
              <w:t>Verificación</w:t>
            </w:r>
          </w:p>
        </w:tc>
        <w:tc>
          <w:tcPr>
            <w:tcW w:w="4056" w:type="pct"/>
          </w:tcPr>
          <w:p w:rsidR="00753371" w:rsidRPr="00753371" w:rsidRDefault="00753371" w:rsidP="00753371">
            <w:pPr>
              <w:jc w:val="both"/>
              <w:cnfStyle w:val="000000000000"/>
            </w:pPr>
            <w:r>
              <w:t>Servicio montada sobre esta librería.</w:t>
            </w:r>
          </w:p>
        </w:tc>
      </w:tr>
    </w:tbl>
    <w:p w:rsidR="00753371" w:rsidRPr="00753371" w:rsidRDefault="00753371" w:rsidP="00753371"/>
    <w:tbl>
      <w:tblPr>
        <w:tblStyle w:val="ListTable3"/>
        <w:tblW w:w="5000" w:type="pct"/>
        <w:tblLook w:val="04A0"/>
      </w:tblPr>
      <w:tblGrid>
        <w:gridCol w:w="1744"/>
        <w:gridCol w:w="7492"/>
      </w:tblGrid>
      <w:tr w:rsidR="00753371" w:rsidTr="008645FF">
        <w:trPr>
          <w:cnfStyle w:val="100000000000"/>
          <w:tblHeader/>
        </w:trPr>
        <w:tc>
          <w:tcPr>
            <w:cnfStyle w:val="001000000100"/>
            <w:tcW w:w="944" w:type="pct"/>
          </w:tcPr>
          <w:p w:rsidR="00753371" w:rsidRDefault="00753371" w:rsidP="008645FF">
            <w:pPr>
              <w:jc w:val="both"/>
            </w:pPr>
          </w:p>
        </w:tc>
        <w:tc>
          <w:tcPr>
            <w:tcW w:w="4056" w:type="pct"/>
          </w:tcPr>
          <w:p w:rsidR="00753371" w:rsidRDefault="00753371" w:rsidP="008645FF">
            <w:pPr>
              <w:jc w:val="both"/>
              <w:cnfStyle w:val="100000000000"/>
            </w:pPr>
            <w:proofErr w:type="spellStart"/>
            <w:r>
              <w:t>Mocha+Chai</w:t>
            </w:r>
            <w:proofErr w:type="spellEnd"/>
          </w:p>
        </w:tc>
      </w:tr>
      <w:tr w:rsidR="00753371" w:rsidTr="008645FF">
        <w:trPr>
          <w:cnfStyle w:val="000000100000"/>
        </w:trPr>
        <w:tc>
          <w:tcPr>
            <w:cnfStyle w:val="001000000000"/>
            <w:tcW w:w="944" w:type="pct"/>
          </w:tcPr>
          <w:p w:rsidR="00753371" w:rsidRDefault="00753371" w:rsidP="008645FF">
            <w:pPr>
              <w:jc w:val="both"/>
            </w:pPr>
            <w:r>
              <w:t xml:space="preserve">Implementación </w:t>
            </w:r>
          </w:p>
        </w:tc>
        <w:tc>
          <w:tcPr>
            <w:tcW w:w="4056" w:type="pct"/>
          </w:tcPr>
          <w:p w:rsidR="00753371" w:rsidRPr="00753371" w:rsidRDefault="00753371" w:rsidP="008645FF">
            <w:pPr>
              <w:jc w:val="both"/>
              <w:cnfStyle w:val="000000100000"/>
              <w:rPr>
                <w:lang w:val="es-ES"/>
              </w:rPr>
            </w:pPr>
            <w:r>
              <w:t>Librería para los test.</w:t>
            </w:r>
          </w:p>
        </w:tc>
      </w:tr>
      <w:tr w:rsidR="00753371" w:rsidTr="008645FF">
        <w:trPr>
          <w:cantSplit/>
          <w:trHeight w:val="227"/>
        </w:trPr>
        <w:tc>
          <w:tcPr>
            <w:cnfStyle w:val="001000000000"/>
            <w:tcW w:w="944" w:type="pct"/>
          </w:tcPr>
          <w:p w:rsidR="00753371" w:rsidRDefault="00753371" w:rsidP="008645FF">
            <w:pPr>
              <w:jc w:val="both"/>
            </w:pPr>
            <w:r>
              <w:t>Verificación</w:t>
            </w:r>
          </w:p>
        </w:tc>
        <w:tc>
          <w:tcPr>
            <w:tcW w:w="4056" w:type="pct"/>
          </w:tcPr>
          <w:p w:rsidR="00753371" w:rsidRPr="00753371" w:rsidRDefault="00753371" w:rsidP="008645FF">
            <w:pPr>
              <w:jc w:val="both"/>
              <w:cnfStyle w:val="000000000000"/>
            </w:pPr>
            <w:r>
              <w:t xml:space="preserve">Ejecutar los test, se verifican a </w:t>
            </w:r>
            <w:proofErr w:type="spellStart"/>
            <w:r>
              <w:t>si</w:t>
            </w:r>
            <w:proofErr w:type="spellEnd"/>
            <w:r>
              <w:t xml:space="preserve"> mismo.</w:t>
            </w:r>
          </w:p>
        </w:tc>
      </w:tr>
    </w:tbl>
    <w:p w:rsidR="00FD400E" w:rsidRPr="00FD400E" w:rsidRDefault="00FD400E" w:rsidP="00B166AD">
      <w:pPr>
        <w:pStyle w:val="Ttulo1"/>
        <w:jc w:val="both"/>
      </w:pPr>
    </w:p>
    <w:sectPr w:rsidR="00FD400E" w:rsidRPr="00FD400E" w:rsidSect="00076164">
      <w:head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5A1" w:rsidRDefault="00D445A1" w:rsidP="00335E7B">
      <w:pPr>
        <w:spacing w:after="0" w:line="240" w:lineRule="auto"/>
      </w:pPr>
      <w:r>
        <w:separator/>
      </w:r>
    </w:p>
  </w:endnote>
  <w:endnote w:type="continuationSeparator" w:id="0">
    <w:p w:rsidR="00D445A1" w:rsidRDefault="00D445A1" w:rsidP="00335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5A1" w:rsidRDefault="00D445A1" w:rsidP="00335E7B">
      <w:pPr>
        <w:spacing w:after="0" w:line="240" w:lineRule="auto"/>
      </w:pPr>
      <w:r>
        <w:separator/>
      </w:r>
    </w:p>
  </w:footnote>
  <w:footnote w:type="continuationSeparator" w:id="0">
    <w:p w:rsidR="00D445A1" w:rsidRDefault="00D445A1" w:rsidP="00335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E7B" w:rsidRDefault="009C2D0B">
    <w:pPr>
      <w:pStyle w:val="Encabezado"/>
    </w:pPr>
    <w:r w:rsidRPr="009C2D0B">
      <w:rPr>
        <w:noProof/>
        <w:lang w:val="en-US"/>
      </w:rPr>
      <w:pict>
        <v:rect id="Rectangle 197" o:spid="_x0000_s4097" style="position:absolute;margin-left:0;margin-top:0;width:451pt;height:21.65pt;z-index:-251658752;visibility:visible;mso-width-percent:1000;mso-height-percent:27;mso-top-percent:45;mso-wrap-distance-left:9.35pt;mso-wrap-distance-right:9.35pt;mso-position-horizontal:center;mso-position-horizontal-relative:margin;mso-position-vertical-relative:page;mso-width-percent:1000;mso-height-percent:27;mso-top-percent:45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" o:allowoverlap="f" fillcolor="#5b9bd5 [3204]" stroked="f" strokeweight="1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:rsidR="00335E7B" w:rsidRDefault="00335E7B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 xml:space="preserve">Ingeniería web 2015/16 – </w:t>
                    </w:r>
                    <w:r w:rsidR="00CD735B">
                      <w:rPr>
                        <w:caps/>
                        <w:color w:val="FFFFFF" w:themeColor="background1"/>
                      </w:rPr>
                      <w:t>autoevaluación</w:t>
                    </w:r>
                    <w:r>
                      <w:rPr>
                        <w:caps/>
                        <w:color w:val="FFFFFF" w:themeColor="background1"/>
                      </w:rPr>
                      <w:t xml:space="preserve"> de proyecto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A1769"/>
    <w:multiLevelType w:val="hybridMultilevel"/>
    <w:tmpl w:val="AC060A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9D13A4"/>
    <w:multiLevelType w:val="hybridMultilevel"/>
    <w:tmpl w:val="84343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30B4C"/>
    <w:multiLevelType w:val="hybridMultilevel"/>
    <w:tmpl w:val="4C8AB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F6CCB"/>
    <w:multiLevelType w:val="hybridMultilevel"/>
    <w:tmpl w:val="F53247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21EA8"/>
    <w:multiLevelType w:val="hybridMultilevel"/>
    <w:tmpl w:val="7B1670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87EF6"/>
    <w:multiLevelType w:val="hybridMultilevel"/>
    <w:tmpl w:val="AD7C00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643C8"/>
    <w:multiLevelType w:val="hybridMultilevel"/>
    <w:tmpl w:val="F0E65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703D2C"/>
    <w:multiLevelType w:val="hybridMultilevel"/>
    <w:tmpl w:val="E82C6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83777B"/>
    <w:multiLevelType w:val="hybridMultilevel"/>
    <w:tmpl w:val="02DE58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3736B"/>
    <w:multiLevelType w:val="hybridMultilevel"/>
    <w:tmpl w:val="3ADEE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6A31C4"/>
    <w:multiLevelType w:val="hybridMultilevel"/>
    <w:tmpl w:val="5E484FB6"/>
    <w:lvl w:ilvl="0" w:tplc="46C4537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2B4B72"/>
    <w:multiLevelType w:val="hybridMultilevel"/>
    <w:tmpl w:val="3D5C6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0B1A76"/>
    <w:multiLevelType w:val="hybridMultilevel"/>
    <w:tmpl w:val="90245D86"/>
    <w:lvl w:ilvl="0" w:tplc="46C4537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9B229C"/>
    <w:multiLevelType w:val="hybridMultilevel"/>
    <w:tmpl w:val="ECCE521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5E40A09"/>
    <w:multiLevelType w:val="hybridMultilevel"/>
    <w:tmpl w:val="3886F6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D3250"/>
    <w:multiLevelType w:val="hybridMultilevel"/>
    <w:tmpl w:val="BF0E1C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9579B7"/>
    <w:multiLevelType w:val="hybridMultilevel"/>
    <w:tmpl w:val="83561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631406"/>
    <w:multiLevelType w:val="hybridMultilevel"/>
    <w:tmpl w:val="9F982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E9717A"/>
    <w:multiLevelType w:val="hybridMultilevel"/>
    <w:tmpl w:val="DDA00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9DF0D47"/>
    <w:multiLevelType w:val="hybridMultilevel"/>
    <w:tmpl w:val="CD2C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012B7A"/>
    <w:multiLevelType w:val="hybridMultilevel"/>
    <w:tmpl w:val="390C0A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1118E8"/>
    <w:multiLevelType w:val="hybridMultilevel"/>
    <w:tmpl w:val="6A92C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297091"/>
    <w:multiLevelType w:val="hybridMultilevel"/>
    <w:tmpl w:val="96CC8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A13889"/>
    <w:multiLevelType w:val="hybridMultilevel"/>
    <w:tmpl w:val="622CC6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A65205"/>
    <w:multiLevelType w:val="hybridMultilevel"/>
    <w:tmpl w:val="9ADA17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F7232E"/>
    <w:multiLevelType w:val="hybridMultilevel"/>
    <w:tmpl w:val="04DA95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6C099A"/>
    <w:multiLevelType w:val="hybridMultilevel"/>
    <w:tmpl w:val="39389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396CB1"/>
    <w:multiLevelType w:val="hybridMultilevel"/>
    <w:tmpl w:val="04581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8"/>
  </w:num>
  <w:num w:numId="3">
    <w:abstractNumId w:val="11"/>
  </w:num>
  <w:num w:numId="4">
    <w:abstractNumId w:val="22"/>
  </w:num>
  <w:num w:numId="5">
    <w:abstractNumId w:val="6"/>
  </w:num>
  <w:num w:numId="6">
    <w:abstractNumId w:val="27"/>
  </w:num>
  <w:num w:numId="7">
    <w:abstractNumId w:val="7"/>
  </w:num>
  <w:num w:numId="8">
    <w:abstractNumId w:val="18"/>
  </w:num>
  <w:num w:numId="9">
    <w:abstractNumId w:val="0"/>
  </w:num>
  <w:num w:numId="10">
    <w:abstractNumId w:val="10"/>
  </w:num>
  <w:num w:numId="11">
    <w:abstractNumId w:val="12"/>
  </w:num>
  <w:num w:numId="12">
    <w:abstractNumId w:val="21"/>
  </w:num>
  <w:num w:numId="13">
    <w:abstractNumId w:val="16"/>
  </w:num>
  <w:num w:numId="14">
    <w:abstractNumId w:val="25"/>
  </w:num>
  <w:num w:numId="15">
    <w:abstractNumId w:val="2"/>
  </w:num>
  <w:num w:numId="16">
    <w:abstractNumId w:val="5"/>
  </w:num>
  <w:num w:numId="17">
    <w:abstractNumId w:val="3"/>
  </w:num>
  <w:num w:numId="18">
    <w:abstractNumId w:val="13"/>
  </w:num>
  <w:num w:numId="19">
    <w:abstractNumId w:val="9"/>
  </w:num>
  <w:num w:numId="20">
    <w:abstractNumId w:val="8"/>
  </w:num>
  <w:num w:numId="21">
    <w:abstractNumId w:val="26"/>
  </w:num>
  <w:num w:numId="22">
    <w:abstractNumId w:val="24"/>
  </w:num>
  <w:num w:numId="23">
    <w:abstractNumId w:val="20"/>
  </w:num>
  <w:num w:numId="24">
    <w:abstractNumId w:val="14"/>
  </w:num>
  <w:num w:numId="25">
    <w:abstractNumId w:val="4"/>
  </w:num>
  <w:num w:numId="26">
    <w:abstractNumId w:val="23"/>
  </w:num>
  <w:num w:numId="27">
    <w:abstractNumId w:val="15"/>
  </w:num>
  <w:num w:numId="28">
    <w:abstractNumId w:val="17"/>
  </w:num>
  <w:num w:numId="2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F2625"/>
    <w:rsid w:val="00001FE1"/>
    <w:rsid w:val="00076164"/>
    <w:rsid w:val="000F2625"/>
    <w:rsid w:val="001B4431"/>
    <w:rsid w:val="00204149"/>
    <w:rsid w:val="002106B1"/>
    <w:rsid w:val="00261AF4"/>
    <w:rsid w:val="0027128E"/>
    <w:rsid w:val="002E3098"/>
    <w:rsid w:val="00335E7B"/>
    <w:rsid w:val="003662D7"/>
    <w:rsid w:val="00386682"/>
    <w:rsid w:val="0050457F"/>
    <w:rsid w:val="005E4371"/>
    <w:rsid w:val="006608F6"/>
    <w:rsid w:val="00747116"/>
    <w:rsid w:val="00753371"/>
    <w:rsid w:val="00784895"/>
    <w:rsid w:val="007C5E71"/>
    <w:rsid w:val="00814909"/>
    <w:rsid w:val="008E6A7A"/>
    <w:rsid w:val="008F15AF"/>
    <w:rsid w:val="00997494"/>
    <w:rsid w:val="009C2D0B"/>
    <w:rsid w:val="009D4187"/>
    <w:rsid w:val="00AB2C27"/>
    <w:rsid w:val="00B166AD"/>
    <w:rsid w:val="00B4731D"/>
    <w:rsid w:val="00B93014"/>
    <w:rsid w:val="00C95EE7"/>
    <w:rsid w:val="00CD735B"/>
    <w:rsid w:val="00D445A1"/>
    <w:rsid w:val="00E51F5D"/>
    <w:rsid w:val="00E57436"/>
    <w:rsid w:val="00FD4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625"/>
  </w:style>
  <w:style w:type="paragraph" w:styleId="Ttulo1">
    <w:name w:val="heading 1"/>
    <w:basedOn w:val="Normal"/>
    <w:next w:val="Normal"/>
    <w:link w:val="Ttulo1Car"/>
    <w:uiPriority w:val="9"/>
    <w:qFormat/>
    <w:rsid w:val="000F26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26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2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26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26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262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262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262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262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262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262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262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262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262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262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262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26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262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26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0F262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F26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F26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F262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F262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F2625"/>
    <w:rPr>
      <w:b/>
      <w:bCs/>
    </w:rPr>
  </w:style>
  <w:style w:type="character" w:styleId="nfasis">
    <w:name w:val="Emphasis"/>
    <w:basedOn w:val="Fuentedeprrafopredeter"/>
    <w:uiPriority w:val="20"/>
    <w:qFormat/>
    <w:rsid w:val="000F2625"/>
    <w:rPr>
      <w:i/>
      <w:iCs/>
    </w:rPr>
  </w:style>
  <w:style w:type="paragraph" w:styleId="Sinespaciado">
    <w:name w:val="No Spacing"/>
    <w:link w:val="SinespaciadoCar"/>
    <w:uiPriority w:val="1"/>
    <w:qFormat/>
    <w:rsid w:val="000F262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F2625"/>
  </w:style>
  <w:style w:type="paragraph" w:styleId="Cita">
    <w:name w:val="Quote"/>
    <w:basedOn w:val="Normal"/>
    <w:next w:val="Normal"/>
    <w:link w:val="CitaCar"/>
    <w:uiPriority w:val="29"/>
    <w:qFormat/>
    <w:rsid w:val="000F262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F262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262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2625"/>
    <w:rPr>
      <w:b/>
      <w:bCs/>
      <w:i/>
      <w:iCs/>
      <w:color w:val="5B9BD5" w:themeColor="accent1"/>
    </w:rPr>
  </w:style>
  <w:style w:type="character" w:styleId="nfasissutil">
    <w:name w:val="Subtle Emphasis"/>
    <w:basedOn w:val="Fuentedeprrafopredeter"/>
    <w:uiPriority w:val="19"/>
    <w:qFormat/>
    <w:rsid w:val="000F2625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0F2625"/>
    <w:rPr>
      <w:b/>
      <w:bCs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0F2625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0F2625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0F2625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F2625"/>
    <w:pPr>
      <w:outlineLvl w:val="9"/>
    </w:pPr>
  </w:style>
  <w:style w:type="paragraph" w:customStyle="1" w:styleId="PersonalName">
    <w:name w:val="Personal Name"/>
    <w:basedOn w:val="Ttulo"/>
    <w:rsid w:val="000F2625"/>
    <w:rPr>
      <w:b/>
      <w:caps/>
      <w:color w:val="000000"/>
      <w:sz w:val="28"/>
      <w:szCs w:val="28"/>
    </w:rPr>
  </w:style>
  <w:style w:type="table" w:styleId="Tablaconcuadrcula">
    <w:name w:val="Table Grid"/>
    <w:basedOn w:val="Tablanormal"/>
    <w:uiPriority w:val="39"/>
    <w:rsid w:val="00B47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">
    <w:name w:val="List Table 3"/>
    <w:basedOn w:val="Tablanormal"/>
    <w:uiPriority w:val="48"/>
    <w:rsid w:val="00E51F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335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5E7B"/>
  </w:style>
  <w:style w:type="paragraph" w:styleId="Piedepgina">
    <w:name w:val="footer"/>
    <w:basedOn w:val="Normal"/>
    <w:link w:val="PiedepginaCar"/>
    <w:uiPriority w:val="99"/>
    <w:unhideWhenUsed/>
    <w:rsid w:val="00335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E7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662D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662D7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098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2E309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ES" w:eastAsia="zh-CN" w:bidi="hi-IN"/>
    </w:rPr>
  </w:style>
  <w:style w:type="paragraph" w:customStyle="1" w:styleId="TableContents">
    <w:name w:val="Table Contents"/>
    <w:basedOn w:val="Standard"/>
    <w:rsid w:val="002E3098"/>
    <w:pPr>
      <w:suppressLineNumbers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E309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E309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E3098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0414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0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publicShort/pw52euyfv0c9dx6r/inf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3000/findShort?description=notici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localhost:3000/statistics/cli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publicShort/pw52euyfv0c9dx6r/info/cl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725</Words>
  <Characters>3992</Characters>
  <Application>Microsoft Office Word</Application>
  <DocSecurity>0</DocSecurity>
  <Lines>33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Ingeniería web 2015/16 – autoevaluación de proyecto</vt:lpstr>
      <vt:lpstr>Ingeniería web 2015/16 – contrato de proyecto</vt:lpstr>
      <vt:lpstr>AUTOEVALUACIÓN DEL PROYECTO {nombre del proyecto}</vt:lpstr>
      <vt:lpstr>Funcionalidades implementadas (60% de la nota del proyecto)</vt:lpstr>
      <vt:lpstr>Justificación</vt:lpstr>
      <vt:lpstr>Tecnologías (20% de la nota del proyecto)</vt:lpstr>
      <vt:lpstr>Justificación</vt:lpstr>
      <vt:lpstr>Otras tecnologías (10% de la nota del proyecto)</vt:lpstr>
      <vt:lpstr>Factor K</vt:lpstr>
    </vt:vector>
  </TitlesOfParts>
  <Company>Hewlett-Packard</Company>
  <LinksUpToDate>false</LinksUpToDate>
  <CharactersWithSpaces>4708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web 2015/16 – autoevaluación de proyecto</dc:title>
  <dc:subject/>
  <dc:creator>Microsoft Office User</dc:creator>
  <cp:keywords/>
  <dc:description/>
  <cp:lastModifiedBy>Aron</cp:lastModifiedBy>
  <cp:revision>9</cp:revision>
  <dcterms:created xsi:type="dcterms:W3CDTF">2016-01-09T17:08:00Z</dcterms:created>
  <dcterms:modified xsi:type="dcterms:W3CDTF">2016-09-04T09:59:00Z</dcterms:modified>
</cp:coreProperties>
</file>