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95" w:rsidRPr="00164AB6" w:rsidRDefault="00164AB6" w:rsidP="00850B95">
      <w:pPr>
        <w:wordWrap w:val="0"/>
        <w:jc w:val="right"/>
        <w:rPr>
          <w:b/>
          <w:sz w:val="24"/>
        </w:rPr>
      </w:pPr>
      <w:r w:rsidRPr="00164AB6">
        <w:rPr>
          <w:b/>
          <w:sz w:val="24"/>
        </w:rPr>
        <w:t>Name:</w:t>
      </w:r>
      <w:r w:rsidR="00850B95">
        <w:rPr>
          <w:b/>
          <w:sz w:val="24"/>
        </w:rPr>
        <w:t xml:space="preserve"> </w:t>
      </w:r>
      <w:proofErr w:type="spellStart"/>
      <w:r w:rsidR="00850B95">
        <w:rPr>
          <w:b/>
          <w:sz w:val="24"/>
        </w:rPr>
        <w:t>Qianzi</w:t>
      </w:r>
      <w:proofErr w:type="spellEnd"/>
      <w:r w:rsidR="00850B95">
        <w:rPr>
          <w:b/>
          <w:sz w:val="24"/>
        </w:rPr>
        <w:t xml:space="preserve"> Xu (Rachel)</w:t>
      </w:r>
    </w:p>
    <w:p w:rsidR="00164AB6" w:rsidRPr="00164AB6" w:rsidRDefault="00164AB6" w:rsidP="00164AB6">
      <w:pPr>
        <w:ind w:left="-360"/>
        <w:rPr>
          <w:b/>
          <w:sz w:val="24"/>
          <w:szCs w:val="24"/>
        </w:rPr>
      </w:pPr>
      <w:r w:rsidRPr="00164AB6">
        <w:rPr>
          <w:b/>
          <w:sz w:val="24"/>
          <w:szCs w:val="24"/>
        </w:rPr>
        <w:t>CMSC110 Introduction to Computing</w:t>
      </w:r>
      <w:r w:rsidRPr="00164AB6">
        <w:rPr>
          <w:b/>
          <w:sz w:val="24"/>
          <w:szCs w:val="24"/>
        </w:rPr>
        <w:br/>
        <w:t xml:space="preserve">Assignment#1 (Due </w:t>
      </w:r>
      <w:r>
        <w:rPr>
          <w:b/>
          <w:sz w:val="24"/>
          <w:szCs w:val="24"/>
        </w:rPr>
        <w:t xml:space="preserve">on Tuesday, </w:t>
      </w:r>
      <w:r w:rsidR="00AA296D">
        <w:rPr>
          <w:b/>
          <w:sz w:val="24"/>
          <w:szCs w:val="24"/>
        </w:rPr>
        <w:t>December 9</w:t>
      </w:r>
      <w:r>
        <w:rPr>
          <w:b/>
          <w:sz w:val="24"/>
          <w:szCs w:val="24"/>
        </w:rPr>
        <w:t>, 2014)</w:t>
      </w:r>
    </w:p>
    <w:p w:rsidR="00164AB6" w:rsidRDefault="00164AB6" w:rsidP="00164AB6">
      <w:pPr>
        <w:ind w:left="-360"/>
        <w:rPr>
          <w:b/>
          <w:sz w:val="24"/>
        </w:rPr>
      </w:pP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42EE0" wp14:editId="7C674759">
                <wp:simplePos x="0" y="0"/>
                <wp:positionH relativeFrom="column">
                  <wp:posOffset>-257175</wp:posOffset>
                </wp:positionH>
                <wp:positionV relativeFrom="paragraph">
                  <wp:posOffset>3657600</wp:posOffset>
                </wp:positionV>
                <wp:extent cx="64293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4AB6" w:rsidRDefault="00164AB6" w:rsidP="00164AB6">
                            <w:pPr>
                              <w:pStyle w:val="a4"/>
                              <w:jc w:val="center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64AB6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048A4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Blackfish Chasing Small Fish</w:t>
                            </w:r>
                          </w:p>
                          <w:p w:rsidR="003048A4" w:rsidRPr="003048A4" w:rsidRDefault="003048A4" w:rsidP="003048A4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3048A4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A sketch of a blackfish going around in circle chasing a small fish it’s never going to 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42E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25pt;margin-top:4in;width:50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" stroked="f">
                <v:textbox style="mso-fit-shape-to-text:t" inset="0,0,0,0">
                  <w:txbxContent>
                    <w:p w:rsidR="00164AB6" w:rsidRDefault="00164AB6" w:rsidP="00164AB6">
                      <w:pPr>
                        <w:pStyle w:val="a4"/>
                        <w:jc w:val="center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64AB6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3048A4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Blackfish Chasing Small Fish</w:t>
                      </w:r>
                    </w:p>
                    <w:p w:rsidR="003048A4" w:rsidRPr="003048A4" w:rsidRDefault="003048A4" w:rsidP="003048A4">
                      <w:pPr>
                        <w:pStyle w:val="a4"/>
                        <w:jc w:val="center"/>
                        <w:rPr>
                          <w:rFonts w:hint="eastAsia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3048A4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A sketch of a blackfish going around in circle chasing a small fish it’s never going to catch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2AD4" wp14:editId="435CC67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29375" cy="36004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6" w:rsidRDefault="003048A4" w:rsidP="00164AB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4149090" cy="3500120"/>
                                  <wp:effectExtent l="0" t="0" r="3810" b="508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ssignment6ScreenShot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9090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Pr="00164AB6" w:rsidRDefault="00164AB6" w:rsidP="00164AB6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[Insert your Image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2AD4" id="Text Box 2" o:spid="_x0000_s1027" type="#_x0000_t202" style="position:absolute;left:0;text-align:left;margin-left:0;margin-top:0;width:506.25pt;height:283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4KKAIAAE4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">
                <v:textbox>
                  <w:txbxContent>
                    <w:p w:rsidR="00164AB6" w:rsidRDefault="003048A4" w:rsidP="00164AB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4149090" cy="3500120"/>
                            <wp:effectExtent l="0" t="0" r="3810" b="508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ssignment6ScreenShot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9090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Pr="00164AB6" w:rsidRDefault="00164AB6" w:rsidP="00164AB6">
                      <w:pPr>
                        <w:jc w:val="center"/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[Insert your Image here]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sz w:val="24"/>
        </w:rPr>
        <w:t>Description and Thoughts</w:t>
      </w:r>
    </w:p>
    <w:p w:rsidR="00A025D4" w:rsidRDefault="00A025D4" w:rsidP="00164AB6">
      <w:pPr>
        <w:ind w:left="-360"/>
        <w:rPr>
          <w:b/>
          <w:sz w:val="24"/>
        </w:rPr>
      </w:pPr>
      <w:r>
        <w:rPr>
          <w:b/>
          <w:sz w:val="24"/>
        </w:rPr>
        <w:t xml:space="preserve">I used </w:t>
      </w:r>
      <w:proofErr w:type="gramStart"/>
      <w:r>
        <w:rPr>
          <w:b/>
          <w:sz w:val="24"/>
        </w:rPr>
        <w:t>rotate(</w:t>
      </w:r>
      <w:proofErr w:type="gramEnd"/>
      <w:r>
        <w:rPr>
          <w:b/>
          <w:sz w:val="24"/>
        </w:rPr>
        <w:t>) function to make the blackfish go in a circle: when the angle is between (1/6)PI and (1/3</w:t>
      </w:r>
      <w:r w:rsidR="00FE1203">
        <w:rPr>
          <w:b/>
          <w:sz w:val="24"/>
        </w:rPr>
        <w:t xml:space="preserve">)PI, the blackfish is at a </w:t>
      </w:r>
      <w:r>
        <w:rPr>
          <w:b/>
          <w:sz w:val="24"/>
        </w:rPr>
        <w:t xml:space="preserve">lower speed and once it gets past (1/3)PI, it speeds up. The same function is used for the small fish, </w:t>
      </w:r>
      <w:r w:rsidR="00503E6F">
        <w:rPr>
          <w:b/>
          <w:sz w:val="24"/>
        </w:rPr>
        <w:t>but it’s slightly more slowly than the blackfish during the (1/6)PI and (1/3)PI period and slightly faster during the rest of the circle, so it appears that the blackfish comes close to catching the small fish every cycle but never makes it.</w:t>
      </w:r>
    </w:p>
    <w:p w:rsidR="00503E6F" w:rsidRDefault="00503E6F" w:rsidP="00503E6F">
      <w:pPr>
        <w:ind w:left="-360"/>
        <w:rPr>
          <w:b/>
          <w:sz w:val="24"/>
        </w:rPr>
      </w:pPr>
      <w:r>
        <w:rPr>
          <w:b/>
          <w:sz w:val="24"/>
        </w:rPr>
        <w:t xml:space="preserve">Also, the function </w:t>
      </w:r>
      <w:proofErr w:type="spellStart"/>
      <w:proofErr w:type="gramStart"/>
      <w:r>
        <w:rPr>
          <w:b/>
          <w:sz w:val="24"/>
        </w:rPr>
        <w:t>drawMouth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is used during the (1/6)PI-(1/3)PI period, </w:t>
      </w:r>
      <w:r>
        <w:rPr>
          <w:b/>
          <w:sz w:val="24"/>
        </w:rPr>
        <w:t>when the blackfish is almost catching up with the small fish</w:t>
      </w:r>
      <w:r>
        <w:rPr>
          <w:b/>
          <w:sz w:val="24"/>
        </w:rPr>
        <w:t xml:space="preserve">. </w:t>
      </w:r>
      <w:proofErr w:type="spellStart"/>
      <w:proofErr w:type="gramStart"/>
      <w:r>
        <w:rPr>
          <w:b/>
          <w:sz w:val="24"/>
        </w:rPr>
        <w:t>DrawMouth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makes the blackfish expose its teeth (looks more like smiling though) and after the period ends, the blackfish closes its mouth again.</w:t>
      </w:r>
    </w:p>
    <w:p w:rsidR="00503E6F" w:rsidRPr="00164AB6" w:rsidRDefault="00503E6F" w:rsidP="00503E6F">
      <w:pPr>
        <w:ind w:left="-360"/>
        <w:rPr>
          <w:b/>
          <w:sz w:val="24"/>
        </w:rPr>
      </w:pPr>
      <w:r>
        <w:rPr>
          <w:b/>
          <w:sz w:val="24"/>
        </w:rPr>
        <w:t>The major trouble I came across was drawing the blackfish</w:t>
      </w:r>
      <w:r w:rsidR="00FE1203">
        <w:rPr>
          <w:b/>
          <w:sz w:val="24"/>
        </w:rPr>
        <w:t xml:space="preserve"> and making the “chasing” work. For the former one I had to calculate the coordinates of a lot of points and connect them with curve, then make small adjustments to the image of the blackfish. I spent a lot of time on the latter, </w:t>
      </w:r>
      <w:r w:rsidR="00FE1203">
        <w:rPr>
          <w:b/>
          <w:sz w:val="24"/>
        </w:rPr>
        <w:lastRenderedPageBreak/>
        <w:t>because when I tried to use the same “theta” for a second rotate function for the small fish, the program didn’t work. Then I realized wh</w:t>
      </w:r>
      <w:r w:rsidR="00507CC5">
        <w:rPr>
          <w:b/>
          <w:sz w:val="24"/>
        </w:rPr>
        <w:t>ile</w:t>
      </w:r>
      <w:bookmarkStart w:id="0" w:name="_GoBack"/>
      <w:bookmarkEnd w:id="0"/>
      <w:r w:rsidR="00FE1203">
        <w:rPr>
          <w:b/>
          <w:sz w:val="24"/>
        </w:rPr>
        <w:t xml:space="preserve"> using the </w:t>
      </w:r>
      <w:proofErr w:type="gramStart"/>
      <w:r w:rsidR="00FE1203">
        <w:rPr>
          <w:b/>
          <w:sz w:val="24"/>
        </w:rPr>
        <w:t>rotate(</w:t>
      </w:r>
      <w:proofErr w:type="gramEnd"/>
      <w:r w:rsidR="00FE1203">
        <w:rPr>
          <w:b/>
          <w:sz w:val="24"/>
        </w:rPr>
        <w:t>) function for the second time, I need to subtract an angle from theta so that the small fish and blackfish will go at similar speeds.</w:t>
      </w:r>
    </w:p>
    <w:sectPr w:rsidR="00503E6F" w:rsidRPr="0016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6"/>
    <w:rsid w:val="000665CF"/>
    <w:rsid w:val="00164AB6"/>
    <w:rsid w:val="003048A4"/>
    <w:rsid w:val="003C6249"/>
    <w:rsid w:val="00401691"/>
    <w:rsid w:val="004F59AA"/>
    <w:rsid w:val="00503E6F"/>
    <w:rsid w:val="00507CC5"/>
    <w:rsid w:val="005761A4"/>
    <w:rsid w:val="005B730A"/>
    <w:rsid w:val="006939D0"/>
    <w:rsid w:val="007C22A0"/>
    <w:rsid w:val="007F7A97"/>
    <w:rsid w:val="00850B95"/>
    <w:rsid w:val="009E6DC3"/>
    <w:rsid w:val="00A025D4"/>
    <w:rsid w:val="00AA296D"/>
    <w:rsid w:val="00B14A27"/>
    <w:rsid w:val="00BC4862"/>
    <w:rsid w:val="00D03EFB"/>
    <w:rsid w:val="00E54D4C"/>
    <w:rsid w:val="00E7784B"/>
    <w:rsid w:val="00EB4A34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2EAAB-6813-4F55-9A17-5943CBFB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xqz</cp:lastModifiedBy>
  <cp:revision>14</cp:revision>
  <dcterms:created xsi:type="dcterms:W3CDTF">2014-09-04T17:25:00Z</dcterms:created>
  <dcterms:modified xsi:type="dcterms:W3CDTF">2014-12-10T01:58:00Z</dcterms:modified>
</cp:coreProperties>
</file>