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1F" w:rsidRDefault="009766C8">
      <w:pPr>
        <w:pStyle w:val="Heading1"/>
        <w:rPr>
          <w:lang w:val="en-GB"/>
        </w:rPr>
      </w:pPr>
      <w:r>
        <w:rPr>
          <w:lang w:val="en-GB"/>
        </w:rPr>
        <w:tab/>
      </w:r>
      <w:r w:rsidR="001B6D2A">
        <w:rPr>
          <w:lang w:val="en-GB"/>
        </w:rPr>
        <w:t xml:space="preserve">Readme File for </w:t>
      </w:r>
      <w:r w:rsidR="006A5C1F">
        <w:rPr>
          <w:lang w:val="en-GB"/>
        </w:rPr>
        <w:t>Final Evaluations</w:t>
      </w:r>
    </w:p>
    <w:p w:rsidR="006A5C1F" w:rsidRDefault="006A5C1F">
      <w:pPr>
        <w:rPr>
          <w:lang w:val="en-GB"/>
        </w:rPr>
      </w:pPr>
      <w:r>
        <w:rPr>
          <w:b/>
          <w:bCs/>
          <w:sz w:val="36"/>
          <w:szCs w:val="36"/>
          <w:lang w:val="en-GB"/>
        </w:rPr>
        <w:fldChar w:fldCharType="begin"/>
      </w:r>
      <w:r>
        <w:rPr>
          <w:b/>
          <w:bCs/>
          <w:sz w:val="36"/>
          <w:szCs w:val="36"/>
          <w:lang w:val="en-GB"/>
        </w:rPr>
        <w:instrText>tc \l1 "TIK2O 2004 SUMMATIVE PROJECTS</w:instrText>
      </w:r>
      <w:r>
        <w:rPr>
          <w:b/>
          <w:bCs/>
          <w:sz w:val="36"/>
          <w:szCs w:val="36"/>
          <w:lang w:val="en-GB"/>
        </w:rPr>
        <w:fldChar w:fldCharType="end"/>
      </w:r>
    </w:p>
    <w:p w:rsidR="00DB6CEC" w:rsidRPr="00AC5463" w:rsidRDefault="006A5C1F" w:rsidP="00AC5463">
      <w:pPr>
        <w:tabs>
          <w:tab w:val="left" w:pos="-1440"/>
        </w:tabs>
        <w:ind w:left="5760" w:hanging="5760"/>
        <w:rPr>
          <w:lang w:val="en-GB"/>
        </w:rPr>
      </w:pPr>
      <w:r>
        <w:rPr>
          <w:b/>
          <w:bCs/>
          <w:lang w:val="en-GB"/>
        </w:rPr>
        <w:t>Programmer</w:t>
      </w:r>
      <w:r>
        <w:rPr>
          <w:lang w:val="en-GB"/>
        </w:rPr>
        <w:t>:</w:t>
      </w:r>
      <w:r w:rsidR="00431F07">
        <w:rPr>
          <w:lang w:val="en-GB"/>
        </w:rPr>
        <w:t xml:space="preserve"> Rachel Liu</w:t>
      </w:r>
      <w:r w:rsidR="0038742A">
        <w:rPr>
          <w:lang w:val="en-GB"/>
        </w:rPr>
        <w:tab/>
      </w:r>
    </w:p>
    <w:p w:rsidR="00DB6CEC" w:rsidRDefault="00DB6CEC" w:rsidP="00DB6CEC">
      <w:pPr>
        <w:rPr>
          <w:lang w:val="en-GB"/>
        </w:rPr>
      </w:pPr>
    </w:p>
    <w:p w:rsidR="001B6D2A" w:rsidRDefault="001B6D2A" w:rsidP="001B6D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File to open and run:</w:t>
      </w:r>
    </w:p>
    <w:p w:rsidR="00431F07" w:rsidRDefault="00431F07" w:rsidP="00431F07">
      <w:pPr>
        <w:ind w:left="720"/>
        <w:rPr>
          <w:lang w:val="en-GB"/>
        </w:rPr>
      </w:pPr>
    </w:p>
    <w:p w:rsidR="001B6D2A" w:rsidRDefault="00431F07" w:rsidP="001B6D2A">
      <w:pPr>
        <w:ind w:left="360"/>
        <w:rPr>
          <w:lang w:val="en-GB"/>
        </w:rPr>
      </w:pPr>
      <w:r>
        <w:rPr>
          <w:lang w:val="en-GB"/>
        </w:rPr>
        <w:tab/>
        <w:t>Folder:</w:t>
      </w:r>
    </w:p>
    <w:p w:rsidR="00431F07" w:rsidRDefault="00431F07" w:rsidP="001B6D2A">
      <w:pPr>
        <w:ind w:left="360"/>
        <w:rPr>
          <w:lang w:val="en-GB"/>
        </w:rPr>
      </w:pPr>
      <w:r>
        <w:rPr>
          <w:lang w:val="en-GB"/>
        </w:rPr>
        <w:tab/>
        <w:t xml:space="preserve">Final Project - </w:t>
      </w:r>
      <w:proofErr w:type="spellStart"/>
      <w:r>
        <w:rPr>
          <w:lang w:val="en-GB"/>
        </w:rPr>
        <w:t>Liu_Rachel</w:t>
      </w:r>
      <w:proofErr w:type="spellEnd"/>
    </w:p>
    <w:p w:rsidR="00431F07" w:rsidRDefault="00431F07" w:rsidP="001B6D2A">
      <w:pPr>
        <w:ind w:left="360"/>
        <w:rPr>
          <w:lang w:val="en-GB"/>
        </w:rPr>
      </w:pPr>
    </w:p>
    <w:p w:rsidR="00431F07" w:rsidRDefault="00431F07" w:rsidP="001B6D2A">
      <w:pPr>
        <w:ind w:left="360"/>
        <w:rPr>
          <w:lang w:val="en-GB"/>
        </w:rPr>
      </w:pPr>
      <w:r>
        <w:rPr>
          <w:lang w:val="en-GB"/>
        </w:rPr>
        <w:tab/>
        <w:t>File:</w:t>
      </w:r>
    </w:p>
    <w:p w:rsidR="00431F07" w:rsidRDefault="00AC5463" w:rsidP="001B6D2A">
      <w:pPr>
        <w:ind w:left="36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Grow</w:t>
      </w:r>
      <w:bookmarkStart w:id="0" w:name="_GoBack"/>
      <w:bookmarkEnd w:id="0"/>
      <w:r w:rsidR="00431F07">
        <w:rPr>
          <w:lang w:val="en-GB"/>
        </w:rPr>
        <w:t>Beyond_Final</w:t>
      </w:r>
      <w:proofErr w:type="spellEnd"/>
    </w:p>
    <w:p w:rsidR="007C5F26" w:rsidRDefault="007C5F26" w:rsidP="001B6D2A">
      <w:pPr>
        <w:rPr>
          <w:lang w:val="en-GB"/>
        </w:rPr>
      </w:pPr>
    </w:p>
    <w:p w:rsidR="001B6D2A" w:rsidRDefault="001B6D2A" w:rsidP="001B6D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Any bugs and crashes to watch for</w:t>
      </w:r>
      <w:r w:rsidR="00431F07">
        <w:rPr>
          <w:lang w:val="en-GB"/>
        </w:rPr>
        <w:t>:</w:t>
      </w:r>
    </w:p>
    <w:p w:rsidR="00431F07" w:rsidRDefault="00431F07" w:rsidP="001B6D2A">
      <w:pPr>
        <w:rPr>
          <w:lang w:val="en-GB"/>
        </w:rPr>
      </w:pPr>
      <w:r>
        <w:rPr>
          <w:lang w:val="en-GB"/>
        </w:rPr>
        <w:tab/>
        <w:t xml:space="preserve">After the user responds to a question and is given the option to play again or to continue to the </w:t>
      </w:r>
      <w:r>
        <w:rPr>
          <w:lang w:val="en-GB"/>
        </w:rPr>
        <w:tab/>
        <w:t xml:space="preserve">next question, there is slight obtrusive flickering until the user clicks to play again or to attempt </w:t>
      </w:r>
      <w:r>
        <w:rPr>
          <w:lang w:val="en-GB"/>
        </w:rPr>
        <w:tab/>
        <w:t xml:space="preserve">the next question. However, the flickering does not affect the function of the program; instead it </w:t>
      </w:r>
      <w:r>
        <w:rPr>
          <w:lang w:val="en-GB"/>
        </w:rPr>
        <w:tab/>
        <w:t>gives my program character, in relation to my program's theme (</w:t>
      </w:r>
      <w:proofErr w:type="spellStart"/>
      <w:r>
        <w:rPr>
          <w:lang w:val="en-GB"/>
        </w:rPr>
        <w:t>outerspace</w:t>
      </w:r>
      <w:proofErr w:type="spellEnd"/>
      <w:r>
        <w:rPr>
          <w:lang w:val="en-GB"/>
        </w:rPr>
        <w:t>).</w:t>
      </w:r>
    </w:p>
    <w:p w:rsidR="007C5F26" w:rsidRDefault="007C5F26" w:rsidP="001B6D2A">
      <w:pPr>
        <w:rPr>
          <w:lang w:val="en-GB"/>
        </w:rPr>
      </w:pPr>
    </w:p>
    <w:p w:rsidR="001B6D2A" w:rsidRDefault="001B6D2A" w:rsidP="001B6D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Concepts/skills included that you are proud of:</w:t>
      </w:r>
    </w:p>
    <w:p w:rsidR="001B6D2A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The smooth and successful transitions from the menu to the English and Math sub menus into the games within each sub menu and vice versa.</w:t>
      </w:r>
    </w:p>
    <w:p w:rsidR="005C54F2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The incorporation of a second mouse command (right click) to return to the main menu from the sub menus</w:t>
      </w:r>
    </w:p>
    <w:p w:rsidR="005C54F2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The animated introduction after the user either clicks English or Math in the main menu which features a variety of stars, graphics from within the games and the name of those games</w:t>
      </w:r>
    </w:p>
    <w:p w:rsidR="005C54F2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The frequency and the thoroughness in displaying the user's name and star colour</w:t>
      </w:r>
    </w:p>
    <w:p w:rsidR="005C54F2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The incorporation of procedures from the beginning of the program to the end of the program</w:t>
      </w:r>
    </w:p>
    <w:p w:rsidR="005C54F2" w:rsidRDefault="005C54F2" w:rsidP="005C54F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Giving users the opportunity to play each game twice in the game Word It Up, with a graphic to symbolize they are on their second try</w:t>
      </w:r>
    </w:p>
    <w:p w:rsidR="007C5F26" w:rsidRDefault="007C5F26" w:rsidP="001B6D2A">
      <w:pPr>
        <w:rPr>
          <w:lang w:val="en-GB"/>
        </w:rPr>
      </w:pPr>
    </w:p>
    <w:p w:rsidR="001B6D2A" w:rsidRDefault="001B6D2A" w:rsidP="001B6D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Self taught Concepts/skills included:</w:t>
      </w:r>
    </w:p>
    <w:p w:rsidR="001B6D2A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The function and purpose of procedures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Methods to stop music from playing when it is demanded by the user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The function and purpose of processes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The function and purpose of arrays (stores characters)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Mousewhere</w:t>
      </w:r>
      <w:proofErr w:type="spellEnd"/>
      <w:r>
        <w:rPr>
          <w:lang w:val="en-GB"/>
        </w:rPr>
        <w:t xml:space="preserve"> ("</w:t>
      </w:r>
      <w:proofErr w:type="spellStart"/>
      <w:r>
        <w:rPr>
          <w:lang w:val="en-GB"/>
        </w:rPr>
        <w:t>multibutton</w:t>
      </w:r>
      <w:proofErr w:type="spellEnd"/>
      <w:r>
        <w:rPr>
          <w:lang w:val="en-GB"/>
        </w:rPr>
        <w:t>") command which allows the user to both right and left click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Draw.ThickLine</w:t>
      </w:r>
      <w:proofErr w:type="spellEnd"/>
      <w:r>
        <w:rPr>
          <w:lang w:val="en-GB"/>
        </w:rPr>
        <w:t xml:space="preserve"> graphic command to draw lines of different thickness</w:t>
      </w:r>
    </w:p>
    <w:p w:rsidR="005C54F2" w:rsidRPr="005C54F2" w:rsidRDefault="00431F07" w:rsidP="005C54F2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Pic.FileNew</w:t>
      </w:r>
      <w:proofErr w:type="spellEnd"/>
      <w:r>
        <w:rPr>
          <w:lang w:val="en-GB"/>
        </w:rPr>
        <w:t xml:space="preserve"> picture importing command to import pictures from the same folder as my program into the program</w:t>
      </w:r>
    </w:p>
    <w:p w:rsidR="00431F07" w:rsidRDefault="00431F07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Pic.Scale</w:t>
      </w:r>
      <w:proofErr w:type="spellEnd"/>
      <w:r>
        <w:rPr>
          <w:lang w:val="en-GB"/>
        </w:rPr>
        <w:t xml:space="preserve"> picture scaling command to resize the image found online to fit into my program</w:t>
      </w:r>
    </w:p>
    <w:p w:rsidR="00431F07" w:rsidRDefault="005C54F2" w:rsidP="00431F0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Draw.Text</w:t>
      </w:r>
      <w:proofErr w:type="spellEnd"/>
      <w:r>
        <w:rPr>
          <w:lang w:val="en-GB"/>
        </w:rPr>
        <w:t xml:space="preserve"> command which displays words I </w:t>
      </w:r>
      <w:proofErr w:type="gramStart"/>
      <w:r>
        <w:rPr>
          <w:lang w:val="en-GB"/>
        </w:rPr>
        <w:t>enter into specific</w:t>
      </w:r>
      <w:proofErr w:type="gramEnd"/>
      <w:r>
        <w:rPr>
          <w:lang w:val="en-GB"/>
        </w:rPr>
        <w:t xml:space="preserve"> fonts, font sizes, location and </w:t>
      </w:r>
      <w:proofErr w:type="spellStart"/>
      <w:r>
        <w:rPr>
          <w:lang w:val="en-GB"/>
        </w:rPr>
        <w:t>colors</w:t>
      </w:r>
      <w:proofErr w:type="spellEnd"/>
    </w:p>
    <w:p w:rsidR="005C54F2" w:rsidRDefault="005C54F2" w:rsidP="00431F07">
      <w:pPr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View.Update</w:t>
      </w:r>
      <w:proofErr w:type="spellEnd"/>
      <w:r>
        <w:rPr>
          <w:lang w:val="en-GB"/>
        </w:rPr>
        <w:t xml:space="preserve"> command which updates the screen to accommodate layering of different graphics</w:t>
      </w:r>
    </w:p>
    <w:p w:rsidR="007C5F26" w:rsidRDefault="007C5F26" w:rsidP="001B6D2A">
      <w:pPr>
        <w:rPr>
          <w:lang w:val="en-GB"/>
        </w:rPr>
      </w:pPr>
    </w:p>
    <w:p w:rsidR="007C5F26" w:rsidRDefault="007C5F26" w:rsidP="001B6D2A">
      <w:pPr>
        <w:rPr>
          <w:lang w:val="en-GB"/>
        </w:rPr>
      </w:pPr>
    </w:p>
    <w:sectPr w:rsidR="007C5F26" w:rsidSect="001B6D2A">
      <w:endnotePr>
        <w:numFmt w:val="decimal"/>
      </w:endnotePr>
      <w:pgSz w:w="12240" w:h="15840"/>
      <w:pgMar w:top="1440" w:right="1076" w:bottom="566" w:left="1132" w:header="1440" w:footer="56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3B061D4"/>
    <w:lvl w:ilvl="0">
      <w:numFmt w:val="decimal"/>
      <w:lvlText w:val="*"/>
      <w:lvlJc w:val="left"/>
    </w:lvl>
  </w:abstractNum>
  <w:abstractNum w:abstractNumId="1" w15:restartNumberingAfterBreak="0">
    <w:nsid w:val="1A3103AE"/>
    <w:multiLevelType w:val="hybridMultilevel"/>
    <w:tmpl w:val="90024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135D"/>
    <w:multiLevelType w:val="hybridMultilevel"/>
    <w:tmpl w:val="E3D27D22"/>
    <w:lvl w:ilvl="0" w:tplc="8C4CE20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6E6DB2"/>
    <w:multiLevelType w:val="hybridMultilevel"/>
    <w:tmpl w:val="0BD65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340760"/>
    <w:multiLevelType w:val="hybridMultilevel"/>
    <w:tmpl w:val="2B5E0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60FF2"/>
    <w:multiLevelType w:val="hybridMultilevel"/>
    <w:tmpl w:val="E8303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1440" w:hanging="720"/>
        </w:pPr>
        <w:rPr>
          <w:rFonts w:ascii="Andale Mono" w:hAnsi="Andale Mono" w:hint="default"/>
        </w:rPr>
      </w:lvl>
    </w:lvlOverride>
  </w:num>
  <w:num w:numId="2">
    <w:abstractNumId w:val="0"/>
    <w:lvlOverride w:ilvl="0">
      <w:lvl w:ilvl="0">
        <w:numFmt w:val="bullet"/>
        <w:lvlText w:val=""/>
        <w:legacy w:legacy="1" w:legacySpace="0" w:legacyIndent="720"/>
        <w:lvlJc w:val="left"/>
        <w:pPr>
          <w:ind w:left="2880" w:hanging="720"/>
        </w:pPr>
        <w:rPr>
          <w:rFonts w:ascii="Wingdings" w:hAnsi="Wingdings" w:hint="default"/>
        </w:rPr>
      </w:lvl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6C8"/>
    <w:rsid w:val="00175DE9"/>
    <w:rsid w:val="001B6D2A"/>
    <w:rsid w:val="0022283E"/>
    <w:rsid w:val="00224A95"/>
    <w:rsid w:val="0038742A"/>
    <w:rsid w:val="00431F07"/>
    <w:rsid w:val="005B6414"/>
    <w:rsid w:val="005C54F2"/>
    <w:rsid w:val="006A5C1F"/>
    <w:rsid w:val="006D7277"/>
    <w:rsid w:val="007309E4"/>
    <w:rsid w:val="0077586A"/>
    <w:rsid w:val="007C5F26"/>
    <w:rsid w:val="007F7FAF"/>
    <w:rsid w:val="00846796"/>
    <w:rsid w:val="008A6FE1"/>
    <w:rsid w:val="009766C8"/>
    <w:rsid w:val="009E64F4"/>
    <w:rsid w:val="00A313CF"/>
    <w:rsid w:val="00AC5463"/>
    <w:rsid w:val="00D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D97DD"/>
  <w15:docId w15:val="{27718CFD-743E-45D4-9A3D-5D2CDC7F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tabs>
        <w:tab w:val="center" w:pos="5040"/>
      </w:tabs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2">
    <w:name w:val="Level 2"/>
    <w:basedOn w:val="Normal"/>
    <w:pPr>
      <w:ind w:left="1440" w:hanging="720"/>
    </w:pPr>
  </w:style>
  <w:style w:type="paragraph" w:customStyle="1" w:styleId="Level1">
    <w:name w:val="Level 1"/>
    <w:basedOn w:val="Normal"/>
    <w:pPr>
      <w:ind w:left="288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Rachel Liu</cp:lastModifiedBy>
  <cp:revision>3</cp:revision>
  <dcterms:created xsi:type="dcterms:W3CDTF">2014-01-21T02:16:00Z</dcterms:created>
  <dcterms:modified xsi:type="dcterms:W3CDTF">2017-05-11T21:30:00Z</dcterms:modified>
</cp:coreProperties>
</file>